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E" w:rsidRPr="001C1CAB" w:rsidRDefault="003A4B7E" w:rsidP="003A4B7E">
      <w:pPr>
        <w:pStyle w:val="NoSpacing"/>
        <w:jc w:val="center"/>
        <w:rPr>
          <w:b/>
          <w:sz w:val="40"/>
          <w:szCs w:val="40"/>
        </w:rPr>
      </w:pPr>
      <w:r w:rsidRPr="001C1CAB">
        <w:rPr>
          <w:b/>
          <w:sz w:val="40"/>
          <w:szCs w:val="40"/>
        </w:rPr>
        <w:t>U</w:t>
      </w:r>
      <w:r w:rsidR="00387BF3">
        <w:rPr>
          <w:b/>
          <w:sz w:val="40"/>
          <w:szCs w:val="40"/>
        </w:rPr>
        <w:t>nit 1</w:t>
      </w:r>
      <w:r w:rsidRPr="001C1CAB">
        <w:rPr>
          <w:b/>
          <w:sz w:val="40"/>
          <w:szCs w:val="40"/>
        </w:rPr>
        <w:t xml:space="preserve"> Table of Contents</w:t>
      </w:r>
    </w:p>
    <w:p w:rsidR="003A4B7E" w:rsidRPr="001C1CAB" w:rsidRDefault="00387BF3" w:rsidP="003A4B7E">
      <w:pPr>
        <w:pStyle w:val="NoSpacing"/>
        <w:pBdr>
          <w:bottom w:val="single" w:sz="4" w:space="1" w:color="auto"/>
        </w:pBdr>
        <w:jc w:val="center"/>
        <w:rPr>
          <w:b/>
          <w:i/>
          <w:sz w:val="28"/>
          <w:szCs w:val="28"/>
        </w:rPr>
      </w:pPr>
      <w:r>
        <w:rPr>
          <w:i/>
          <w:sz w:val="28"/>
          <w:szCs w:val="28"/>
        </w:rPr>
        <w:t>Taking Charge of Reading</w:t>
      </w:r>
    </w:p>
    <w:p w:rsidR="003A4B7E" w:rsidRDefault="003A4B7E" w:rsidP="003A4B7E">
      <w:pPr>
        <w:pStyle w:val="NoSpacing"/>
        <w:rPr>
          <w:sz w:val="32"/>
          <w:szCs w:val="32"/>
        </w:rPr>
      </w:pP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774"/>
      </w:tblGrid>
      <w:tr w:rsidR="003A4B7E" w:rsidRPr="00054BCB" w:rsidTr="004C259B">
        <w:trPr>
          <w:trHeight w:val="420"/>
        </w:trPr>
        <w:tc>
          <w:tcPr>
            <w:tcW w:w="7938" w:type="dxa"/>
            <w:shd w:val="clear" w:color="auto" w:fill="948A54" w:themeFill="background2" w:themeFillShade="80"/>
          </w:tcPr>
          <w:p w:rsidR="003A4B7E" w:rsidRPr="00054BCB" w:rsidRDefault="003A4B7E" w:rsidP="004C259B">
            <w:pPr>
              <w:pStyle w:val="NoSpacing"/>
              <w:rPr>
                <w:i/>
                <w:sz w:val="32"/>
                <w:szCs w:val="32"/>
              </w:rPr>
            </w:pPr>
            <w:r w:rsidRPr="00054BCB">
              <w:rPr>
                <w:i/>
                <w:sz w:val="32"/>
                <w:szCs w:val="32"/>
              </w:rPr>
              <w:t>Section</w:t>
            </w:r>
          </w:p>
        </w:tc>
        <w:tc>
          <w:tcPr>
            <w:tcW w:w="1774" w:type="dxa"/>
            <w:shd w:val="clear" w:color="auto" w:fill="948A54" w:themeFill="background2" w:themeFillShade="80"/>
          </w:tcPr>
          <w:p w:rsidR="003A4B7E" w:rsidRPr="00054BCB" w:rsidRDefault="003A4B7E" w:rsidP="004C259B">
            <w:pPr>
              <w:pStyle w:val="NoSpacing"/>
              <w:rPr>
                <w:i/>
                <w:sz w:val="32"/>
                <w:szCs w:val="32"/>
              </w:rPr>
            </w:pPr>
            <w:r w:rsidRPr="00054BCB">
              <w:rPr>
                <w:i/>
                <w:sz w:val="32"/>
                <w:szCs w:val="32"/>
              </w:rPr>
              <w:t>Page #</w:t>
            </w:r>
          </w:p>
        </w:tc>
      </w:tr>
      <w:tr w:rsidR="001D1604" w:rsidRPr="001C1CAB" w:rsidTr="004508A7">
        <w:trPr>
          <w:trHeight w:val="420"/>
        </w:trPr>
        <w:tc>
          <w:tcPr>
            <w:tcW w:w="7938" w:type="dxa"/>
          </w:tcPr>
          <w:p w:rsidR="001D1604" w:rsidRPr="003A4B7E" w:rsidRDefault="008601B5" w:rsidP="003A4B7E">
            <w:pPr>
              <w:pStyle w:val="NoSpacing"/>
              <w:numPr>
                <w:ilvl w:val="0"/>
                <w:numId w:val="1"/>
              </w:numPr>
              <w:rPr>
                <w:sz w:val="28"/>
                <w:szCs w:val="28"/>
              </w:rPr>
            </w:pPr>
            <w:hyperlink w:anchor="goalsandstandards" w:history="1">
              <w:r w:rsidR="001D1604" w:rsidRPr="004508A7">
                <w:rPr>
                  <w:rStyle w:val="Hyperlink"/>
                  <w:sz w:val="28"/>
                  <w:szCs w:val="28"/>
                </w:rPr>
                <w:t>Unit Goals and Standards</w:t>
              </w:r>
            </w:hyperlink>
          </w:p>
        </w:tc>
        <w:tc>
          <w:tcPr>
            <w:tcW w:w="1774" w:type="dxa"/>
            <w:vAlign w:val="center"/>
          </w:tcPr>
          <w:p w:rsidR="001D1604" w:rsidRDefault="00A10DBD" w:rsidP="004508A7">
            <w:pPr>
              <w:pStyle w:val="NoSpacing"/>
              <w:jc w:val="center"/>
              <w:rPr>
                <w:sz w:val="28"/>
                <w:szCs w:val="28"/>
              </w:rPr>
            </w:pPr>
            <w:r>
              <w:rPr>
                <w:sz w:val="28"/>
                <w:szCs w:val="28"/>
              </w:rPr>
              <w:t>3-5</w:t>
            </w:r>
          </w:p>
        </w:tc>
      </w:tr>
      <w:tr w:rsidR="003A4B7E" w:rsidRPr="001C1CAB" w:rsidTr="004508A7">
        <w:trPr>
          <w:trHeight w:val="420"/>
        </w:trPr>
        <w:tc>
          <w:tcPr>
            <w:tcW w:w="7938" w:type="dxa"/>
          </w:tcPr>
          <w:p w:rsidR="003A4B7E" w:rsidRPr="001C1CAB" w:rsidRDefault="008601B5" w:rsidP="003A4B7E">
            <w:pPr>
              <w:pStyle w:val="NoSpacing"/>
              <w:numPr>
                <w:ilvl w:val="0"/>
                <w:numId w:val="1"/>
              </w:numPr>
              <w:rPr>
                <w:sz w:val="28"/>
                <w:szCs w:val="28"/>
              </w:rPr>
            </w:pPr>
            <w:hyperlink w:anchor="ataglance" w:history="1">
              <w:r w:rsidR="00387BF3" w:rsidRPr="004508A7">
                <w:rPr>
                  <w:rStyle w:val="Hyperlink"/>
                  <w:sz w:val="28"/>
                  <w:szCs w:val="28"/>
                </w:rPr>
                <w:t>Unit 1</w:t>
              </w:r>
              <w:r w:rsidR="003A4B7E" w:rsidRPr="004508A7">
                <w:rPr>
                  <w:rStyle w:val="Hyperlink"/>
                  <w:sz w:val="28"/>
                  <w:szCs w:val="28"/>
                </w:rPr>
                <w:t xml:space="preserve"> at a Glance</w:t>
              </w:r>
            </w:hyperlink>
          </w:p>
        </w:tc>
        <w:tc>
          <w:tcPr>
            <w:tcW w:w="1774" w:type="dxa"/>
            <w:vAlign w:val="center"/>
          </w:tcPr>
          <w:p w:rsidR="003A4B7E" w:rsidRPr="001C1CAB" w:rsidRDefault="00A10DBD" w:rsidP="004508A7">
            <w:pPr>
              <w:pStyle w:val="NoSpacing"/>
              <w:jc w:val="center"/>
              <w:rPr>
                <w:sz w:val="28"/>
                <w:szCs w:val="28"/>
              </w:rPr>
            </w:pPr>
            <w:r>
              <w:rPr>
                <w:sz w:val="28"/>
                <w:szCs w:val="28"/>
              </w:rPr>
              <w:t>6-7</w:t>
            </w:r>
          </w:p>
        </w:tc>
      </w:tr>
      <w:tr w:rsidR="003A4B7E" w:rsidRPr="001C1CAB" w:rsidTr="004508A7">
        <w:trPr>
          <w:trHeight w:val="420"/>
        </w:trPr>
        <w:tc>
          <w:tcPr>
            <w:tcW w:w="7938" w:type="dxa"/>
          </w:tcPr>
          <w:p w:rsidR="003A4B7E" w:rsidRPr="001C1CAB" w:rsidRDefault="008601B5" w:rsidP="003A4B7E">
            <w:pPr>
              <w:pStyle w:val="NoSpacing"/>
              <w:numPr>
                <w:ilvl w:val="0"/>
                <w:numId w:val="1"/>
              </w:numPr>
              <w:rPr>
                <w:sz w:val="28"/>
                <w:szCs w:val="28"/>
              </w:rPr>
            </w:pPr>
            <w:hyperlink w:anchor="calendar" w:history="1">
              <w:r w:rsidR="003A4B7E" w:rsidRPr="004508A7">
                <w:rPr>
                  <w:rStyle w:val="Hyperlink"/>
                  <w:sz w:val="28"/>
                  <w:szCs w:val="28"/>
                </w:rPr>
                <w:t>English/Spanish</w:t>
              </w:r>
              <w:r w:rsidR="001C65A5" w:rsidRPr="004508A7">
                <w:rPr>
                  <w:rStyle w:val="Hyperlink"/>
                  <w:sz w:val="28"/>
                  <w:szCs w:val="28"/>
                </w:rPr>
                <w:t>/Russian</w:t>
              </w:r>
              <w:r w:rsidR="003A4B7E" w:rsidRPr="004508A7">
                <w:rPr>
                  <w:rStyle w:val="Hyperlink"/>
                  <w:sz w:val="28"/>
                  <w:szCs w:val="28"/>
                </w:rPr>
                <w:t xml:space="preserve"> Monthly Planner</w:t>
              </w:r>
            </w:hyperlink>
          </w:p>
        </w:tc>
        <w:tc>
          <w:tcPr>
            <w:tcW w:w="1774" w:type="dxa"/>
            <w:vAlign w:val="center"/>
          </w:tcPr>
          <w:p w:rsidR="003A4B7E" w:rsidRPr="001C1CAB" w:rsidRDefault="00A10DBD" w:rsidP="004508A7">
            <w:pPr>
              <w:pStyle w:val="NoSpacing"/>
              <w:jc w:val="center"/>
              <w:rPr>
                <w:sz w:val="28"/>
                <w:szCs w:val="28"/>
              </w:rPr>
            </w:pPr>
            <w:r>
              <w:rPr>
                <w:sz w:val="28"/>
                <w:szCs w:val="28"/>
              </w:rPr>
              <w:t>8-9</w:t>
            </w:r>
          </w:p>
        </w:tc>
      </w:tr>
      <w:tr w:rsidR="003A4B7E" w:rsidRPr="001C1CAB" w:rsidTr="004508A7">
        <w:trPr>
          <w:trHeight w:val="420"/>
        </w:trPr>
        <w:tc>
          <w:tcPr>
            <w:tcW w:w="7938" w:type="dxa"/>
          </w:tcPr>
          <w:p w:rsidR="003A4B7E" w:rsidRPr="001C1CAB" w:rsidRDefault="008601B5" w:rsidP="003A4B7E">
            <w:pPr>
              <w:pStyle w:val="NoSpacing"/>
              <w:numPr>
                <w:ilvl w:val="0"/>
                <w:numId w:val="1"/>
              </w:numPr>
              <w:rPr>
                <w:sz w:val="28"/>
                <w:szCs w:val="28"/>
              </w:rPr>
            </w:pPr>
            <w:hyperlink w:anchor="assessmentchecklist" w:history="1">
              <w:r w:rsidR="003A4B7E" w:rsidRPr="004508A7">
                <w:rPr>
                  <w:rStyle w:val="Hyperlink"/>
                  <w:sz w:val="28"/>
                  <w:szCs w:val="28"/>
                </w:rPr>
                <w:t>Assessment Checklist</w:t>
              </w:r>
            </w:hyperlink>
          </w:p>
        </w:tc>
        <w:tc>
          <w:tcPr>
            <w:tcW w:w="1774" w:type="dxa"/>
            <w:vAlign w:val="center"/>
          </w:tcPr>
          <w:p w:rsidR="003A4B7E" w:rsidRPr="001C1CAB" w:rsidRDefault="00A10DBD" w:rsidP="004508A7">
            <w:pPr>
              <w:pStyle w:val="NoSpacing"/>
              <w:jc w:val="center"/>
              <w:rPr>
                <w:sz w:val="28"/>
                <w:szCs w:val="28"/>
              </w:rPr>
            </w:pPr>
            <w:r>
              <w:rPr>
                <w:sz w:val="28"/>
                <w:szCs w:val="28"/>
              </w:rPr>
              <w:t>10</w:t>
            </w:r>
          </w:p>
        </w:tc>
      </w:tr>
    </w:tbl>
    <w:p w:rsidR="003A4B7E" w:rsidRDefault="003A4B7E" w:rsidP="002B3D58">
      <w:pPr>
        <w:pStyle w:val="NoSpacing"/>
        <w:rPr>
          <w:sz w:val="32"/>
          <w:szCs w:val="32"/>
        </w:rPr>
      </w:pPr>
    </w:p>
    <w:tbl>
      <w:tblPr>
        <w:tblStyle w:val="TableGrid"/>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6390"/>
        <w:gridCol w:w="1800"/>
      </w:tblGrid>
      <w:tr w:rsidR="003A4B7E" w:rsidRPr="00054BCB" w:rsidTr="004C259B">
        <w:tc>
          <w:tcPr>
            <w:tcW w:w="1548" w:type="dxa"/>
            <w:tcBorders>
              <w:top w:val="nil"/>
              <w:left w:val="nil"/>
              <w:bottom w:val="dotted" w:sz="4" w:space="0" w:color="auto"/>
              <w:right w:val="nil"/>
            </w:tcBorders>
            <w:shd w:val="clear" w:color="auto" w:fill="948A54" w:themeFill="background2" w:themeFillShade="80"/>
          </w:tcPr>
          <w:p w:rsidR="003A4B7E" w:rsidRPr="00054BCB" w:rsidRDefault="003A4B7E" w:rsidP="004C259B">
            <w:pPr>
              <w:pStyle w:val="NoSpacing"/>
              <w:jc w:val="center"/>
              <w:rPr>
                <w:i/>
                <w:sz w:val="32"/>
                <w:szCs w:val="32"/>
              </w:rPr>
            </w:pPr>
            <w:r w:rsidRPr="00054BCB">
              <w:rPr>
                <w:i/>
                <w:sz w:val="32"/>
                <w:szCs w:val="32"/>
              </w:rPr>
              <w:t>Lesson</w:t>
            </w:r>
          </w:p>
        </w:tc>
        <w:tc>
          <w:tcPr>
            <w:tcW w:w="6390" w:type="dxa"/>
            <w:tcBorders>
              <w:top w:val="nil"/>
              <w:left w:val="nil"/>
              <w:bottom w:val="dotted" w:sz="4" w:space="0" w:color="auto"/>
              <w:right w:val="nil"/>
            </w:tcBorders>
            <w:shd w:val="clear" w:color="auto" w:fill="948A54" w:themeFill="background2" w:themeFillShade="80"/>
          </w:tcPr>
          <w:p w:rsidR="003A4B7E" w:rsidRPr="00054BCB" w:rsidRDefault="003A4B7E" w:rsidP="004C259B">
            <w:pPr>
              <w:pStyle w:val="NoSpacing"/>
              <w:jc w:val="center"/>
              <w:rPr>
                <w:i/>
                <w:sz w:val="32"/>
                <w:szCs w:val="32"/>
              </w:rPr>
            </w:pPr>
            <w:r w:rsidRPr="00054BCB">
              <w:rPr>
                <w:i/>
                <w:sz w:val="32"/>
                <w:szCs w:val="32"/>
              </w:rPr>
              <w:t>Lesson Title</w:t>
            </w:r>
          </w:p>
        </w:tc>
        <w:tc>
          <w:tcPr>
            <w:tcW w:w="1800" w:type="dxa"/>
            <w:tcBorders>
              <w:top w:val="nil"/>
              <w:left w:val="nil"/>
              <w:bottom w:val="dotted" w:sz="4" w:space="0" w:color="auto"/>
              <w:right w:val="nil"/>
            </w:tcBorders>
            <w:shd w:val="clear" w:color="auto" w:fill="948A54" w:themeFill="background2" w:themeFillShade="80"/>
          </w:tcPr>
          <w:p w:rsidR="003A4B7E" w:rsidRPr="00054BCB" w:rsidRDefault="003A4B7E" w:rsidP="004C259B">
            <w:pPr>
              <w:pStyle w:val="NoSpacing"/>
              <w:jc w:val="center"/>
              <w:rPr>
                <w:i/>
                <w:sz w:val="32"/>
                <w:szCs w:val="32"/>
              </w:rPr>
            </w:pPr>
            <w:r w:rsidRPr="00054BCB">
              <w:rPr>
                <w:i/>
                <w:sz w:val="32"/>
                <w:szCs w:val="32"/>
              </w:rPr>
              <w:t>Page</w:t>
            </w:r>
            <w:r>
              <w:rPr>
                <w:i/>
                <w:sz w:val="32"/>
                <w:szCs w:val="32"/>
              </w:rPr>
              <w:t xml:space="preserve"> #</w:t>
            </w:r>
          </w:p>
        </w:tc>
      </w:tr>
      <w:tr w:rsidR="003A4B7E" w:rsidRPr="001C1CAB" w:rsidTr="004508A7">
        <w:tc>
          <w:tcPr>
            <w:tcW w:w="1548" w:type="dxa"/>
            <w:tcBorders>
              <w:top w:val="dotted" w:sz="4" w:space="0" w:color="auto"/>
            </w:tcBorders>
          </w:tcPr>
          <w:p w:rsidR="003A4B7E" w:rsidRPr="001C1CAB" w:rsidRDefault="008601B5" w:rsidP="004C259B">
            <w:pPr>
              <w:rPr>
                <w:sz w:val="28"/>
                <w:szCs w:val="28"/>
              </w:rPr>
            </w:pPr>
            <w:hyperlink w:anchor="lesson1" w:history="1">
              <w:r w:rsidR="003A4B7E" w:rsidRPr="004508A7">
                <w:rPr>
                  <w:rStyle w:val="Hyperlink"/>
                  <w:sz w:val="28"/>
                  <w:szCs w:val="28"/>
                </w:rPr>
                <w:t>Lesson 1</w:t>
              </w:r>
            </w:hyperlink>
          </w:p>
        </w:tc>
        <w:tc>
          <w:tcPr>
            <w:tcW w:w="6390" w:type="dxa"/>
            <w:tcBorders>
              <w:top w:val="dotted" w:sz="4" w:space="0" w:color="auto"/>
            </w:tcBorders>
          </w:tcPr>
          <w:p w:rsidR="003A4B7E" w:rsidRPr="001C1CAB" w:rsidRDefault="00387BF3" w:rsidP="004C259B">
            <w:pPr>
              <w:rPr>
                <w:sz w:val="28"/>
                <w:szCs w:val="28"/>
              </w:rPr>
            </w:pPr>
            <w:r>
              <w:rPr>
                <w:rFonts w:cstheme="minorHAnsi"/>
              </w:rPr>
              <w:t>Readers make decisions about their reading lives by choosing just right books.</w:t>
            </w:r>
          </w:p>
        </w:tc>
        <w:tc>
          <w:tcPr>
            <w:tcW w:w="1800" w:type="dxa"/>
            <w:tcBorders>
              <w:top w:val="dotted" w:sz="4" w:space="0" w:color="auto"/>
            </w:tcBorders>
            <w:vAlign w:val="center"/>
          </w:tcPr>
          <w:p w:rsidR="003A4B7E" w:rsidRPr="001C1CAB" w:rsidRDefault="00A10DBD" w:rsidP="004508A7">
            <w:pPr>
              <w:jc w:val="center"/>
              <w:rPr>
                <w:sz w:val="28"/>
                <w:szCs w:val="28"/>
              </w:rPr>
            </w:pPr>
            <w:r>
              <w:rPr>
                <w:sz w:val="28"/>
                <w:szCs w:val="28"/>
              </w:rPr>
              <w:t>11-13</w:t>
            </w:r>
          </w:p>
        </w:tc>
      </w:tr>
      <w:tr w:rsidR="003A4B7E" w:rsidRPr="001C1CAB" w:rsidTr="004508A7">
        <w:tc>
          <w:tcPr>
            <w:tcW w:w="1548" w:type="dxa"/>
          </w:tcPr>
          <w:p w:rsidR="003A4B7E" w:rsidRPr="001C1CAB" w:rsidRDefault="008601B5" w:rsidP="004C259B">
            <w:pPr>
              <w:rPr>
                <w:sz w:val="28"/>
                <w:szCs w:val="28"/>
              </w:rPr>
            </w:pPr>
            <w:hyperlink w:anchor="lesson2" w:history="1">
              <w:r w:rsidR="003A4B7E" w:rsidRPr="004508A7">
                <w:rPr>
                  <w:rStyle w:val="Hyperlink"/>
                  <w:sz w:val="28"/>
                  <w:szCs w:val="28"/>
                </w:rPr>
                <w:t>Lesson 2</w:t>
              </w:r>
            </w:hyperlink>
          </w:p>
        </w:tc>
        <w:tc>
          <w:tcPr>
            <w:tcW w:w="6390" w:type="dxa"/>
          </w:tcPr>
          <w:p w:rsidR="003A4B7E" w:rsidRPr="001C1CAB" w:rsidRDefault="00387BF3" w:rsidP="004C259B">
            <w:pPr>
              <w:rPr>
                <w:sz w:val="28"/>
                <w:szCs w:val="28"/>
              </w:rPr>
            </w:pPr>
            <w:r>
              <w:rPr>
                <w:rFonts w:cstheme="minorHAnsi"/>
              </w:rPr>
              <w:t>Readers make decisions about their reading lives by choosing just right books.</w:t>
            </w:r>
          </w:p>
        </w:tc>
        <w:tc>
          <w:tcPr>
            <w:tcW w:w="1800" w:type="dxa"/>
            <w:vAlign w:val="center"/>
          </w:tcPr>
          <w:p w:rsidR="003A4B7E" w:rsidRPr="001C1CAB" w:rsidRDefault="00A10DBD" w:rsidP="004508A7">
            <w:pPr>
              <w:jc w:val="center"/>
              <w:rPr>
                <w:sz w:val="28"/>
                <w:szCs w:val="28"/>
              </w:rPr>
            </w:pPr>
            <w:r>
              <w:rPr>
                <w:sz w:val="28"/>
                <w:szCs w:val="28"/>
              </w:rPr>
              <w:t>14-15</w:t>
            </w:r>
          </w:p>
        </w:tc>
      </w:tr>
      <w:tr w:rsidR="003A4B7E" w:rsidRPr="001C1CAB" w:rsidTr="004508A7">
        <w:tc>
          <w:tcPr>
            <w:tcW w:w="1548" w:type="dxa"/>
          </w:tcPr>
          <w:p w:rsidR="003A4B7E" w:rsidRPr="001C1CAB" w:rsidRDefault="008601B5" w:rsidP="004C259B">
            <w:pPr>
              <w:rPr>
                <w:sz w:val="28"/>
                <w:szCs w:val="28"/>
              </w:rPr>
            </w:pPr>
            <w:hyperlink w:anchor="lesson3" w:history="1">
              <w:r w:rsidR="003A4B7E" w:rsidRPr="004508A7">
                <w:rPr>
                  <w:rStyle w:val="Hyperlink"/>
                  <w:sz w:val="28"/>
                  <w:szCs w:val="28"/>
                </w:rPr>
                <w:t>Lesson 3</w:t>
              </w:r>
            </w:hyperlink>
          </w:p>
        </w:tc>
        <w:tc>
          <w:tcPr>
            <w:tcW w:w="6390" w:type="dxa"/>
          </w:tcPr>
          <w:p w:rsidR="003A4B7E" w:rsidRPr="001C1CAB" w:rsidRDefault="00387BF3" w:rsidP="004C259B">
            <w:pPr>
              <w:rPr>
                <w:sz w:val="28"/>
                <w:szCs w:val="28"/>
              </w:rPr>
            </w:pPr>
            <w:r>
              <w:rPr>
                <w:rFonts w:cstheme="minorHAnsi"/>
              </w:rPr>
              <w:t>Readers learn from others by talking and listening to each other (procedural)</w:t>
            </w:r>
          </w:p>
        </w:tc>
        <w:tc>
          <w:tcPr>
            <w:tcW w:w="1800" w:type="dxa"/>
            <w:vAlign w:val="center"/>
          </w:tcPr>
          <w:p w:rsidR="003A4B7E" w:rsidRPr="001C1CAB" w:rsidRDefault="00A10DBD" w:rsidP="004508A7">
            <w:pPr>
              <w:jc w:val="center"/>
              <w:rPr>
                <w:sz w:val="28"/>
                <w:szCs w:val="28"/>
              </w:rPr>
            </w:pPr>
            <w:r>
              <w:rPr>
                <w:sz w:val="28"/>
                <w:szCs w:val="28"/>
              </w:rPr>
              <w:t>16-17</w:t>
            </w:r>
          </w:p>
        </w:tc>
      </w:tr>
      <w:tr w:rsidR="003A4B7E" w:rsidRPr="001C1CAB" w:rsidTr="004508A7">
        <w:tc>
          <w:tcPr>
            <w:tcW w:w="1548" w:type="dxa"/>
          </w:tcPr>
          <w:p w:rsidR="003A4B7E" w:rsidRPr="001C1CAB" w:rsidRDefault="008601B5" w:rsidP="004C259B">
            <w:pPr>
              <w:rPr>
                <w:sz w:val="28"/>
                <w:szCs w:val="28"/>
              </w:rPr>
            </w:pPr>
            <w:hyperlink w:anchor="lesson4" w:history="1">
              <w:r w:rsidR="003A4B7E" w:rsidRPr="00BC5F6B">
                <w:rPr>
                  <w:rStyle w:val="Hyperlink"/>
                  <w:sz w:val="28"/>
                  <w:szCs w:val="28"/>
                </w:rPr>
                <w:t>Lesson 4</w:t>
              </w:r>
            </w:hyperlink>
          </w:p>
        </w:tc>
        <w:tc>
          <w:tcPr>
            <w:tcW w:w="6390" w:type="dxa"/>
          </w:tcPr>
          <w:p w:rsidR="003A4B7E" w:rsidRPr="001C1CAB" w:rsidRDefault="00387BF3" w:rsidP="004C259B">
            <w:pPr>
              <w:rPr>
                <w:sz w:val="28"/>
                <w:szCs w:val="28"/>
              </w:rPr>
            </w:pPr>
            <w:r>
              <w:rPr>
                <w:rFonts w:cstheme="minorHAnsi"/>
              </w:rPr>
              <w:t>Readers push themselves to read more by keeping track of how much they have read.</w:t>
            </w:r>
          </w:p>
        </w:tc>
        <w:tc>
          <w:tcPr>
            <w:tcW w:w="1800" w:type="dxa"/>
            <w:vAlign w:val="center"/>
          </w:tcPr>
          <w:p w:rsidR="003A4B7E" w:rsidRPr="001C1CAB" w:rsidRDefault="00A10DBD" w:rsidP="004508A7">
            <w:pPr>
              <w:jc w:val="center"/>
              <w:rPr>
                <w:sz w:val="28"/>
                <w:szCs w:val="28"/>
              </w:rPr>
            </w:pPr>
            <w:r>
              <w:rPr>
                <w:sz w:val="28"/>
                <w:szCs w:val="28"/>
              </w:rPr>
              <w:t>18-19</w:t>
            </w:r>
          </w:p>
        </w:tc>
      </w:tr>
      <w:tr w:rsidR="003A4B7E" w:rsidRPr="001C1CAB" w:rsidTr="004508A7">
        <w:tc>
          <w:tcPr>
            <w:tcW w:w="1548" w:type="dxa"/>
          </w:tcPr>
          <w:p w:rsidR="003A4B7E" w:rsidRPr="001C1CAB" w:rsidRDefault="008601B5" w:rsidP="004C259B">
            <w:pPr>
              <w:rPr>
                <w:sz w:val="28"/>
                <w:szCs w:val="28"/>
              </w:rPr>
            </w:pPr>
            <w:hyperlink w:anchor="lesson5" w:history="1">
              <w:r w:rsidR="003A4B7E" w:rsidRPr="00BC5F6B">
                <w:rPr>
                  <w:rStyle w:val="Hyperlink"/>
                  <w:sz w:val="28"/>
                  <w:szCs w:val="28"/>
                </w:rPr>
                <w:t>Lesson 5</w:t>
              </w:r>
            </w:hyperlink>
          </w:p>
        </w:tc>
        <w:tc>
          <w:tcPr>
            <w:tcW w:w="6390" w:type="dxa"/>
          </w:tcPr>
          <w:p w:rsidR="003A4B7E" w:rsidRPr="001C1CAB" w:rsidRDefault="00387BF3" w:rsidP="004C259B">
            <w:pPr>
              <w:rPr>
                <w:sz w:val="28"/>
                <w:szCs w:val="28"/>
              </w:rPr>
            </w:pPr>
            <w:r>
              <w:rPr>
                <w:rFonts w:cstheme="minorHAnsi"/>
              </w:rPr>
              <w:t>Readers push themselves to read more by setting goals -procedural</w:t>
            </w:r>
          </w:p>
        </w:tc>
        <w:tc>
          <w:tcPr>
            <w:tcW w:w="1800" w:type="dxa"/>
            <w:vAlign w:val="center"/>
          </w:tcPr>
          <w:p w:rsidR="003A4B7E" w:rsidRPr="001C1CAB" w:rsidRDefault="00A10DBD" w:rsidP="004508A7">
            <w:pPr>
              <w:jc w:val="center"/>
              <w:rPr>
                <w:sz w:val="28"/>
                <w:szCs w:val="28"/>
              </w:rPr>
            </w:pPr>
            <w:r>
              <w:rPr>
                <w:sz w:val="28"/>
                <w:szCs w:val="28"/>
              </w:rPr>
              <w:t>20-21</w:t>
            </w:r>
          </w:p>
        </w:tc>
      </w:tr>
      <w:tr w:rsidR="003A4B7E" w:rsidRPr="001C1CAB" w:rsidTr="004508A7">
        <w:tc>
          <w:tcPr>
            <w:tcW w:w="1548" w:type="dxa"/>
          </w:tcPr>
          <w:p w:rsidR="003A4B7E" w:rsidRPr="001C1CAB" w:rsidRDefault="008601B5" w:rsidP="004C259B">
            <w:pPr>
              <w:rPr>
                <w:sz w:val="28"/>
                <w:szCs w:val="28"/>
              </w:rPr>
            </w:pPr>
            <w:hyperlink w:anchor="lesson6" w:history="1">
              <w:r w:rsidR="003A4B7E" w:rsidRPr="00BC5F6B">
                <w:rPr>
                  <w:rStyle w:val="Hyperlink"/>
                  <w:sz w:val="28"/>
                  <w:szCs w:val="28"/>
                </w:rPr>
                <w:t>Lesson 6</w:t>
              </w:r>
            </w:hyperlink>
          </w:p>
        </w:tc>
        <w:tc>
          <w:tcPr>
            <w:tcW w:w="6390" w:type="dxa"/>
          </w:tcPr>
          <w:p w:rsidR="003A4B7E" w:rsidRPr="00387BF3" w:rsidRDefault="00387BF3" w:rsidP="004C259B">
            <w:pPr>
              <w:rPr>
                <w:rFonts w:eastAsia="Times New Roman" w:cstheme="minorHAnsi"/>
                <w:sz w:val="24"/>
                <w:szCs w:val="24"/>
              </w:rPr>
            </w:pPr>
            <w:r>
              <w:rPr>
                <w:rFonts w:cstheme="minorHAnsi"/>
              </w:rPr>
              <w:t>Readers read smoothly and quickly with understanding by rereading over and over.</w:t>
            </w:r>
          </w:p>
        </w:tc>
        <w:tc>
          <w:tcPr>
            <w:tcW w:w="1800" w:type="dxa"/>
            <w:vAlign w:val="center"/>
          </w:tcPr>
          <w:p w:rsidR="003A4B7E" w:rsidRPr="001C1CAB" w:rsidRDefault="00A10DBD" w:rsidP="004508A7">
            <w:pPr>
              <w:jc w:val="center"/>
              <w:rPr>
                <w:sz w:val="28"/>
                <w:szCs w:val="28"/>
              </w:rPr>
            </w:pPr>
            <w:r>
              <w:rPr>
                <w:sz w:val="28"/>
                <w:szCs w:val="28"/>
              </w:rPr>
              <w:t>22-23</w:t>
            </w:r>
          </w:p>
        </w:tc>
      </w:tr>
      <w:tr w:rsidR="003A4B7E" w:rsidRPr="001C1CAB" w:rsidTr="004508A7">
        <w:tc>
          <w:tcPr>
            <w:tcW w:w="1548" w:type="dxa"/>
          </w:tcPr>
          <w:p w:rsidR="003A4B7E" w:rsidRPr="001C1CAB" w:rsidRDefault="008601B5" w:rsidP="004C259B">
            <w:pPr>
              <w:rPr>
                <w:sz w:val="28"/>
                <w:szCs w:val="28"/>
              </w:rPr>
            </w:pPr>
            <w:hyperlink w:anchor="lesson7" w:history="1">
              <w:r w:rsidR="003A4B7E" w:rsidRPr="00BC5F6B">
                <w:rPr>
                  <w:rStyle w:val="Hyperlink"/>
                  <w:sz w:val="28"/>
                  <w:szCs w:val="28"/>
                </w:rPr>
                <w:t>Lesson 7</w:t>
              </w:r>
            </w:hyperlink>
          </w:p>
        </w:tc>
        <w:tc>
          <w:tcPr>
            <w:tcW w:w="6390" w:type="dxa"/>
          </w:tcPr>
          <w:p w:rsidR="003A4B7E" w:rsidRPr="001C1CAB" w:rsidRDefault="00387BF3" w:rsidP="004C259B">
            <w:pPr>
              <w:rPr>
                <w:sz w:val="28"/>
                <w:szCs w:val="28"/>
              </w:rPr>
            </w:pPr>
            <w:r>
              <w:rPr>
                <w:rFonts w:cstheme="minorHAnsi"/>
              </w:rPr>
              <w:t xml:space="preserve">Readers become grown up readers by always thinking about their reading before, during and after reading.  </w:t>
            </w:r>
          </w:p>
        </w:tc>
        <w:tc>
          <w:tcPr>
            <w:tcW w:w="1800" w:type="dxa"/>
            <w:vAlign w:val="center"/>
          </w:tcPr>
          <w:p w:rsidR="003A4B7E" w:rsidRPr="001C1CAB" w:rsidRDefault="00A10DBD" w:rsidP="004508A7">
            <w:pPr>
              <w:jc w:val="center"/>
              <w:rPr>
                <w:sz w:val="28"/>
                <w:szCs w:val="28"/>
              </w:rPr>
            </w:pPr>
            <w:r>
              <w:rPr>
                <w:sz w:val="28"/>
                <w:szCs w:val="28"/>
              </w:rPr>
              <w:t>24-26</w:t>
            </w:r>
          </w:p>
        </w:tc>
      </w:tr>
      <w:tr w:rsidR="003A4B7E" w:rsidRPr="001C1CAB" w:rsidTr="004508A7">
        <w:tc>
          <w:tcPr>
            <w:tcW w:w="1548" w:type="dxa"/>
          </w:tcPr>
          <w:p w:rsidR="003A4B7E" w:rsidRPr="001C1CAB" w:rsidRDefault="008601B5" w:rsidP="004C259B">
            <w:pPr>
              <w:rPr>
                <w:sz w:val="28"/>
                <w:szCs w:val="28"/>
              </w:rPr>
            </w:pPr>
            <w:hyperlink w:anchor="lesson8" w:history="1">
              <w:r w:rsidR="003A4B7E" w:rsidRPr="00BC5F6B">
                <w:rPr>
                  <w:rStyle w:val="Hyperlink"/>
                  <w:sz w:val="28"/>
                  <w:szCs w:val="28"/>
                </w:rPr>
                <w:t>Lesson 8</w:t>
              </w:r>
            </w:hyperlink>
          </w:p>
        </w:tc>
        <w:tc>
          <w:tcPr>
            <w:tcW w:w="6390" w:type="dxa"/>
          </w:tcPr>
          <w:p w:rsidR="003A4B7E" w:rsidRPr="001C1CAB" w:rsidRDefault="00387BF3" w:rsidP="004C259B">
            <w:pPr>
              <w:rPr>
                <w:sz w:val="28"/>
                <w:szCs w:val="28"/>
              </w:rPr>
            </w:pPr>
            <w:r>
              <w:rPr>
                <w:rFonts w:cstheme="minorHAnsi"/>
              </w:rPr>
              <w:t>Readers put a story together by thinking about how each part fits together.</w:t>
            </w:r>
          </w:p>
        </w:tc>
        <w:tc>
          <w:tcPr>
            <w:tcW w:w="1800" w:type="dxa"/>
            <w:vAlign w:val="center"/>
          </w:tcPr>
          <w:p w:rsidR="003A4B7E" w:rsidRPr="001C1CAB" w:rsidRDefault="00A10DBD" w:rsidP="004508A7">
            <w:pPr>
              <w:jc w:val="center"/>
              <w:rPr>
                <w:sz w:val="28"/>
                <w:szCs w:val="28"/>
              </w:rPr>
            </w:pPr>
            <w:r>
              <w:rPr>
                <w:sz w:val="28"/>
                <w:szCs w:val="28"/>
              </w:rPr>
              <w:t>27-29</w:t>
            </w:r>
          </w:p>
        </w:tc>
      </w:tr>
      <w:tr w:rsidR="003A4B7E" w:rsidRPr="001C1CAB" w:rsidTr="004508A7">
        <w:tc>
          <w:tcPr>
            <w:tcW w:w="1548" w:type="dxa"/>
          </w:tcPr>
          <w:p w:rsidR="003A4B7E" w:rsidRPr="001C1CAB" w:rsidRDefault="001236D5" w:rsidP="004C259B">
            <w:pPr>
              <w:rPr>
                <w:sz w:val="28"/>
                <w:szCs w:val="28"/>
              </w:rPr>
            </w:pPr>
            <w:hyperlink w:anchor="lesson9" w:history="1">
              <w:r w:rsidR="003A4B7E" w:rsidRPr="001236D5">
                <w:rPr>
                  <w:rStyle w:val="Hyperlink"/>
                  <w:sz w:val="28"/>
                  <w:szCs w:val="28"/>
                </w:rPr>
                <w:t>Lesson 9</w:t>
              </w:r>
            </w:hyperlink>
          </w:p>
        </w:tc>
        <w:tc>
          <w:tcPr>
            <w:tcW w:w="6390" w:type="dxa"/>
          </w:tcPr>
          <w:p w:rsidR="003A4B7E" w:rsidRPr="00F92CDF" w:rsidRDefault="00F92CDF" w:rsidP="004C259B">
            <w:r w:rsidRPr="00F92CDF">
              <w:t>Readers notice when something doesn’t make sense and they go back and reread to fix it.</w:t>
            </w:r>
          </w:p>
        </w:tc>
        <w:tc>
          <w:tcPr>
            <w:tcW w:w="1800" w:type="dxa"/>
            <w:vAlign w:val="center"/>
          </w:tcPr>
          <w:p w:rsidR="003A4B7E" w:rsidRPr="001C1CAB" w:rsidRDefault="00A10DBD" w:rsidP="004508A7">
            <w:pPr>
              <w:jc w:val="center"/>
              <w:rPr>
                <w:sz w:val="28"/>
                <w:szCs w:val="28"/>
              </w:rPr>
            </w:pPr>
            <w:r>
              <w:rPr>
                <w:sz w:val="28"/>
                <w:szCs w:val="28"/>
              </w:rPr>
              <w:t>30-31</w:t>
            </w:r>
          </w:p>
        </w:tc>
      </w:tr>
      <w:tr w:rsidR="003A4B7E" w:rsidRPr="001C1CAB" w:rsidTr="004508A7">
        <w:tc>
          <w:tcPr>
            <w:tcW w:w="1548" w:type="dxa"/>
          </w:tcPr>
          <w:p w:rsidR="003A4B7E" w:rsidRPr="001C1CAB" w:rsidRDefault="001236D5" w:rsidP="004C259B">
            <w:pPr>
              <w:rPr>
                <w:sz w:val="28"/>
                <w:szCs w:val="28"/>
              </w:rPr>
            </w:pPr>
            <w:hyperlink w:anchor="lesson10" w:history="1">
              <w:r w:rsidR="003A4B7E" w:rsidRPr="001236D5">
                <w:rPr>
                  <w:rStyle w:val="Hyperlink"/>
                  <w:sz w:val="28"/>
                  <w:szCs w:val="28"/>
                </w:rPr>
                <w:t>Lesson 10</w:t>
              </w:r>
            </w:hyperlink>
          </w:p>
        </w:tc>
        <w:tc>
          <w:tcPr>
            <w:tcW w:w="6390" w:type="dxa"/>
          </w:tcPr>
          <w:p w:rsidR="003A4B7E" w:rsidRPr="0095602F" w:rsidRDefault="0095602F" w:rsidP="003A4B7E">
            <w:r w:rsidRPr="0095602F">
              <w:t>Readers relate to their character by paying attention to how characters feel and why</w:t>
            </w:r>
          </w:p>
        </w:tc>
        <w:tc>
          <w:tcPr>
            <w:tcW w:w="1800" w:type="dxa"/>
            <w:vAlign w:val="center"/>
          </w:tcPr>
          <w:p w:rsidR="003A4B7E" w:rsidRPr="001C1CAB" w:rsidRDefault="00A10DBD" w:rsidP="004508A7">
            <w:pPr>
              <w:jc w:val="center"/>
              <w:rPr>
                <w:sz w:val="28"/>
                <w:szCs w:val="28"/>
              </w:rPr>
            </w:pPr>
            <w:r>
              <w:rPr>
                <w:sz w:val="28"/>
                <w:szCs w:val="28"/>
              </w:rPr>
              <w:t>32-33</w:t>
            </w:r>
          </w:p>
        </w:tc>
      </w:tr>
      <w:tr w:rsidR="00387BF3" w:rsidRPr="001C1CAB" w:rsidTr="004508A7">
        <w:tc>
          <w:tcPr>
            <w:tcW w:w="1548" w:type="dxa"/>
          </w:tcPr>
          <w:p w:rsidR="00387BF3" w:rsidRPr="003A4B7E" w:rsidRDefault="008601B5" w:rsidP="004C259B">
            <w:pPr>
              <w:rPr>
                <w:sz w:val="28"/>
                <w:szCs w:val="28"/>
              </w:rPr>
            </w:pPr>
            <w:hyperlink w:anchor="lesson11" w:history="1">
              <w:r w:rsidR="00387BF3" w:rsidRPr="00BC5F6B">
                <w:rPr>
                  <w:rStyle w:val="Hyperlink"/>
                  <w:sz w:val="28"/>
                  <w:szCs w:val="28"/>
                </w:rPr>
                <w:t>Lesson 11</w:t>
              </w:r>
            </w:hyperlink>
          </w:p>
        </w:tc>
        <w:tc>
          <w:tcPr>
            <w:tcW w:w="6390" w:type="dxa"/>
          </w:tcPr>
          <w:p w:rsidR="00387BF3" w:rsidRPr="003A4B7E" w:rsidRDefault="00387BF3" w:rsidP="003A4B7E">
            <w:pPr>
              <w:rPr>
                <w:sz w:val="28"/>
                <w:szCs w:val="28"/>
              </w:rPr>
            </w:pPr>
            <w:r>
              <w:rPr>
                <w:rFonts w:cstheme="minorHAnsi"/>
              </w:rPr>
              <w:t>Good reading partners support each other by helping each other to understand their books better.</w:t>
            </w:r>
          </w:p>
        </w:tc>
        <w:tc>
          <w:tcPr>
            <w:tcW w:w="1800" w:type="dxa"/>
            <w:vAlign w:val="center"/>
          </w:tcPr>
          <w:p w:rsidR="00387BF3" w:rsidRPr="001C1CAB" w:rsidRDefault="00A10DBD" w:rsidP="004508A7">
            <w:pPr>
              <w:jc w:val="center"/>
              <w:rPr>
                <w:sz w:val="28"/>
                <w:szCs w:val="28"/>
              </w:rPr>
            </w:pPr>
            <w:r>
              <w:rPr>
                <w:sz w:val="28"/>
                <w:szCs w:val="28"/>
              </w:rPr>
              <w:t>34-36</w:t>
            </w:r>
          </w:p>
        </w:tc>
      </w:tr>
      <w:tr w:rsidR="00387BF3" w:rsidRPr="001C1CAB" w:rsidTr="004508A7">
        <w:tc>
          <w:tcPr>
            <w:tcW w:w="1548" w:type="dxa"/>
          </w:tcPr>
          <w:p w:rsidR="00387BF3" w:rsidRDefault="008601B5" w:rsidP="004C259B">
            <w:pPr>
              <w:rPr>
                <w:sz w:val="28"/>
                <w:szCs w:val="28"/>
              </w:rPr>
            </w:pPr>
            <w:hyperlink w:anchor="lesson12" w:history="1">
              <w:r w:rsidR="00387BF3" w:rsidRPr="00BC5F6B">
                <w:rPr>
                  <w:rStyle w:val="Hyperlink"/>
                  <w:sz w:val="28"/>
                  <w:szCs w:val="28"/>
                </w:rPr>
                <w:t>Lesson 12</w:t>
              </w:r>
            </w:hyperlink>
          </w:p>
        </w:tc>
        <w:tc>
          <w:tcPr>
            <w:tcW w:w="6390" w:type="dxa"/>
          </w:tcPr>
          <w:p w:rsidR="00387BF3" w:rsidRPr="003A4B7E" w:rsidRDefault="00387BF3" w:rsidP="003A4B7E">
            <w:pPr>
              <w:rPr>
                <w:sz w:val="28"/>
                <w:szCs w:val="28"/>
              </w:rPr>
            </w:pPr>
            <w:r>
              <w:rPr>
                <w:rFonts w:cstheme="minorHAnsi"/>
              </w:rPr>
              <w:t>Good reading partners actively listen to one another by responding to what their partner tells them</w:t>
            </w:r>
          </w:p>
        </w:tc>
        <w:tc>
          <w:tcPr>
            <w:tcW w:w="1800" w:type="dxa"/>
            <w:vAlign w:val="center"/>
          </w:tcPr>
          <w:p w:rsidR="00387BF3" w:rsidRPr="001C1CAB" w:rsidRDefault="00A10DBD" w:rsidP="004508A7">
            <w:pPr>
              <w:jc w:val="center"/>
              <w:rPr>
                <w:sz w:val="28"/>
                <w:szCs w:val="28"/>
              </w:rPr>
            </w:pPr>
            <w:r>
              <w:rPr>
                <w:sz w:val="28"/>
                <w:szCs w:val="28"/>
              </w:rPr>
              <w:t>37-39</w:t>
            </w:r>
          </w:p>
        </w:tc>
      </w:tr>
      <w:tr w:rsidR="00387BF3" w:rsidRPr="001C1CAB" w:rsidTr="004508A7">
        <w:tc>
          <w:tcPr>
            <w:tcW w:w="1548" w:type="dxa"/>
          </w:tcPr>
          <w:p w:rsidR="00387BF3" w:rsidRDefault="008601B5" w:rsidP="004C259B">
            <w:pPr>
              <w:rPr>
                <w:sz w:val="28"/>
                <w:szCs w:val="28"/>
              </w:rPr>
            </w:pPr>
            <w:hyperlink w:anchor="lesson13" w:history="1">
              <w:r w:rsidR="00387BF3" w:rsidRPr="00BC5F6B">
                <w:rPr>
                  <w:rStyle w:val="Hyperlink"/>
                  <w:sz w:val="28"/>
                  <w:szCs w:val="28"/>
                </w:rPr>
                <w:t>Lesson 13</w:t>
              </w:r>
            </w:hyperlink>
          </w:p>
        </w:tc>
        <w:tc>
          <w:tcPr>
            <w:tcW w:w="6390" w:type="dxa"/>
          </w:tcPr>
          <w:p w:rsidR="00387BF3" w:rsidRPr="00387BF3" w:rsidRDefault="00387BF3" w:rsidP="003A4B7E">
            <w:pPr>
              <w:rPr>
                <w:b/>
                <w:sz w:val="28"/>
                <w:szCs w:val="28"/>
              </w:rPr>
            </w:pPr>
            <w:r>
              <w:rPr>
                <w:rFonts w:cstheme="minorHAnsi"/>
              </w:rPr>
              <w:t>Good reading partners prepare to work by marking places in their books to share.</w:t>
            </w:r>
          </w:p>
        </w:tc>
        <w:tc>
          <w:tcPr>
            <w:tcW w:w="1800" w:type="dxa"/>
            <w:vAlign w:val="center"/>
          </w:tcPr>
          <w:p w:rsidR="00387BF3" w:rsidRPr="001C1CAB" w:rsidRDefault="00A10DBD" w:rsidP="004508A7">
            <w:pPr>
              <w:jc w:val="center"/>
              <w:rPr>
                <w:sz w:val="28"/>
                <w:szCs w:val="28"/>
              </w:rPr>
            </w:pPr>
            <w:r>
              <w:rPr>
                <w:sz w:val="28"/>
                <w:szCs w:val="28"/>
              </w:rPr>
              <w:t>40-41</w:t>
            </w:r>
          </w:p>
        </w:tc>
      </w:tr>
      <w:tr w:rsidR="00387BF3" w:rsidRPr="001C1CAB" w:rsidTr="004508A7">
        <w:tc>
          <w:tcPr>
            <w:tcW w:w="1548" w:type="dxa"/>
          </w:tcPr>
          <w:p w:rsidR="00387BF3" w:rsidRDefault="008601B5" w:rsidP="004C259B">
            <w:pPr>
              <w:rPr>
                <w:sz w:val="28"/>
                <w:szCs w:val="28"/>
              </w:rPr>
            </w:pPr>
            <w:hyperlink w:anchor="lesson14" w:history="1">
              <w:r w:rsidR="00387BF3" w:rsidRPr="00BC5F6B">
                <w:rPr>
                  <w:rStyle w:val="Hyperlink"/>
                  <w:sz w:val="28"/>
                  <w:szCs w:val="28"/>
                </w:rPr>
                <w:t>Lesson 14</w:t>
              </w:r>
            </w:hyperlink>
          </w:p>
        </w:tc>
        <w:tc>
          <w:tcPr>
            <w:tcW w:w="6390" w:type="dxa"/>
          </w:tcPr>
          <w:p w:rsidR="00387BF3" w:rsidRPr="003A4B7E" w:rsidRDefault="00387BF3" w:rsidP="003A4B7E">
            <w:pPr>
              <w:rPr>
                <w:sz w:val="28"/>
                <w:szCs w:val="28"/>
              </w:rPr>
            </w:pPr>
            <w:r>
              <w:rPr>
                <w:rFonts w:cstheme="minorHAnsi"/>
              </w:rPr>
              <w:t>Good reading partners recommend books to each other so they can talk knowledgably</w:t>
            </w:r>
          </w:p>
        </w:tc>
        <w:tc>
          <w:tcPr>
            <w:tcW w:w="1800" w:type="dxa"/>
            <w:vAlign w:val="center"/>
          </w:tcPr>
          <w:p w:rsidR="00387BF3" w:rsidRPr="001C1CAB" w:rsidRDefault="00A10DBD" w:rsidP="004508A7">
            <w:pPr>
              <w:jc w:val="center"/>
              <w:rPr>
                <w:sz w:val="28"/>
                <w:szCs w:val="28"/>
              </w:rPr>
            </w:pPr>
            <w:r>
              <w:rPr>
                <w:sz w:val="28"/>
                <w:szCs w:val="28"/>
              </w:rPr>
              <w:t>42-43</w:t>
            </w:r>
          </w:p>
        </w:tc>
      </w:tr>
      <w:tr w:rsidR="00387BF3" w:rsidRPr="001C1CAB" w:rsidTr="004508A7">
        <w:tc>
          <w:tcPr>
            <w:tcW w:w="1548" w:type="dxa"/>
          </w:tcPr>
          <w:p w:rsidR="00387BF3" w:rsidRDefault="008601B5" w:rsidP="004C259B">
            <w:pPr>
              <w:rPr>
                <w:sz w:val="28"/>
                <w:szCs w:val="28"/>
              </w:rPr>
            </w:pPr>
            <w:hyperlink w:anchor="lesson15" w:history="1">
              <w:r w:rsidR="00387BF3" w:rsidRPr="00BC5F6B">
                <w:rPr>
                  <w:rStyle w:val="Hyperlink"/>
                  <w:sz w:val="28"/>
                  <w:szCs w:val="28"/>
                </w:rPr>
                <w:t>Lesson 15</w:t>
              </w:r>
            </w:hyperlink>
          </w:p>
        </w:tc>
        <w:tc>
          <w:tcPr>
            <w:tcW w:w="6390" w:type="dxa"/>
          </w:tcPr>
          <w:p w:rsidR="00387BF3" w:rsidRPr="003A4B7E" w:rsidRDefault="00387BF3" w:rsidP="003A4B7E">
            <w:pPr>
              <w:rPr>
                <w:sz w:val="28"/>
                <w:szCs w:val="28"/>
              </w:rPr>
            </w:pPr>
            <w:r>
              <w:rPr>
                <w:rFonts w:cstheme="minorHAnsi"/>
              </w:rPr>
              <w:t>Good reading partners prepare and plan for partner reading by finding new ways to talk about their books.</w:t>
            </w:r>
          </w:p>
        </w:tc>
        <w:tc>
          <w:tcPr>
            <w:tcW w:w="1800" w:type="dxa"/>
            <w:vAlign w:val="center"/>
          </w:tcPr>
          <w:p w:rsidR="00387BF3" w:rsidRPr="001C1CAB" w:rsidRDefault="00A10DBD" w:rsidP="004508A7">
            <w:pPr>
              <w:jc w:val="center"/>
              <w:rPr>
                <w:sz w:val="28"/>
                <w:szCs w:val="28"/>
              </w:rPr>
            </w:pPr>
            <w:r>
              <w:rPr>
                <w:sz w:val="28"/>
                <w:szCs w:val="28"/>
              </w:rPr>
              <w:t>44-45</w:t>
            </w:r>
          </w:p>
        </w:tc>
      </w:tr>
      <w:tr w:rsidR="00387BF3" w:rsidRPr="001C1CAB" w:rsidTr="004508A7">
        <w:tc>
          <w:tcPr>
            <w:tcW w:w="1548" w:type="dxa"/>
          </w:tcPr>
          <w:p w:rsidR="00387BF3" w:rsidRDefault="008601B5" w:rsidP="004C259B">
            <w:pPr>
              <w:rPr>
                <w:sz w:val="28"/>
                <w:szCs w:val="28"/>
              </w:rPr>
            </w:pPr>
            <w:hyperlink w:anchor="lesson16" w:history="1">
              <w:r w:rsidR="00387BF3" w:rsidRPr="00BC5F6B">
                <w:rPr>
                  <w:rStyle w:val="Hyperlink"/>
                  <w:sz w:val="28"/>
                  <w:szCs w:val="28"/>
                </w:rPr>
                <w:t>Lesson 16</w:t>
              </w:r>
            </w:hyperlink>
          </w:p>
        </w:tc>
        <w:tc>
          <w:tcPr>
            <w:tcW w:w="6390" w:type="dxa"/>
          </w:tcPr>
          <w:p w:rsidR="00387BF3" w:rsidRPr="003A4B7E" w:rsidRDefault="00387BF3" w:rsidP="003A4B7E">
            <w:pPr>
              <w:rPr>
                <w:sz w:val="28"/>
                <w:szCs w:val="28"/>
              </w:rPr>
            </w:pPr>
            <w:r>
              <w:rPr>
                <w:rFonts w:cstheme="minorHAnsi"/>
              </w:rPr>
              <w:t>Readers recognize when something doesn’t make sense and find the confusing part.</w:t>
            </w:r>
          </w:p>
        </w:tc>
        <w:tc>
          <w:tcPr>
            <w:tcW w:w="1800" w:type="dxa"/>
            <w:vAlign w:val="center"/>
          </w:tcPr>
          <w:p w:rsidR="00387BF3" w:rsidRPr="001C1CAB" w:rsidRDefault="00A10DBD" w:rsidP="004508A7">
            <w:pPr>
              <w:jc w:val="center"/>
              <w:rPr>
                <w:sz w:val="28"/>
                <w:szCs w:val="28"/>
              </w:rPr>
            </w:pPr>
            <w:r>
              <w:rPr>
                <w:sz w:val="28"/>
                <w:szCs w:val="28"/>
              </w:rPr>
              <w:t>46-47</w:t>
            </w:r>
          </w:p>
        </w:tc>
      </w:tr>
      <w:tr w:rsidR="00387BF3" w:rsidRPr="001C1CAB" w:rsidTr="004508A7">
        <w:tc>
          <w:tcPr>
            <w:tcW w:w="1548" w:type="dxa"/>
          </w:tcPr>
          <w:p w:rsidR="00387BF3" w:rsidRDefault="008601B5" w:rsidP="004C259B">
            <w:pPr>
              <w:rPr>
                <w:sz w:val="28"/>
                <w:szCs w:val="28"/>
              </w:rPr>
            </w:pPr>
            <w:hyperlink w:anchor="lesson17" w:history="1">
              <w:r w:rsidR="00387BF3" w:rsidRPr="00BC5F6B">
                <w:rPr>
                  <w:rStyle w:val="Hyperlink"/>
                  <w:sz w:val="28"/>
                  <w:szCs w:val="28"/>
                </w:rPr>
                <w:t>Lesson 17</w:t>
              </w:r>
            </w:hyperlink>
          </w:p>
        </w:tc>
        <w:tc>
          <w:tcPr>
            <w:tcW w:w="6390" w:type="dxa"/>
          </w:tcPr>
          <w:p w:rsidR="00387BF3" w:rsidRPr="003A4B7E" w:rsidRDefault="00387BF3" w:rsidP="003A4B7E">
            <w:pPr>
              <w:rPr>
                <w:sz w:val="28"/>
                <w:szCs w:val="28"/>
              </w:rPr>
            </w:pPr>
            <w:r>
              <w:rPr>
                <w:rFonts w:cstheme="minorHAnsi"/>
              </w:rPr>
              <w:t>Readers recognize when something doesn’t make sense and find the confusing part.</w:t>
            </w:r>
          </w:p>
        </w:tc>
        <w:tc>
          <w:tcPr>
            <w:tcW w:w="1800" w:type="dxa"/>
            <w:vAlign w:val="center"/>
          </w:tcPr>
          <w:p w:rsidR="00387BF3" w:rsidRPr="001C1CAB" w:rsidRDefault="00A10DBD" w:rsidP="004508A7">
            <w:pPr>
              <w:jc w:val="center"/>
              <w:rPr>
                <w:sz w:val="28"/>
                <w:szCs w:val="28"/>
              </w:rPr>
            </w:pPr>
            <w:r>
              <w:rPr>
                <w:sz w:val="28"/>
                <w:szCs w:val="28"/>
              </w:rPr>
              <w:t>48-49</w:t>
            </w:r>
          </w:p>
        </w:tc>
      </w:tr>
      <w:tr w:rsidR="00F92CDF" w:rsidRPr="001C1CAB" w:rsidTr="004508A7">
        <w:tc>
          <w:tcPr>
            <w:tcW w:w="1548" w:type="dxa"/>
          </w:tcPr>
          <w:p w:rsidR="00F92CDF" w:rsidRDefault="001236D5" w:rsidP="004C259B">
            <w:pPr>
              <w:rPr>
                <w:sz w:val="28"/>
                <w:szCs w:val="28"/>
              </w:rPr>
            </w:pPr>
            <w:r>
              <w:rPr>
                <w:sz w:val="28"/>
                <w:szCs w:val="28"/>
              </w:rPr>
              <w:fldChar w:fldCharType="begin"/>
            </w:r>
            <w:r>
              <w:rPr>
                <w:sz w:val="28"/>
                <w:szCs w:val="28"/>
              </w:rPr>
              <w:instrText xml:space="preserve"> HYPERLINK  \l "lesson18" </w:instrText>
            </w:r>
            <w:r>
              <w:rPr>
                <w:sz w:val="28"/>
                <w:szCs w:val="28"/>
              </w:rPr>
            </w:r>
            <w:r>
              <w:rPr>
                <w:sz w:val="28"/>
                <w:szCs w:val="28"/>
              </w:rPr>
              <w:fldChar w:fldCharType="separate"/>
            </w:r>
            <w:r w:rsidR="00F92CDF" w:rsidRPr="001236D5">
              <w:rPr>
                <w:rStyle w:val="Hyperlink"/>
                <w:sz w:val="28"/>
                <w:szCs w:val="28"/>
              </w:rPr>
              <w:t>Lesson 18</w:t>
            </w:r>
            <w:r>
              <w:rPr>
                <w:sz w:val="28"/>
                <w:szCs w:val="28"/>
              </w:rPr>
              <w:fldChar w:fldCharType="end"/>
            </w:r>
            <w:bookmarkStart w:id="0" w:name="_GoBack"/>
            <w:bookmarkEnd w:id="0"/>
          </w:p>
        </w:tc>
        <w:tc>
          <w:tcPr>
            <w:tcW w:w="6390" w:type="dxa"/>
          </w:tcPr>
          <w:p w:rsidR="00F92CDF" w:rsidRDefault="00F92CDF" w:rsidP="003A4B7E">
            <w:pPr>
              <w:rPr>
                <w:rFonts w:cstheme="minorHAnsi"/>
              </w:rPr>
            </w:pPr>
            <w:r w:rsidRPr="00F92CDF">
              <w:rPr>
                <w:rFonts w:cstheme="minorHAnsi"/>
              </w:rPr>
              <w:t>Readers need to use more than one strategy by asking, “What would make sense here?” when they reread</w:t>
            </w:r>
          </w:p>
        </w:tc>
        <w:tc>
          <w:tcPr>
            <w:tcW w:w="1800" w:type="dxa"/>
            <w:vAlign w:val="center"/>
          </w:tcPr>
          <w:p w:rsidR="00F92CDF" w:rsidRDefault="00A10DBD" w:rsidP="004508A7">
            <w:pPr>
              <w:jc w:val="center"/>
              <w:rPr>
                <w:sz w:val="28"/>
                <w:szCs w:val="28"/>
              </w:rPr>
            </w:pPr>
            <w:r>
              <w:rPr>
                <w:sz w:val="28"/>
                <w:szCs w:val="28"/>
              </w:rPr>
              <w:t>50-51</w:t>
            </w:r>
          </w:p>
        </w:tc>
      </w:tr>
    </w:tbl>
    <w:p w:rsidR="002E0174" w:rsidRDefault="002E0174"/>
    <w:p w:rsidR="008601B5" w:rsidRDefault="008601B5"/>
    <w:p w:rsidR="008601B5" w:rsidRDefault="008601B5"/>
    <w:p w:rsidR="008601B5" w:rsidRDefault="008601B5"/>
    <w:p w:rsidR="008601B5" w:rsidRDefault="008601B5"/>
    <w:p w:rsidR="008601B5" w:rsidRDefault="008601B5"/>
    <w:p w:rsidR="008601B5" w:rsidRDefault="008601B5"/>
    <w:p w:rsidR="008601B5" w:rsidRDefault="008601B5"/>
    <w:p w:rsidR="008601B5" w:rsidRDefault="008601B5"/>
    <w:p w:rsidR="008601B5" w:rsidRDefault="008601B5"/>
    <w:p w:rsidR="008601B5" w:rsidRDefault="008601B5"/>
    <w:p w:rsidR="008601B5" w:rsidRDefault="008601B5"/>
    <w:p w:rsidR="008601B5" w:rsidRDefault="008601B5"/>
    <w:p w:rsidR="008601B5" w:rsidRDefault="008601B5"/>
    <w:p w:rsidR="008601B5" w:rsidRDefault="008601B5"/>
    <w:p w:rsidR="008601B5" w:rsidRDefault="008601B5"/>
    <w:p w:rsidR="008601B5" w:rsidRDefault="008601B5"/>
    <w:p w:rsidR="008601B5" w:rsidRDefault="008601B5"/>
    <w:p w:rsidR="008601B5" w:rsidRDefault="008601B5"/>
    <w:p w:rsidR="008601B5" w:rsidRDefault="008601B5"/>
    <w:p w:rsidR="008601B5" w:rsidRDefault="008601B5"/>
    <w:p w:rsidR="008601B5" w:rsidRDefault="008601B5"/>
    <w:p w:rsidR="008601B5" w:rsidRDefault="008601B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67"/>
        <w:gridCol w:w="1709"/>
      </w:tblGrid>
      <w:tr w:rsidR="002E0174" w:rsidRPr="002E0174" w:rsidTr="002E0174">
        <w:trPr>
          <w:trHeight w:val="670"/>
        </w:trPr>
        <w:tc>
          <w:tcPr>
            <w:tcW w:w="7867" w:type="dxa"/>
            <w:tcBorders>
              <w:top w:val="nil"/>
              <w:left w:val="nil"/>
              <w:bottom w:val="nil"/>
              <w:right w:val="single" w:sz="4" w:space="0" w:color="auto"/>
            </w:tcBorders>
          </w:tcPr>
          <w:p w:rsidR="002E0174" w:rsidRPr="002E0174" w:rsidRDefault="002E0174" w:rsidP="00892526">
            <w:pPr>
              <w:spacing w:after="0"/>
              <w:jc w:val="center"/>
              <w:rPr>
                <w:b/>
                <w:sz w:val="36"/>
              </w:rPr>
            </w:pPr>
            <w:r w:rsidRPr="002E0174">
              <w:rPr>
                <w:b/>
                <w:sz w:val="36"/>
              </w:rPr>
              <w:lastRenderedPageBreak/>
              <w:t>Grade 2 Reading Unit 2</w:t>
            </w:r>
          </w:p>
          <w:p w:rsidR="002E0174" w:rsidRPr="002E0174" w:rsidRDefault="002E0174" w:rsidP="002E0174">
            <w:pPr>
              <w:spacing w:after="0"/>
              <w:jc w:val="center"/>
              <w:rPr>
                <w:sz w:val="44"/>
              </w:rPr>
            </w:pPr>
            <w:bookmarkStart w:id="1" w:name="goalsandstandards"/>
            <w:r w:rsidRPr="002E0174">
              <w:rPr>
                <w:b/>
                <w:sz w:val="36"/>
              </w:rPr>
              <w:t>Unit of Study Planning Template</w:t>
            </w:r>
            <w:bookmarkEnd w:id="1"/>
          </w:p>
        </w:tc>
        <w:tc>
          <w:tcPr>
            <w:tcW w:w="1709" w:type="dxa"/>
            <w:tcBorders>
              <w:top w:val="single" w:sz="8" w:space="0" w:color="000000"/>
              <w:left w:val="single" w:sz="4" w:space="0" w:color="auto"/>
              <w:bottom w:val="single" w:sz="8" w:space="0" w:color="000000"/>
              <w:right w:val="single" w:sz="8" w:space="0" w:color="000000"/>
            </w:tcBorders>
          </w:tcPr>
          <w:p w:rsidR="002E0174" w:rsidRPr="002E0174" w:rsidRDefault="002E0174" w:rsidP="004C259B">
            <w:pPr>
              <w:spacing w:after="0"/>
              <w:jc w:val="center"/>
              <w:rPr>
                <w:sz w:val="28"/>
              </w:rPr>
            </w:pPr>
            <w:r w:rsidRPr="002E0174">
              <w:rPr>
                <w:sz w:val="28"/>
              </w:rPr>
              <w:t>Dates</w:t>
            </w:r>
          </w:p>
          <w:p w:rsidR="002E0174" w:rsidRPr="002E0174" w:rsidRDefault="002E0174" w:rsidP="004C259B">
            <w:pPr>
              <w:spacing w:after="0"/>
              <w:jc w:val="center"/>
              <w:rPr>
                <w:sz w:val="14"/>
              </w:rPr>
            </w:pPr>
          </w:p>
        </w:tc>
      </w:tr>
    </w:tbl>
    <w:p w:rsidR="002E0174" w:rsidRPr="002E0174" w:rsidRDefault="002E0174" w:rsidP="002E0174">
      <w:pPr>
        <w:spacing w:after="0"/>
        <w:jc w:val="center"/>
        <w:rPr>
          <w:sz w:val="14"/>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76"/>
        <w:gridCol w:w="7600"/>
      </w:tblGrid>
      <w:tr w:rsidR="002E0174" w:rsidRPr="002E0174" w:rsidTr="002E0174">
        <w:trPr>
          <w:trHeight w:val="678"/>
        </w:trPr>
        <w:tc>
          <w:tcPr>
            <w:tcW w:w="1976" w:type="dxa"/>
            <w:tcBorders>
              <w:top w:val="single" w:sz="18" w:space="0" w:color="000000"/>
              <w:left w:val="single" w:sz="18" w:space="0" w:color="000000"/>
              <w:right w:val="nil"/>
            </w:tcBorders>
          </w:tcPr>
          <w:p w:rsidR="002E0174" w:rsidRPr="002E0174" w:rsidRDefault="002E0174" w:rsidP="004C259B">
            <w:pPr>
              <w:spacing w:after="0"/>
              <w:rPr>
                <w:sz w:val="28"/>
              </w:rPr>
            </w:pPr>
            <w:r w:rsidRPr="002E0174">
              <w:rPr>
                <w:sz w:val="28"/>
              </w:rPr>
              <w:t xml:space="preserve">Unit 1:  </w:t>
            </w:r>
          </w:p>
        </w:tc>
        <w:tc>
          <w:tcPr>
            <w:tcW w:w="7600" w:type="dxa"/>
            <w:tcBorders>
              <w:top w:val="single" w:sz="18" w:space="0" w:color="000000"/>
              <w:left w:val="nil"/>
              <w:right w:val="single" w:sz="18" w:space="0" w:color="000000"/>
            </w:tcBorders>
          </w:tcPr>
          <w:p w:rsidR="002E0174" w:rsidRPr="002E0174" w:rsidRDefault="002E0174" w:rsidP="004C259B">
            <w:pPr>
              <w:spacing w:after="0"/>
              <w:rPr>
                <w:sz w:val="28"/>
              </w:rPr>
            </w:pPr>
            <w:r w:rsidRPr="002E0174">
              <w:rPr>
                <w:sz w:val="28"/>
              </w:rPr>
              <w:t>Taking Charge of Reading</w:t>
            </w:r>
          </w:p>
        </w:tc>
      </w:tr>
      <w:tr w:rsidR="002E0174" w:rsidRPr="002E0174" w:rsidTr="002E0174">
        <w:tc>
          <w:tcPr>
            <w:tcW w:w="1976" w:type="dxa"/>
            <w:tcBorders>
              <w:top w:val="single" w:sz="18" w:space="0" w:color="auto"/>
              <w:left w:val="nil"/>
              <w:bottom w:val="single" w:sz="18" w:space="0" w:color="auto"/>
              <w:right w:val="nil"/>
            </w:tcBorders>
          </w:tcPr>
          <w:p w:rsidR="002E0174" w:rsidRPr="002E0174" w:rsidRDefault="002E0174" w:rsidP="004C259B">
            <w:pPr>
              <w:spacing w:after="0"/>
              <w:rPr>
                <w:sz w:val="14"/>
              </w:rPr>
            </w:pPr>
          </w:p>
        </w:tc>
        <w:tc>
          <w:tcPr>
            <w:tcW w:w="7600" w:type="dxa"/>
            <w:tcBorders>
              <w:top w:val="single" w:sz="18" w:space="0" w:color="auto"/>
              <w:left w:val="nil"/>
              <w:bottom w:val="single" w:sz="18" w:space="0" w:color="auto"/>
              <w:right w:val="nil"/>
            </w:tcBorders>
          </w:tcPr>
          <w:p w:rsidR="002E0174" w:rsidRPr="002E0174" w:rsidRDefault="002E0174" w:rsidP="004C259B">
            <w:pPr>
              <w:spacing w:after="0"/>
              <w:rPr>
                <w:sz w:val="14"/>
              </w:rPr>
            </w:pPr>
          </w:p>
        </w:tc>
      </w:tr>
      <w:tr w:rsidR="002E0174" w:rsidRPr="002E0174" w:rsidTr="002E0174">
        <w:trPr>
          <w:trHeight w:val="1127"/>
        </w:trPr>
        <w:tc>
          <w:tcPr>
            <w:tcW w:w="1976" w:type="dxa"/>
            <w:tcBorders>
              <w:top w:val="single" w:sz="18" w:space="0" w:color="auto"/>
              <w:left w:val="single" w:sz="18" w:space="0" w:color="auto"/>
              <w:bottom w:val="nil"/>
              <w:right w:val="nil"/>
            </w:tcBorders>
          </w:tcPr>
          <w:p w:rsidR="002E0174" w:rsidRPr="002E0174" w:rsidRDefault="002E0174" w:rsidP="002E0174">
            <w:pPr>
              <w:spacing w:after="0"/>
              <w:rPr>
                <w:sz w:val="28"/>
              </w:rPr>
            </w:pPr>
            <w:r w:rsidRPr="002E0174">
              <w:rPr>
                <w:sz w:val="28"/>
              </w:rPr>
              <w:t>Goals:</w:t>
            </w:r>
          </w:p>
        </w:tc>
        <w:tc>
          <w:tcPr>
            <w:tcW w:w="7600" w:type="dxa"/>
            <w:vMerge w:val="restart"/>
            <w:tcBorders>
              <w:top w:val="single" w:sz="18" w:space="0" w:color="auto"/>
              <w:left w:val="nil"/>
              <w:right w:val="single" w:sz="18" w:space="0" w:color="auto"/>
            </w:tcBorders>
          </w:tcPr>
          <w:p w:rsidR="002E0174" w:rsidRPr="002E0174" w:rsidRDefault="002E0174" w:rsidP="002E0174">
            <w:pPr>
              <w:pStyle w:val="ListParagraph"/>
              <w:numPr>
                <w:ilvl w:val="0"/>
                <w:numId w:val="12"/>
              </w:numPr>
              <w:spacing w:after="0"/>
              <w:rPr>
                <w:sz w:val="28"/>
              </w:rPr>
            </w:pPr>
            <w:r w:rsidRPr="002E0174">
              <w:rPr>
                <w:sz w:val="28"/>
              </w:rPr>
              <w:t>Helping children make decisions based on habits, volume and stamina</w:t>
            </w:r>
          </w:p>
          <w:p w:rsidR="002E0174" w:rsidRPr="002E0174" w:rsidRDefault="002E0174" w:rsidP="002E0174">
            <w:pPr>
              <w:pStyle w:val="ListParagraph"/>
              <w:spacing w:after="0"/>
              <w:ind w:left="360"/>
              <w:rPr>
                <w:sz w:val="16"/>
                <w:szCs w:val="16"/>
              </w:rPr>
            </w:pPr>
          </w:p>
          <w:p w:rsidR="002E0174" w:rsidRPr="002E0174" w:rsidRDefault="002E0174" w:rsidP="002E0174">
            <w:pPr>
              <w:pStyle w:val="ListParagraph"/>
              <w:numPr>
                <w:ilvl w:val="0"/>
                <w:numId w:val="12"/>
              </w:numPr>
              <w:spacing w:after="0"/>
              <w:rPr>
                <w:sz w:val="28"/>
              </w:rPr>
            </w:pPr>
            <w:r w:rsidRPr="002E0174">
              <w:rPr>
                <w:sz w:val="28"/>
              </w:rPr>
              <w:t>Reading is thinking-before, during and after</w:t>
            </w:r>
          </w:p>
          <w:p w:rsidR="002E0174" w:rsidRPr="002E0174" w:rsidRDefault="002E0174" w:rsidP="002E0174">
            <w:pPr>
              <w:pStyle w:val="ListParagraph"/>
              <w:rPr>
                <w:sz w:val="16"/>
                <w:szCs w:val="16"/>
              </w:rPr>
            </w:pPr>
          </w:p>
          <w:p w:rsidR="002E0174" w:rsidRPr="002E0174" w:rsidRDefault="002E0174" w:rsidP="002E0174">
            <w:pPr>
              <w:pStyle w:val="ListParagraph"/>
              <w:numPr>
                <w:ilvl w:val="0"/>
                <w:numId w:val="12"/>
              </w:numPr>
              <w:spacing w:after="0"/>
              <w:rPr>
                <w:sz w:val="28"/>
              </w:rPr>
            </w:pPr>
            <w:r w:rsidRPr="002E0174">
              <w:rPr>
                <w:sz w:val="28"/>
              </w:rPr>
              <w:t>Partners can talk about books to grow ideas</w:t>
            </w:r>
          </w:p>
          <w:p w:rsidR="002E0174" w:rsidRPr="002E0174" w:rsidRDefault="002E0174" w:rsidP="002E0174">
            <w:pPr>
              <w:pStyle w:val="ListParagraph"/>
              <w:spacing w:after="0"/>
              <w:ind w:left="360"/>
              <w:rPr>
                <w:sz w:val="16"/>
                <w:szCs w:val="16"/>
              </w:rPr>
            </w:pPr>
          </w:p>
          <w:p w:rsidR="002E0174" w:rsidRPr="002E0174" w:rsidRDefault="002E0174" w:rsidP="002E0174">
            <w:pPr>
              <w:pStyle w:val="ListParagraph"/>
              <w:numPr>
                <w:ilvl w:val="0"/>
                <w:numId w:val="12"/>
              </w:numPr>
              <w:spacing w:after="0"/>
              <w:rPr>
                <w:sz w:val="28"/>
              </w:rPr>
            </w:pPr>
            <w:r w:rsidRPr="002E0174">
              <w:rPr>
                <w:sz w:val="28"/>
              </w:rPr>
              <w:t>Being an independent problem solver</w:t>
            </w:r>
          </w:p>
          <w:p w:rsidR="002E0174" w:rsidRPr="002E0174" w:rsidRDefault="002E0174" w:rsidP="002E0174">
            <w:pPr>
              <w:spacing w:after="0"/>
              <w:rPr>
                <w:sz w:val="28"/>
              </w:rPr>
            </w:pPr>
          </w:p>
        </w:tc>
      </w:tr>
      <w:tr w:rsidR="002E0174" w:rsidRPr="002E0174" w:rsidTr="00141D8E">
        <w:trPr>
          <w:trHeight w:val="1903"/>
        </w:trPr>
        <w:tc>
          <w:tcPr>
            <w:tcW w:w="1976" w:type="dxa"/>
            <w:tcBorders>
              <w:top w:val="nil"/>
              <w:left w:val="single" w:sz="18" w:space="0" w:color="auto"/>
              <w:bottom w:val="single" w:sz="18" w:space="0" w:color="auto"/>
              <w:right w:val="nil"/>
            </w:tcBorders>
          </w:tcPr>
          <w:p w:rsidR="002E0174" w:rsidRPr="002E0174" w:rsidRDefault="002E0174" w:rsidP="002E0174">
            <w:pPr>
              <w:spacing w:after="0"/>
              <w:jc w:val="right"/>
              <w:rPr>
                <w:i/>
                <w:sz w:val="28"/>
              </w:rPr>
            </w:pPr>
            <w:r w:rsidRPr="002E0174">
              <w:rPr>
                <w:i/>
                <w:sz w:val="18"/>
              </w:rPr>
              <w:t>(These should align with Essential Questions. Each goal is developed in the following planning pages- one per goal.)</w:t>
            </w:r>
          </w:p>
        </w:tc>
        <w:tc>
          <w:tcPr>
            <w:tcW w:w="7600" w:type="dxa"/>
            <w:vMerge/>
            <w:tcBorders>
              <w:left w:val="nil"/>
              <w:bottom w:val="single" w:sz="18" w:space="0" w:color="auto"/>
              <w:right w:val="single" w:sz="18" w:space="0" w:color="auto"/>
            </w:tcBorders>
          </w:tcPr>
          <w:p w:rsidR="002E0174" w:rsidRPr="002E0174" w:rsidRDefault="002E0174" w:rsidP="002E0174">
            <w:pPr>
              <w:spacing w:after="0"/>
              <w:rPr>
                <w:sz w:val="28"/>
              </w:rPr>
            </w:pPr>
          </w:p>
        </w:tc>
      </w:tr>
      <w:tr w:rsidR="002E0174" w:rsidRPr="002E0174" w:rsidTr="002E0174">
        <w:tc>
          <w:tcPr>
            <w:tcW w:w="1976" w:type="dxa"/>
            <w:tcBorders>
              <w:top w:val="single" w:sz="18" w:space="0" w:color="auto"/>
              <w:left w:val="nil"/>
              <w:bottom w:val="single" w:sz="18" w:space="0" w:color="auto"/>
              <w:right w:val="nil"/>
            </w:tcBorders>
          </w:tcPr>
          <w:p w:rsidR="002E0174" w:rsidRPr="002E0174" w:rsidRDefault="002E0174" w:rsidP="002E0174">
            <w:pPr>
              <w:spacing w:after="0"/>
              <w:rPr>
                <w:sz w:val="14"/>
              </w:rPr>
            </w:pPr>
          </w:p>
        </w:tc>
        <w:tc>
          <w:tcPr>
            <w:tcW w:w="7600" w:type="dxa"/>
            <w:tcBorders>
              <w:top w:val="single" w:sz="18" w:space="0" w:color="auto"/>
              <w:left w:val="nil"/>
              <w:bottom w:val="single" w:sz="18" w:space="0" w:color="auto"/>
              <w:right w:val="nil"/>
            </w:tcBorders>
          </w:tcPr>
          <w:p w:rsidR="002E0174" w:rsidRPr="002E0174" w:rsidRDefault="002E0174" w:rsidP="002E0174">
            <w:pPr>
              <w:spacing w:after="0"/>
              <w:rPr>
                <w:sz w:val="14"/>
              </w:rPr>
            </w:pPr>
          </w:p>
        </w:tc>
      </w:tr>
      <w:tr w:rsidR="002E0174" w:rsidRPr="002E0174" w:rsidTr="002E0174">
        <w:tc>
          <w:tcPr>
            <w:tcW w:w="1976" w:type="dxa"/>
            <w:tcBorders>
              <w:top w:val="single" w:sz="18" w:space="0" w:color="auto"/>
              <w:left w:val="single" w:sz="18" w:space="0" w:color="auto"/>
              <w:bottom w:val="nil"/>
              <w:right w:val="nil"/>
            </w:tcBorders>
          </w:tcPr>
          <w:p w:rsidR="002E0174" w:rsidRPr="002E0174" w:rsidRDefault="002E0174" w:rsidP="002E0174">
            <w:pPr>
              <w:spacing w:after="0"/>
              <w:rPr>
                <w:sz w:val="28"/>
              </w:rPr>
            </w:pPr>
            <w:r w:rsidRPr="002E0174">
              <w:rPr>
                <w:sz w:val="28"/>
              </w:rPr>
              <w:t>Essential Questions:</w:t>
            </w:r>
          </w:p>
        </w:tc>
        <w:tc>
          <w:tcPr>
            <w:tcW w:w="7600" w:type="dxa"/>
            <w:vMerge w:val="restart"/>
            <w:tcBorders>
              <w:top w:val="single" w:sz="18" w:space="0" w:color="auto"/>
              <w:left w:val="nil"/>
              <w:right w:val="single" w:sz="18" w:space="0" w:color="auto"/>
            </w:tcBorders>
          </w:tcPr>
          <w:p w:rsidR="002E0174" w:rsidRPr="002E0174" w:rsidRDefault="002E0174" w:rsidP="002E0174">
            <w:pPr>
              <w:spacing w:after="0"/>
              <w:rPr>
                <w:sz w:val="28"/>
              </w:rPr>
            </w:pPr>
          </w:p>
        </w:tc>
      </w:tr>
      <w:tr w:rsidR="002E0174" w:rsidRPr="002E0174" w:rsidTr="00141D8E">
        <w:trPr>
          <w:trHeight w:val="661"/>
        </w:trPr>
        <w:tc>
          <w:tcPr>
            <w:tcW w:w="1976" w:type="dxa"/>
            <w:tcBorders>
              <w:top w:val="nil"/>
              <w:left w:val="single" w:sz="18" w:space="0" w:color="auto"/>
              <w:bottom w:val="single" w:sz="18" w:space="0" w:color="auto"/>
              <w:right w:val="nil"/>
            </w:tcBorders>
          </w:tcPr>
          <w:p w:rsidR="002E0174" w:rsidRPr="002E0174" w:rsidRDefault="002E0174" w:rsidP="002E0174">
            <w:pPr>
              <w:spacing w:after="0"/>
              <w:jc w:val="right"/>
              <w:rPr>
                <w:i/>
                <w:sz w:val="18"/>
              </w:rPr>
            </w:pPr>
            <w:r w:rsidRPr="002E0174">
              <w:rPr>
                <w:i/>
                <w:sz w:val="18"/>
              </w:rPr>
              <w:t>(These should be aligned with Goals.)</w:t>
            </w:r>
          </w:p>
        </w:tc>
        <w:tc>
          <w:tcPr>
            <w:tcW w:w="7600" w:type="dxa"/>
            <w:vMerge/>
            <w:tcBorders>
              <w:left w:val="nil"/>
              <w:bottom w:val="single" w:sz="18" w:space="0" w:color="auto"/>
              <w:right w:val="single" w:sz="18" w:space="0" w:color="auto"/>
            </w:tcBorders>
          </w:tcPr>
          <w:p w:rsidR="002E0174" w:rsidRPr="002E0174" w:rsidRDefault="002E0174" w:rsidP="002E0174">
            <w:pPr>
              <w:spacing w:after="0"/>
              <w:rPr>
                <w:sz w:val="28"/>
              </w:rPr>
            </w:pPr>
          </w:p>
        </w:tc>
      </w:tr>
      <w:tr w:rsidR="002E0174" w:rsidRPr="002E0174" w:rsidTr="002E0174">
        <w:tc>
          <w:tcPr>
            <w:tcW w:w="1976" w:type="dxa"/>
            <w:tcBorders>
              <w:top w:val="single" w:sz="18" w:space="0" w:color="auto"/>
              <w:left w:val="nil"/>
              <w:bottom w:val="single" w:sz="18" w:space="0" w:color="000000"/>
              <w:right w:val="nil"/>
            </w:tcBorders>
          </w:tcPr>
          <w:p w:rsidR="002E0174" w:rsidRPr="002E0174" w:rsidRDefault="002E0174" w:rsidP="002E0174">
            <w:pPr>
              <w:spacing w:after="0"/>
              <w:rPr>
                <w:sz w:val="14"/>
              </w:rPr>
            </w:pPr>
          </w:p>
        </w:tc>
        <w:tc>
          <w:tcPr>
            <w:tcW w:w="7600" w:type="dxa"/>
            <w:tcBorders>
              <w:top w:val="single" w:sz="18" w:space="0" w:color="auto"/>
              <w:left w:val="nil"/>
              <w:bottom w:val="single" w:sz="18" w:space="0" w:color="000000"/>
              <w:right w:val="nil"/>
            </w:tcBorders>
          </w:tcPr>
          <w:p w:rsidR="002E0174" w:rsidRPr="002E0174" w:rsidRDefault="002E0174" w:rsidP="002E0174">
            <w:pPr>
              <w:spacing w:after="0"/>
              <w:rPr>
                <w:sz w:val="14"/>
              </w:rPr>
            </w:pPr>
          </w:p>
        </w:tc>
      </w:tr>
      <w:tr w:rsidR="002E0174" w:rsidRPr="002E0174" w:rsidTr="002E0174">
        <w:tc>
          <w:tcPr>
            <w:tcW w:w="1976" w:type="dxa"/>
            <w:tcBorders>
              <w:top w:val="single" w:sz="18" w:space="0" w:color="000000"/>
              <w:left w:val="single" w:sz="18" w:space="0" w:color="000000"/>
              <w:bottom w:val="nil"/>
              <w:right w:val="nil"/>
            </w:tcBorders>
          </w:tcPr>
          <w:p w:rsidR="002E0174" w:rsidRPr="002E0174" w:rsidRDefault="002E0174" w:rsidP="002E0174">
            <w:pPr>
              <w:spacing w:after="0"/>
              <w:rPr>
                <w:sz w:val="28"/>
              </w:rPr>
            </w:pPr>
            <w:r w:rsidRPr="002E0174">
              <w:rPr>
                <w:sz w:val="28"/>
              </w:rPr>
              <w:t>Standards</w:t>
            </w:r>
          </w:p>
        </w:tc>
        <w:tc>
          <w:tcPr>
            <w:tcW w:w="7600" w:type="dxa"/>
            <w:vMerge w:val="restart"/>
            <w:tcBorders>
              <w:top w:val="single" w:sz="18" w:space="0" w:color="000000"/>
              <w:left w:val="nil"/>
              <w:right w:val="single" w:sz="18" w:space="0" w:color="000000"/>
            </w:tcBorders>
            <w:shd w:val="clear" w:color="auto" w:fill="auto"/>
          </w:tcPr>
          <w:p w:rsidR="002E0174" w:rsidRPr="002E0174" w:rsidRDefault="002E0174" w:rsidP="002E0174">
            <w:pPr>
              <w:spacing w:after="0"/>
              <w:rPr>
                <w:rFonts w:cs="Calibri"/>
              </w:rPr>
            </w:pPr>
            <w:proofErr w:type="gramStart"/>
            <w:r w:rsidRPr="002E0174">
              <w:rPr>
                <w:rFonts w:cs="Calibri"/>
              </w:rPr>
              <w:t>2.RL.1</w:t>
            </w:r>
            <w:proofErr w:type="gramEnd"/>
            <w:r w:rsidRPr="002E0174">
              <w:rPr>
                <w:rFonts w:cs="Calibri"/>
              </w:rPr>
              <w:t>:  Ask and answer such questions as who, what where, when, why, and how to demonstrate understanding of key details in a text.</w:t>
            </w:r>
          </w:p>
          <w:p w:rsidR="002E0174" w:rsidRPr="002E0174" w:rsidRDefault="002E0174" w:rsidP="002E0174">
            <w:pPr>
              <w:spacing w:after="0"/>
              <w:rPr>
                <w:rFonts w:cs="Calibri"/>
              </w:rPr>
            </w:pPr>
          </w:p>
          <w:p w:rsidR="002E0174" w:rsidRPr="002E0174" w:rsidRDefault="002E0174" w:rsidP="002E0174">
            <w:pPr>
              <w:spacing w:after="0"/>
              <w:rPr>
                <w:rFonts w:cs="Calibri"/>
              </w:rPr>
            </w:pPr>
            <w:proofErr w:type="gramStart"/>
            <w:r w:rsidRPr="002E0174">
              <w:rPr>
                <w:rFonts w:cs="Calibri"/>
              </w:rPr>
              <w:t>2.RL.5</w:t>
            </w:r>
            <w:proofErr w:type="gramEnd"/>
            <w:r w:rsidRPr="002E0174">
              <w:rPr>
                <w:rFonts w:cs="Calibri"/>
              </w:rPr>
              <w:t xml:space="preserve">:  Describe the overall structure of a story including describing how the beginning introduces the story and the ending concludes the action. </w:t>
            </w:r>
          </w:p>
          <w:p w:rsidR="002E0174" w:rsidRPr="002E0174" w:rsidRDefault="002E0174" w:rsidP="002E0174">
            <w:pPr>
              <w:spacing w:after="0"/>
              <w:rPr>
                <w:rFonts w:cs="Calibri"/>
              </w:rPr>
            </w:pPr>
          </w:p>
          <w:p w:rsidR="002E0174" w:rsidRPr="002E0174" w:rsidRDefault="002E0174" w:rsidP="002E0174">
            <w:pPr>
              <w:spacing w:after="0"/>
              <w:rPr>
                <w:rFonts w:cs="Calibri"/>
              </w:rPr>
            </w:pPr>
            <w:proofErr w:type="gramStart"/>
            <w:r w:rsidRPr="002E0174">
              <w:rPr>
                <w:rFonts w:cs="Calibri"/>
              </w:rPr>
              <w:t>2.RL.7</w:t>
            </w:r>
            <w:proofErr w:type="gramEnd"/>
            <w:r w:rsidRPr="002E0174">
              <w:rPr>
                <w:rFonts w:cs="Calibri"/>
              </w:rPr>
              <w:t>:  Use information gained from the illustrations and words, in a print or digital text to demonstrate understanding of its characters, setting, or plot.</w:t>
            </w:r>
          </w:p>
          <w:p w:rsidR="002E0174" w:rsidRPr="002E0174" w:rsidRDefault="002E0174" w:rsidP="002E0174">
            <w:pPr>
              <w:tabs>
                <w:tab w:val="left" w:pos="1170"/>
              </w:tabs>
              <w:autoSpaceDE w:val="0"/>
              <w:autoSpaceDN w:val="0"/>
              <w:adjustRightInd w:val="0"/>
              <w:spacing w:before="120" w:after="0"/>
              <w:ind w:left="1166" w:hanging="1166"/>
              <w:rPr>
                <w:rFonts w:eastAsia="Calibri" w:cs="Arial"/>
              </w:rPr>
            </w:pPr>
            <w:proofErr w:type="gramStart"/>
            <w:r w:rsidRPr="002E0174">
              <w:rPr>
                <w:rFonts w:eastAsia="Times New Roman" w:cs="Arial"/>
              </w:rPr>
              <w:t>2.RL.10</w:t>
            </w:r>
            <w:proofErr w:type="gramEnd"/>
            <w:r w:rsidRPr="002E0174">
              <w:rPr>
                <w:rFonts w:eastAsia="Times New Roman" w:cs="Arial"/>
              </w:rPr>
              <w:tab/>
            </w:r>
            <w:r w:rsidRPr="002E0174">
              <w:rPr>
                <w:rFonts w:eastAsia="Times New Roman"/>
              </w:rPr>
              <w:t>By the end of the year, read and comprehend literature, including stories and poetry, in the grades 2–3 text complexity band proficiently, with scaffolding as needed at the high end of the range</w:t>
            </w:r>
            <w:r w:rsidRPr="002E0174">
              <w:rPr>
                <w:rFonts w:eastAsia="Times New Roman" w:cs="Arial"/>
              </w:rPr>
              <w:t>.</w:t>
            </w:r>
          </w:p>
          <w:p w:rsidR="002E0174" w:rsidRPr="002E0174" w:rsidRDefault="002E0174" w:rsidP="002E0174">
            <w:pPr>
              <w:spacing w:after="0"/>
              <w:rPr>
                <w:rFonts w:cs="Calibri"/>
              </w:rPr>
            </w:pPr>
          </w:p>
          <w:p w:rsidR="002E0174" w:rsidRPr="002E0174" w:rsidRDefault="002E0174" w:rsidP="002E0174">
            <w:pPr>
              <w:spacing w:after="0"/>
              <w:rPr>
                <w:rFonts w:cs="Calibri"/>
              </w:rPr>
            </w:pPr>
            <w:proofErr w:type="gramStart"/>
            <w:r w:rsidRPr="002E0174">
              <w:rPr>
                <w:rFonts w:cs="Calibri"/>
              </w:rPr>
              <w:t>2.RI.1</w:t>
            </w:r>
            <w:proofErr w:type="gramEnd"/>
            <w:r w:rsidRPr="002E0174">
              <w:rPr>
                <w:rFonts w:cs="Calibri"/>
              </w:rPr>
              <w:t>:  Ask and answer such questions as who, what, where, when, why and how to demonstrate understanding of key details in a text.</w:t>
            </w:r>
          </w:p>
          <w:p w:rsidR="002E0174" w:rsidRPr="002E0174" w:rsidRDefault="002E0174" w:rsidP="002E0174">
            <w:pPr>
              <w:spacing w:after="0"/>
              <w:rPr>
                <w:rFonts w:cs="Calibri"/>
              </w:rPr>
            </w:pPr>
          </w:p>
          <w:p w:rsidR="002E0174" w:rsidRPr="002E0174" w:rsidRDefault="002E0174" w:rsidP="002E0174">
            <w:pPr>
              <w:spacing w:before="120"/>
              <w:ind w:right="446"/>
              <w:contextualSpacing/>
              <w:rPr>
                <w:rFonts w:eastAsia="Times New Roman" w:cs="Arial"/>
              </w:rPr>
            </w:pPr>
            <w:proofErr w:type="gramStart"/>
            <w:r w:rsidRPr="002E0174">
              <w:rPr>
                <w:rFonts w:eastAsia="Times New Roman" w:cs="Arial"/>
              </w:rPr>
              <w:t>2.RF.4</w:t>
            </w:r>
            <w:proofErr w:type="gramEnd"/>
            <w:r w:rsidRPr="002E0174">
              <w:rPr>
                <w:rFonts w:eastAsia="Times New Roman" w:cs="Arial"/>
              </w:rPr>
              <w:tab/>
              <w:t>Read with sufficient accuracy and fluency to support comprehension.</w:t>
            </w:r>
          </w:p>
          <w:p w:rsidR="002E0174" w:rsidRPr="002E0174" w:rsidRDefault="002E0174" w:rsidP="002E0174">
            <w:pPr>
              <w:numPr>
                <w:ilvl w:val="0"/>
                <w:numId w:val="13"/>
              </w:numPr>
              <w:tabs>
                <w:tab w:val="left" w:pos="1440"/>
              </w:tabs>
              <w:spacing w:before="120" w:after="0" w:line="240" w:lineRule="auto"/>
              <w:ind w:left="1440" w:right="446" w:hanging="270"/>
              <w:contextualSpacing/>
              <w:rPr>
                <w:rFonts w:eastAsia="Times New Roman" w:cs="Arial"/>
              </w:rPr>
            </w:pPr>
            <w:r w:rsidRPr="002E0174">
              <w:rPr>
                <w:rFonts w:eastAsia="Times New Roman"/>
              </w:rPr>
              <w:t>Read grade-level text with purpose and understanding</w:t>
            </w:r>
            <w:r w:rsidRPr="002E0174">
              <w:rPr>
                <w:rFonts w:eastAsia="Times New Roman" w:cs="Arial"/>
              </w:rPr>
              <w:t>.</w:t>
            </w:r>
          </w:p>
          <w:p w:rsidR="002E0174" w:rsidRPr="002E0174" w:rsidRDefault="002E0174" w:rsidP="002E0174">
            <w:pPr>
              <w:numPr>
                <w:ilvl w:val="0"/>
                <w:numId w:val="13"/>
              </w:numPr>
              <w:tabs>
                <w:tab w:val="left" w:pos="1440"/>
              </w:tabs>
              <w:spacing w:before="120" w:after="0" w:line="240" w:lineRule="auto"/>
              <w:ind w:left="1440" w:right="446" w:hanging="270"/>
              <w:contextualSpacing/>
              <w:rPr>
                <w:rFonts w:eastAsia="Times New Roman" w:cs="Arial"/>
              </w:rPr>
            </w:pPr>
            <w:r w:rsidRPr="002E0174">
              <w:rPr>
                <w:rFonts w:eastAsia="Times New Roman"/>
              </w:rPr>
              <w:lastRenderedPageBreak/>
              <w:t>Read grade-level text orally with accuracy, appropriate rate, and expression on successive readings</w:t>
            </w:r>
            <w:r w:rsidRPr="002E0174">
              <w:rPr>
                <w:rFonts w:eastAsia="Times New Roman" w:cs="Arial"/>
              </w:rPr>
              <w:t>.</w:t>
            </w:r>
          </w:p>
          <w:p w:rsidR="002E0174" w:rsidRPr="002E0174" w:rsidRDefault="002E0174" w:rsidP="002E0174">
            <w:pPr>
              <w:numPr>
                <w:ilvl w:val="0"/>
                <w:numId w:val="13"/>
              </w:numPr>
              <w:tabs>
                <w:tab w:val="left" w:pos="1440"/>
              </w:tabs>
              <w:spacing w:before="120" w:after="0" w:line="240" w:lineRule="auto"/>
              <w:ind w:left="1440" w:right="446" w:hanging="270"/>
              <w:contextualSpacing/>
              <w:rPr>
                <w:rFonts w:eastAsia="Times New Roman" w:cs="Arial"/>
              </w:rPr>
            </w:pPr>
            <w:r w:rsidRPr="002E0174">
              <w:rPr>
                <w:rFonts w:eastAsia="Times New Roman"/>
              </w:rPr>
              <w:t>Use context to confirm or self-correct word recognition and understanding, rereading as necessary</w:t>
            </w:r>
            <w:r w:rsidRPr="002E0174">
              <w:rPr>
                <w:rFonts w:eastAsia="Times New Roman" w:cs="Arial"/>
              </w:rPr>
              <w:t>.</w:t>
            </w:r>
          </w:p>
          <w:p w:rsidR="002E0174" w:rsidRPr="002E0174" w:rsidRDefault="002E0174" w:rsidP="002E0174">
            <w:pPr>
              <w:spacing w:before="120"/>
              <w:ind w:left="702" w:right="446" w:hanging="702"/>
              <w:contextualSpacing/>
              <w:rPr>
                <w:rFonts w:eastAsia="Times New Roman" w:cs="Arial"/>
              </w:rPr>
            </w:pPr>
            <w:proofErr w:type="gramStart"/>
            <w:r w:rsidRPr="002E0174">
              <w:rPr>
                <w:rFonts w:eastAsia="Times New Roman" w:cs="Arial"/>
              </w:rPr>
              <w:t>2.SL.1</w:t>
            </w:r>
            <w:proofErr w:type="gramEnd"/>
            <w:r w:rsidRPr="002E0174">
              <w:rPr>
                <w:rFonts w:eastAsia="Times New Roman" w:cs="Arial"/>
              </w:rPr>
              <w:tab/>
              <w:t xml:space="preserve">Participate in collaborative conversations with diverse partners about </w:t>
            </w:r>
            <w:r w:rsidRPr="002E0174">
              <w:rPr>
                <w:rFonts w:eastAsia="Times New Roman" w:cs="Arial"/>
                <w:i/>
              </w:rPr>
              <w:t>grade 2 topics    and texts</w:t>
            </w:r>
            <w:r w:rsidRPr="002E0174">
              <w:rPr>
                <w:rFonts w:eastAsia="Times New Roman" w:cs="Arial"/>
              </w:rPr>
              <w:t xml:space="preserve"> with peers and adults in small and larger groups. </w:t>
            </w:r>
          </w:p>
          <w:p w:rsidR="002E0174" w:rsidRPr="002E0174" w:rsidRDefault="002E0174" w:rsidP="002E0174">
            <w:pPr>
              <w:numPr>
                <w:ilvl w:val="0"/>
                <w:numId w:val="14"/>
              </w:numPr>
              <w:tabs>
                <w:tab w:val="left" w:pos="1440"/>
              </w:tabs>
              <w:spacing w:before="120" w:after="0" w:line="240" w:lineRule="auto"/>
              <w:ind w:left="1440" w:right="446" w:hanging="270"/>
              <w:contextualSpacing/>
              <w:rPr>
                <w:rFonts w:eastAsia="Times New Roman" w:cs="Arial"/>
              </w:rPr>
            </w:pPr>
            <w:r w:rsidRPr="002E0174">
              <w:rPr>
                <w:rFonts w:eastAsia="Times New Roman" w:cs="Arial"/>
              </w:rPr>
              <w:t xml:space="preserve">Follow agreed-upon rules for discussions (e.g., </w:t>
            </w:r>
            <w:r w:rsidRPr="002E0174">
              <w:rPr>
                <w:rFonts w:eastAsia="Times New Roman"/>
              </w:rPr>
              <w:t>gaining the floor in respectful ways, listening to others with care, speaking one at a time about the topics and texts under discussion).</w:t>
            </w:r>
          </w:p>
          <w:p w:rsidR="002E0174" w:rsidRPr="002E0174" w:rsidRDefault="002E0174" w:rsidP="002E0174">
            <w:pPr>
              <w:numPr>
                <w:ilvl w:val="0"/>
                <w:numId w:val="14"/>
              </w:numPr>
              <w:tabs>
                <w:tab w:val="left" w:pos="1440"/>
              </w:tabs>
              <w:spacing w:before="120" w:after="0" w:line="240" w:lineRule="auto"/>
              <w:ind w:left="1440" w:right="446" w:hanging="270"/>
              <w:contextualSpacing/>
              <w:rPr>
                <w:rFonts w:eastAsia="Times New Roman" w:cs="Arial"/>
              </w:rPr>
            </w:pPr>
            <w:r w:rsidRPr="002E0174">
              <w:rPr>
                <w:rFonts w:eastAsia="Times New Roman" w:cs="MyriadNC-Bold"/>
                <w:color w:val="000000"/>
              </w:rPr>
              <w:t>Build on others’ talk in conversations by linking their comments to the remarks of others</w:t>
            </w:r>
            <w:r w:rsidRPr="002E0174">
              <w:rPr>
                <w:rFonts w:eastAsia="Times New Roman"/>
              </w:rPr>
              <w:t>.</w:t>
            </w:r>
          </w:p>
          <w:p w:rsidR="002E0174" w:rsidRPr="002E0174" w:rsidRDefault="002E0174" w:rsidP="002E0174">
            <w:pPr>
              <w:spacing w:before="120"/>
              <w:ind w:left="1080" w:right="446" w:hanging="1080"/>
              <w:contextualSpacing/>
              <w:rPr>
                <w:rFonts w:eastAsia="Times New Roman" w:cs="Arial"/>
                <w:i/>
                <w:color w:val="000000"/>
              </w:rPr>
            </w:pPr>
            <w:r w:rsidRPr="002E0174">
              <w:rPr>
                <w:rFonts w:eastAsia="Times New Roman" w:cs="Arial"/>
              </w:rPr>
              <w:t>2.L.4</w:t>
            </w:r>
            <w:r w:rsidRPr="002E0174">
              <w:rPr>
                <w:rFonts w:eastAsia="Times New Roman" w:cs="Arial"/>
              </w:rPr>
              <w:tab/>
            </w:r>
            <w:r w:rsidRPr="002E0174">
              <w:rPr>
                <w:rFonts w:eastAsia="Times New Roman" w:cs="Arial"/>
                <w:color w:val="000000"/>
              </w:rPr>
              <w:t>Determine or clarify the meaning of unknown and multiple-meaning words and phrases based on</w:t>
            </w:r>
            <w:r w:rsidRPr="002E0174">
              <w:rPr>
                <w:rFonts w:eastAsia="Times New Roman" w:cs="Arial"/>
                <w:i/>
                <w:color w:val="000000"/>
              </w:rPr>
              <w:t xml:space="preserve"> grade 2 reading and content, </w:t>
            </w:r>
            <w:r w:rsidRPr="002E0174">
              <w:rPr>
                <w:rFonts w:eastAsia="Times New Roman" w:cs="Arial"/>
                <w:color w:val="000000"/>
              </w:rPr>
              <w:t xml:space="preserve">choosing flexibly from an array of strategies. </w:t>
            </w:r>
          </w:p>
          <w:p w:rsidR="002E0174" w:rsidRPr="002E0174" w:rsidRDefault="002E0174" w:rsidP="002E0174">
            <w:pPr>
              <w:numPr>
                <w:ilvl w:val="0"/>
                <w:numId w:val="15"/>
              </w:numPr>
              <w:spacing w:before="120" w:after="0" w:line="240" w:lineRule="auto"/>
              <w:ind w:right="446"/>
              <w:contextualSpacing/>
              <w:rPr>
                <w:rFonts w:eastAsia="Times New Roman" w:cs="Arial"/>
              </w:rPr>
            </w:pPr>
            <w:r w:rsidRPr="002E0174">
              <w:rPr>
                <w:rFonts w:eastAsia="Times New Roman"/>
                <w:color w:val="000000"/>
              </w:rPr>
              <w:t>Use sentence-level context as a clue to the meaning of a word or phrase.</w:t>
            </w:r>
          </w:p>
          <w:p w:rsidR="002E0174" w:rsidRPr="002E0174" w:rsidRDefault="002E0174" w:rsidP="002E0174">
            <w:pPr>
              <w:spacing w:after="0"/>
              <w:rPr>
                <w:sz w:val="28"/>
              </w:rPr>
            </w:pPr>
          </w:p>
        </w:tc>
      </w:tr>
      <w:tr w:rsidR="002E0174" w:rsidRPr="002E0174" w:rsidTr="002E0174">
        <w:trPr>
          <w:trHeight w:val="2690"/>
        </w:trPr>
        <w:tc>
          <w:tcPr>
            <w:tcW w:w="1976" w:type="dxa"/>
            <w:tcBorders>
              <w:top w:val="nil"/>
              <w:left w:val="single" w:sz="18" w:space="0" w:color="000000"/>
              <w:bottom w:val="single" w:sz="18" w:space="0" w:color="000000"/>
              <w:right w:val="nil"/>
            </w:tcBorders>
          </w:tcPr>
          <w:p w:rsidR="002E0174" w:rsidRPr="002E0174" w:rsidRDefault="002E0174" w:rsidP="002E0174">
            <w:pPr>
              <w:spacing w:after="0"/>
              <w:jc w:val="right"/>
              <w:rPr>
                <w:i/>
                <w:sz w:val="18"/>
              </w:rPr>
            </w:pPr>
          </w:p>
        </w:tc>
        <w:tc>
          <w:tcPr>
            <w:tcW w:w="7600" w:type="dxa"/>
            <w:vMerge/>
            <w:tcBorders>
              <w:left w:val="nil"/>
              <w:bottom w:val="single" w:sz="18" w:space="0" w:color="000000"/>
              <w:right w:val="single" w:sz="18" w:space="0" w:color="000000"/>
            </w:tcBorders>
            <w:shd w:val="clear" w:color="auto" w:fill="auto"/>
          </w:tcPr>
          <w:p w:rsidR="002E0174" w:rsidRPr="002E0174" w:rsidRDefault="002E0174" w:rsidP="002E0174">
            <w:pPr>
              <w:spacing w:after="0"/>
              <w:rPr>
                <w:sz w:val="28"/>
              </w:rPr>
            </w:pPr>
          </w:p>
        </w:tc>
      </w:tr>
    </w:tbl>
    <w:p w:rsidR="002E0174" w:rsidRPr="002E0174" w:rsidRDefault="002E0174" w:rsidP="002E0174">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70"/>
        <w:gridCol w:w="4708"/>
        <w:gridCol w:w="2898"/>
      </w:tblGrid>
      <w:tr w:rsidR="002E0174" w:rsidRPr="002E0174" w:rsidTr="002E0174">
        <w:trPr>
          <w:trHeight w:val="855"/>
        </w:trPr>
        <w:tc>
          <w:tcPr>
            <w:tcW w:w="1970" w:type="dxa"/>
            <w:tcBorders>
              <w:top w:val="single" w:sz="18" w:space="0" w:color="000000"/>
              <w:left w:val="single" w:sz="18" w:space="0" w:color="000000"/>
              <w:bottom w:val="nil"/>
              <w:right w:val="nil"/>
            </w:tcBorders>
          </w:tcPr>
          <w:p w:rsidR="002E0174" w:rsidRPr="002E0174" w:rsidRDefault="002E0174" w:rsidP="004C259B">
            <w:pPr>
              <w:spacing w:after="0"/>
              <w:rPr>
                <w:sz w:val="14"/>
              </w:rPr>
            </w:pPr>
            <w:r w:rsidRPr="002E0174">
              <w:rPr>
                <w:sz w:val="28"/>
              </w:rPr>
              <w:t>Key Vocabulary:</w:t>
            </w:r>
          </w:p>
        </w:tc>
        <w:tc>
          <w:tcPr>
            <w:tcW w:w="7606" w:type="dxa"/>
            <w:gridSpan w:val="2"/>
            <w:vMerge w:val="restart"/>
            <w:tcBorders>
              <w:top w:val="single" w:sz="18" w:space="0" w:color="000000"/>
              <w:left w:val="nil"/>
              <w:right w:val="single" w:sz="18" w:space="0" w:color="000000"/>
            </w:tcBorders>
          </w:tcPr>
          <w:p w:rsidR="002E0174" w:rsidRPr="002E0174" w:rsidRDefault="002E0174" w:rsidP="004C259B">
            <w:pPr>
              <w:spacing w:after="0"/>
              <w:rPr>
                <w:sz w:val="14"/>
              </w:rPr>
            </w:pPr>
          </w:p>
          <w:p w:rsidR="002E0174" w:rsidRPr="002E0174" w:rsidRDefault="002E0174" w:rsidP="004C259B">
            <w:pPr>
              <w:spacing w:after="0"/>
              <w:rPr>
                <w:sz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4"/>
              <w:gridCol w:w="2340"/>
              <w:gridCol w:w="1890"/>
            </w:tblGrid>
            <w:tr w:rsidR="002E0174" w:rsidRPr="002E0174" w:rsidTr="002E0174">
              <w:tc>
                <w:tcPr>
                  <w:tcW w:w="2294" w:type="dxa"/>
                </w:tcPr>
                <w:p w:rsidR="002E0174" w:rsidRPr="002E0174" w:rsidRDefault="002E0174" w:rsidP="004C259B">
                  <w:pPr>
                    <w:spacing w:after="0"/>
                    <w:rPr>
                      <w:sz w:val="16"/>
                    </w:rPr>
                  </w:pPr>
                  <w:r w:rsidRPr="002E0174">
                    <w:rPr>
                      <w:sz w:val="16"/>
                    </w:rPr>
                    <w:t>Volume</w:t>
                  </w:r>
                </w:p>
              </w:tc>
              <w:tc>
                <w:tcPr>
                  <w:tcW w:w="2340" w:type="dxa"/>
                </w:tcPr>
                <w:p w:rsidR="002E0174" w:rsidRPr="002E0174" w:rsidRDefault="002E0174" w:rsidP="004C259B">
                  <w:pPr>
                    <w:spacing w:after="0"/>
                    <w:rPr>
                      <w:sz w:val="14"/>
                    </w:rPr>
                  </w:pPr>
                </w:p>
              </w:tc>
              <w:tc>
                <w:tcPr>
                  <w:tcW w:w="1890" w:type="dxa"/>
                </w:tcPr>
                <w:p w:rsidR="002E0174" w:rsidRPr="002E0174" w:rsidRDefault="002E0174" w:rsidP="004C259B">
                  <w:pPr>
                    <w:spacing w:after="0"/>
                    <w:rPr>
                      <w:sz w:val="14"/>
                    </w:rPr>
                  </w:pPr>
                </w:p>
              </w:tc>
            </w:tr>
            <w:tr w:rsidR="002E0174" w:rsidRPr="002E0174" w:rsidTr="002E0174">
              <w:tc>
                <w:tcPr>
                  <w:tcW w:w="2294" w:type="dxa"/>
                </w:tcPr>
                <w:p w:rsidR="002E0174" w:rsidRPr="002E0174" w:rsidRDefault="002E0174" w:rsidP="004C259B">
                  <w:pPr>
                    <w:spacing w:after="0"/>
                    <w:rPr>
                      <w:sz w:val="16"/>
                    </w:rPr>
                  </w:pPr>
                  <w:r w:rsidRPr="002E0174">
                    <w:rPr>
                      <w:sz w:val="16"/>
                    </w:rPr>
                    <w:t>Stamina</w:t>
                  </w:r>
                </w:p>
              </w:tc>
              <w:tc>
                <w:tcPr>
                  <w:tcW w:w="2340" w:type="dxa"/>
                </w:tcPr>
                <w:p w:rsidR="002E0174" w:rsidRPr="002E0174" w:rsidRDefault="002E0174" w:rsidP="004C259B">
                  <w:pPr>
                    <w:spacing w:after="0"/>
                    <w:rPr>
                      <w:sz w:val="14"/>
                    </w:rPr>
                  </w:pPr>
                </w:p>
              </w:tc>
              <w:tc>
                <w:tcPr>
                  <w:tcW w:w="1890" w:type="dxa"/>
                </w:tcPr>
                <w:p w:rsidR="002E0174" w:rsidRPr="002E0174" w:rsidRDefault="002E0174" w:rsidP="004C259B">
                  <w:pPr>
                    <w:spacing w:after="0"/>
                    <w:rPr>
                      <w:sz w:val="14"/>
                    </w:rPr>
                  </w:pPr>
                </w:p>
              </w:tc>
            </w:tr>
            <w:tr w:rsidR="002E0174" w:rsidRPr="002E0174" w:rsidTr="002E0174">
              <w:tc>
                <w:tcPr>
                  <w:tcW w:w="2294" w:type="dxa"/>
                </w:tcPr>
                <w:p w:rsidR="002E0174" w:rsidRPr="002E0174" w:rsidRDefault="002E0174" w:rsidP="004C259B">
                  <w:pPr>
                    <w:spacing w:after="0"/>
                    <w:rPr>
                      <w:sz w:val="16"/>
                    </w:rPr>
                  </w:pPr>
                  <w:r w:rsidRPr="002E0174">
                    <w:rPr>
                      <w:sz w:val="16"/>
                    </w:rPr>
                    <w:t>Goals</w:t>
                  </w:r>
                </w:p>
              </w:tc>
              <w:tc>
                <w:tcPr>
                  <w:tcW w:w="2340" w:type="dxa"/>
                </w:tcPr>
                <w:p w:rsidR="002E0174" w:rsidRPr="002E0174" w:rsidRDefault="002E0174" w:rsidP="004C259B">
                  <w:pPr>
                    <w:spacing w:after="0"/>
                    <w:rPr>
                      <w:sz w:val="14"/>
                    </w:rPr>
                  </w:pPr>
                </w:p>
              </w:tc>
              <w:tc>
                <w:tcPr>
                  <w:tcW w:w="1890" w:type="dxa"/>
                </w:tcPr>
                <w:p w:rsidR="002E0174" w:rsidRPr="002E0174" w:rsidRDefault="002E0174" w:rsidP="004C259B">
                  <w:pPr>
                    <w:spacing w:after="0"/>
                    <w:rPr>
                      <w:sz w:val="14"/>
                    </w:rPr>
                  </w:pPr>
                </w:p>
              </w:tc>
            </w:tr>
            <w:tr w:rsidR="002E0174" w:rsidRPr="002E0174" w:rsidTr="002E0174">
              <w:tc>
                <w:tcPr>
                  <w:tcW w:w="2294" w:type="dxa"/>
                </w:tcPr>
                <w:p w:rsidR="002E0174" w:rsidRPr="002E0174" w:rsidRDefault="002E0174" w:rsidP="004C259B">
                  <w:pPr>
                    <w:spacing w:after="0"/>
                    <w:rPr>
                      <w:sz w:val="16"/>
                    </w:rPr>
                  </w:pPr>
                  <w:r w:rsidRPr="002E0174">
                    <w:rPr>
                      <w:sz w:val="16"/>
                    </w:rPr>
                    <w:t>Problem-solver</w:t>
                  </w:r>
                </w:p>
              </w:tc>
              <w:tc>
                <w:tcPr>
                  <w:tcW w:w="2340" w:type="dxa"/>
                </w:tcPr>
                <w:p w:rsidR="002E0174" w:rsidRPr="002E0174" w:rsidRDefault="002E0174" w:rsidP="004C259B">
                  <w:pPr>
                    <w:spacing w:after="0"/>
                    <w:rPr>
                      <w:sz w:val="14"/>
                    </w:rPr>
                  </w:pPr>
                </w:p>
              </w:tc>
              <w:tc>
                <w:tcPr>
                  <w:tcW w:w="1890" w:type="dxa"/>
                </w:tcPr>
                <w:p w:rsidR="002E0174" w:rsidRPr="002E0174" w:rsidRDefault="002E0174" w:rsidP="004C259B">
                  <w:pPr>
                    <w:spacing w:after="0"/>
                    <w:rPr>
                      <w:sz w:val="14"/>
                    </w:rPr>
                  </w:pPr>
                </w:p>
              </w:tc>
            </w:tr>
            <w:tr w:rsidR="002E0174" w:rsidRPr="002E0174" w:rsidTr="002E0174">
              <w:tc>
                <w:tcPr>
                  <w:tcW w:w="2294" w:type="dxa"/>
                </w:tcPr>
                <w:p w:rsidR="002E0174" w:rsidRPr="002E0174" w:rsidRDefault="002E0174" w:rsidP="004C259B">
                  <w:pPr>
                    <w:spacing w:after="0"/>
                    <w:rPr>
                      <w:sz w:val="16"/>
                    </w:rPr>
                  </w:pPr>
                  <w:r w:rsidRPr="002E0174">
                    <w:rPr>
                      <w:sz w:val="16"/>
                    </w:rPr>
                    <w:t>Resolution</w:t>
                  </w:r>
                </w:p>
              </w:tc>
              <w:tc>
                <w:tcPr>
                  <w:tcW w:w="2340" w:type="dxa"/>
                </w:tcPr>
                <w:p w:rsidR="002E0174" w:rsidRPr="002E0174" w:rsidRDefault="002E0174" w:rsidP="004C259B">
                  <w:pPr>
                    <w:spacing w:after="0"/>
                    <w:rPr>
                      <w:sz w:val="14"/>
                    </w:rPr>
                  </w:pPr>
                </w:p>
              </w:tc>
              <w:tc>
                <w:tcPr>
                  <w:tcW w:w="1890" w:type="dxa"/>
                </w:tcPr>
                <w:p w:rsidR="002E0174" w:rsidRPr="002E0174" w:rsidRDefault="002E0174" w:rsidP="004C259B">
                  <w:pPr>
                    <w:spacing w:after="0"/>
                    <w:rPr>
                      <w:sz w:val="14"/>
                    </w:rPr>
                  </w:pPr>
                </w:p>
              </w:tc>
            </w:tr>
            <w:tr w:rsidR="002E0174" w:rsidRPr="002E0174" w:rsidTr="002E0174">
              <w:tc>
                <w:tcPr>
                  <w:tcW w:w="2294" w:type="dxa"/>
                </w:tcPr>
                <w:p w:rsidR="002E0174" w:rsidRPr="002E0174" w:rsidRDefault="002E0174" w:rsidP="004C259B">
                  <w:pPr>
                    <w:spacing w:after="0"/>
                    <w:rPr>
                      <w:sz w:val="16"/>
                    </w:rPr>
                  </w:pPr>
                  <w:r w:rsidRPr="002E0174">
                    <w:rPr>
                      <w:sz w:val="16"/>
                    </w:rPr>
                    <w:t>Fluency</w:t>
                  </w:r>
                </w:p>
              </w:tc>
              <w:tc>
                <w:tcPr>
                  <w:tcW w:w="2340" w:type="dxa"/>
                </w:tcPr>
                <w:p w:rsidR="002E0174" w:rsidRPr="002E0174" w:rsidRDefault="002E0174" w:rsidP="004C259B">
                  <w:pPr>
                    <w:spacing w:after="0"/>
                    <w:rPr>
                      <w:sz w:val="14"/>
                    </w:rPr>
                  </w:pPr>
                </w:p>
              </w:tc>
              <w:tc>
                <w:tcPr>
                  <w:tcW w:w="1890" w:type="dxa"/>
                </w:tcPr>
                <w:p w:rsidR="002E0174" w:rsidRPr="002E0174" w:rsidRDefault="002E0174" w:rsidP="004C259B">
                  <w:pPr>
                    <w:spacing w:after="0"/>
                    <w:rPr>
                      <w:sz w:val="14"/>
                    </w:rPr>
                  </w:pPr>
                </w:p>
              </w:tc>
            </w:tr>
            <w:tr w:rsidR="002E0174" w:rsidRPr="002E0174" w:rsidTr="002E0174">
              <w:tc>
                <w:tcPr>
                  <w:tcW w:w="2294" w:type="dxa"/>
                </w:tcPr>
                <w:p w:rsidR="002E0174" w:rsidRPr="002E0174" w:rsidRDefault="002E0174" w:rsidP="004C259B">
                  <w:pPr>
                    <w:spacing w:after="0"/>
                    <w:rPr>
                      <w:sz w:val="16"/>
                    </w:rPr>
                  </w:pPr>
                  <w:r w:rsidRPr="002E0174">
                    <w:rPr>
                      <w:sz w:val="16"/>
                    </w:rPr>
                    <w:t>Comprehension</w:t>
                  </w:r>
                </w:p>
              </w:tc>
              <w:tc>
                <w:tcPr>
                  <w:tcW w:w="2340" w:type="dxa"/>
                </w:tcPr>
                <w:p w:rsidR="002E0174" w:rsidRPr="002E0174" w:rsidRDefault="002E0174" w:rsidP="004C259B">
                  <w:pPr>
                    <w:spacing w:after="0"/>
                    <w:rPr>
                      <w:sz w:val="14"/>
                    </w:rPr>
                  </w:pPr>
                </w:p>
              </w:tc>
              <w:tc>
                <w:tcPr>
                  <w:tcW w:w="1890" w:type="dxa"/>
                </w:tcPr>
                <w:p w:rsidR="002E0174" w:rsidRPr="002E0174" w:rsidRDefault="002E0174" w:rsidP="004C259B">
                  <w:pPr>
                    <w:spacing w:after="0"/>
                    <w:rPr>
                      <w:sz w:val="14"/>
                    </w:rPr>
                  </w:pPr>
                </w:p>
              </w:tc>
            </w:tr>
            <w:tr w:rsidR="002E0174" w:rsidRPr="002E0174" w:rsidTr="002E0174">
              <w:tc>
                <w:tcPr>
                  <w:tcW w:w="2294" w:type="dxa"/>
                </w:tcPr>
                <w:p w:rsidR="002E0174" w:rsidRPr="002E0174" w:rsidRDefault="002E0174" w:rsidP="004C259B">
                  <w:pPr>
                    <w:spacing w:after="0"/>
                    <w:rPr>
                      <w:sz w:val="16"/>
                    </w:rPr>
                  </w:pPr>
                  <w:r w:rsidRPr="002E0174">
                    <w:rPr>
                      <w:sz w:val="16"/>
                    </w:rPr>
                    <w:t>Predict</w:t>
                  </w:r>
                </w:p>
              </w:tc>
              <w:tc>
                <w:tcPr>
                  <w:tcW w:w="2340" w:type="dxa"/>
                </w:tcPr>
                <w:p w:rsidR="002E0174" w:rsidRPr="002E0174" w:rsidRDefault="002E0174" w:rsidP="004C259B">
                  <w:pPr>
                    <w:spacing w:after="0"/>
                    <w:rPr>
                      <w:sz w:val="14"/>
                    </w:rPr>
                  </w:pPr>
                </w:p>
              </w:tc>
              <w:tc>
                <w:tcPr>
                  <w:tcW w:w="1890" w:type="dxa"/>
                </w:tcPr>
                <w:p w:rsidR="002E0174" w:rsidRPr="002E0174" w:rsidRDefault="002E0174" w:rsidP="004C259B">
                  <w:pPr>
                    <w:spacing w:after="0"/>
                    <w:rPr>
                      <w:sz w:val="14"/>
                    </w:rPr>
                  </w:pPr>
                </w:p>
              </w:tc>
            </w:tr>
            <w:tr w:rsidR="002E0174" w:rsidRPr="002E0174" w:rsidTr="002E0174">
              <w:tc>
                <w:tcPr>
                  <w:tcW w:w="2294" w:type="dxa"/>
                </w:tcPr>
                <w:p w:rsidR="002E0174" w:rsidRPr="002E0174" w:rsidRDefault="002E0174" w:rsidP="004C259B">
                  <w:pPr>
                    <w:spacing w:after="0"/>
                    <w:rPr>
                      <w:sz w:val="16"/>
                    </w:rPr>
                  </w:pPr>
                  <w:r w:rsidRPr="002E0174">
                    <w:rPr>
                      <w:sz w:val="16"/>
                    </w:rPr>
                    <w:t>Interesting</w:t>
                  </w:r>
                </w:p>
              </w:tc>
              <w:tc>
                <w:tcPr>
                  <w:tcW w:w="2340" w:type="dxa"/>
                </w:tcPr>
                <w:p w:rsidR="002E0174" w:rsidRPr="002E0174" w:rsidRDefault="002E0174" w:rsidP="004C259B">
                  <w:pPr>
                    <w:spacing w:after="0"/>
                    <w:rPr>
                      <w:sz w:val="14"/>
                    </w:rPr>
                  </w:pPr>
                </w:p>
              </w:tc>
              <w:tc>
                <w:tcPr>
                  <w:tcW w:w="1890" w:type="dxa"/>
                </w:tcPr>
                <w:p w:rsidR="002E0174" w:rsidRPr="002E0174" w:rsidRDefault="002E0174" w:rsidP="004C259B">
                  <w:pPr>
                    <w:spacing w:after="0"/>
                    <w:rPr>
                      <w:sz w:val="14"/>
                    </w:rPr>
                  </w:pPr>
                </w:p>
              </w:tc>
            </w:tr>
            <w:tr w:rsidR="002E0174" w:rsidRPr="002E0174" w:rsidTr="002E0174">
              <w:tc>
                <w:tcPr>
                  <w:tcW w:w="2294" w:type="dxa"/>
                </w:tcPr>
                <w:p w:rsidR="002E0174" w:rsidRPr="002E0174" w:rsidRDefault="002E0174" w:rsidP="004C259B">
                  <w:pPr>
                    <w:spacing w:after="0"/>
                    <w:rPr>
                      <w:sz w:val="16"/>
                    </w:rPr>
                  </w:pPr>
                  <w:r w:rsidRPr="002E0174">
                    <w:rPr>
                      <w:sz w:val="16"/>
                    </w:rPr>
                    <w:t>Strategy</w:t>
                  </w:r>
                </w:p>
              </w:tc>
              <w:tc>
                <w:tcPr>
                  <w:tcW w:w="2340" w:type="dxa"/>
                </w:tcPr>
                <w:p w:rsidR="002E0174" w:rsidRPr="002E0174" w:rsidRDefault="002E0174" w:rsidP="004C259B">
                  <w:pPr>
                    <w:spacing w:after="0"/>
                    <w:rPr>
                      <w:sz w:val="14"/>
                    </w:rPr>
                  </w:pPr>
                </w:p>
              </w:tc>
              <w:tc>
                <w:tcPr>
                  <w:tcW w:w="1890" w:type="dxa"/>
                </w:tcPr>
                <w:p w:rsidR="002E0174" w:rsidRPr="002E0174" w:rsidRDefault="002E0174" w:rsidP="004C259B">
                  <w:pPr>
                    <w:spacing w:after="0"/>
                    <w:rPr>
                      <w:sz w:val="14"/>
                    </w:rPr>
                  </w:pPr>
                </w:p>
              </w:tc>
            </w:tr>
            <w:tr w:rsidR="002E0174" w:rsidRPr="002E0174" w:rsidTr="002E0174">
              <w:tc>
                <w:tcPr>
                  <w:tcW w:w="2294" w:type="dxa"/>
                </w:tcPr>
                <w:p w:rsidR="002E0174" w:rsidRPr="002E0174" w:rsidRDefault="002E0174" w:rsidP="004C259B">
                  <w:pPr>
                    <w:spacing w:after="0"/>
                    <w:rPr>
                      <w:sz w:val="16"/>
                    </w:rPr>
                  </w:pPr>
                  <w:r w:rsidRPr="002E0174">
                    <w:rPr>
                      <w:sz w:val="16"/>
                    </w:rPr>
                    <w:t>Partnership/partner</w:t>
                  </w:r>
                </w:p>
              </w:tc>
              <w:tc>
                <w:tcPr>
                  <w:tcW w:w="2340" w:type="dxa"/>
                </w:tcPr>
                <w:p w:rsidR="002E0174" w:rsidRPr="002E0174" w:rsidRDefault="002E0174" w:rsidP="004C259B">
                  <w:pPr>
                    <w:spacing w:after="0"/>
                    <w:rPr>
                      <w:sz w:val="14"/>
                    </w:rPr>
                  </w:pPr>
                </w:p>
              </w:tc>
              <w:tc>
                <w:tcPr>
                  <w:tcW w:w="1890" w:type="dxa"/>
                </w:tcPr>
                <w:p w:rsidR="002E0174" w:rsidRPr="002E0174" w:rsidRDefault="002E0174" w:rsidP="004C259B">
                  <w:pPr>
                    <w:spacing w:after="0"/>
                    <w:rPr>
                      <w:sz w:val="14"/>
                    </w:rPr>
                  </w:pPr>
                </w:p>
              </w:tc>
            </w:tr>
            <w:tr w:rsidR="002E0174" w:rsidRPr="002E0174" w:rsidTr="002E0174">
              <w:tc>
                <w:tcPr>
                  <w:tcW w:w="2294" w:type="dxa"/>
                </w:tcPr>
                <w:p w:rsidR="002E0174" w:rsidRPr="002E0174" w:rsidRDefault="002E0174" w:rsidP="004C259B">
                  <w:pPr>
                    <w:spacing w:after="0"/>
                    <w:rPr>
                      <w:sz w:val="16"/>
                    </w:rPr>
                  </w:pPr>
                  <w:r w:rsidRPr="002E0174">
                    <w:rPr>
                      <w:sz w:val="16"/>
                    </w:rPr>
                    <w:t>Invent</w:t>
                  </w:r>
                </w:p>
              </w:tc>
              <w:tc>
                <w:tcPr>
                  <w:tcW w:w="2340" w:type="dxa"/>
                </w:tcPr>
                <w:p w:rsidR="002E0174" w:rsidRPr="002E0174" w:rsidRDefault="002E0174" w:rsidP="004C259B">
                  <w:pPr>
                    <w:spacing w:after="0"/>
                    <w:rPr>
                      <w:sz w:val="14"/>
                    </w:rPr>
                  </w:pPr>
                </w:p>
              </w:tc>
              <w:tc>
                <w:tcPr>
                  <w:tcW w:w="1890" w:type="dxa"/>
                </w:tcPr>
                <w:p w:rsidR="002E0174" w:rsidRPr="002E0174" w:rsidRDefault="002E0174" w:rsidP="004C259B">
                  <w:pPr>
                    <w:spacing w:after="0"/>
                    <w:rPr>
                      <w:sz w:val="14"/>
                    </w:rPr>
                  </w:pPr>
                </w:p>
              </w:tc>
            </w:tr>
            <w:tr w:rsidR="002E0174" w:rsidRPr="002E0174" w:rsidTr="002E0174">
              <w:tc>
                <w:tcPr>
                  <w:tcW w:w="2294" w:type="dxa"/>
                </w:tcPr>
                <w:p w:rsidR="002E0174" w:rsidRPr="002E0174" w:rsidRDefault="002E0174" w:rsidP="004C259B">
                  <w:pPr>
                    <w:spacing w:after="0"/>
                    <w:rPr>
                      <w:sz w:val="16"/>
                    </w:rPr>
                  </w:pPr>
                  <w:r w:rsidRPr="002E0174">
                    <w:rPr>
                      <w:sz w:val="16"/>
                    </w:rPr>
                    <w:t>Re-read</w:t>
                  </w:r>
                </w:p>
              </w:tc>
              <w:tc>
                <w:tcPr>
                  <w:tcW w:w="2340" w:type="dxa"/>
                </w:tcPr>
                <w:p w:rsidR="002E0174" w:rsidRPr="002E0174" w:rsidRDefault="002E0174" w:rsidP="004C259B">
                  <w:pPr>
                    <w:spacing w:after="0"/>
                    <w:rPr>
                      <w:sz w:val="14"/>
                    </w:rPr>
                  </w:pPr>
                </w:p>
              </w:tc>
              <w:tc>
                <w:tcPr>
                  <w:tcW w:w="1890" w:type="dxa"/>
                </w:tcPr>
                <w:p w:rsidR="002E0174" w:rsidRPr="002E0174" w:rsidRDefault="002E0174" w:rsidP="004C259B">
                  <w:pPr>
                    <w:spacing w:after="0"/>
                    <w:rPr>
                      <w:sz w:val="14"/>
                    </w:rPr>
                  </w:pPr>
                </w:p>
              </w:tc>
            </w:tr>
            <w:tr w:rsidR="002E0174" w:rsidRPr="002E0174" w:rsidTr="002E0174">
              <w:tc>
                <w:tcPr>
                  <w:tcW w:w="2294" w:type="dxa"/>
                </w:tcPr>
                <w:p w:rsidR="002E0174" w:rsidRPr="002E0174" w:rsidRDefault="002E0174" w:rsidP="004C259B">
                  <w:pPr>
                    <w:spacing w:after="0"/>
                    <w:rPr>
                      <w:sz w:val="16"/>
                    </w:rPr>
                  </w:pPr>
                  <w:r w:rsidRPr="002E0174">
                    <w:rPr>
                      <w:sz w:val="16"/>
                    </w:rPr>
                    <w:t>Reading log</w:t>
                  </w:r>
                </w:p>
              </w:tc>
              <w:tc>
                <w:tcPr>
                  <w:tcW w:w="2340" w:type="dxa"/>
                </w:tcPr>
                <w:p w:rsidR="002E0174" w:rsidRPr="002E0174" w:rsidRDefault="002E0174" w:rsidP="004C259B">
                  <w:pPr>
                    <w:spacing w:after="0"/>
                    <w:rPr>
                      <w:sz w:val="14"/>
                    </w:rPr>
                  </w:pPr>
                </w:p>
              </w:tc>
              <w:tc>
                <w:tcPr>
                  <w:tcW w:w="1890" w:type="dxa"/>
                </w:tcPr>
                <w:p w:rsidR="002E0174" w:rsidRPr="002E0174" w:rsidRDefault="002E0174" w:rsidP="004C259B">
                  <w:pPr>
                    <w:spacing w:after="0"/>
                    <w:rPr>
                      <w:sz w:val="14"/>
                    </w:rPr>
                  </w:pPr>
                </w:p>
              </w:tc>
            </w:tr>
            <w:tr w:rsidR="002E0174" w:rsidRPr="002E0174" w:rsidTr="002E0174">
              <w:tc>
                <w:tcPr>
                  <w:tcW w:w="2294" w:type="dxa"/>
                </w:tcPr>
                <w:p w:rsidR="002E0174" w:rsidRPr="002E0174" w:rsidRDefault="002E0174" w:rsidP="004C259B">
                  <w:pPr>
                    <w:spacing w:after="0"/>
                    <w:rPr>
                      <w:sz w:val="16"/>
                    </w:rPr>
                  </w:pPr>
                  <w:r w:rsidRPr="002E0174">
                    <w:rPr>
                      <w:sz w:val="16"/>
                    </w:rPr>
                    <w:t>Just right books</w:t>
                  </w:r>
                </w:p>
              </w:tc>
              <w:tc>
                <w:tcPr>
                  <w:tcW w:w="2340" w:type="dxa"/>
                </w:tcPr>
                <w:p w:rsidR="002E0174" w:rsidRPr="002E0174" w:rsidRDefault="002E0174" w:rsidP="004C259B">
                  <w:pPr>
                    <w:spacing w:after="0"/>
                    <w:rPr>
                      <w:sz w:val="14"/>
                    </w:rPr>
                  </w:pPr>
                </w:p>
              </w:tc>
              <w:tc>
                <w:tcPr>
                  <w:tcW w:w="1890" w:type="dxa"/>
                </w:tcPr>
                <w:p w:rsidR="002E0174" w:rsidRPr="002E0174" w:rsidRDefault="002E0174" w:rsidP="004C259B">
                  <w:pPr>
                    <w:spacing w:after="0"/>
                    <w:rPr>
                      <w:sz w:val="14"/>
                    </w:rPr>
                  </w:pPr>
                </w:p>
              </w:tc>
            </w:tr>
            <w:tr w:rsidR="002E0174" w:rsidRPr="002E0174" w:rsidTr="002E0174">
              <w:tc>
                <w:tcPr>
                  <w:tcW w:w="2294" w:type="dxa"/>
                </w:tcPr>
                <w:p w:rsidR="002E0174" w:rsidRPr="002E0174" w:rsidRDefault="002E0174" w:rsidP="004C259B">
                  <w:pPr>
                    <w:spacing w:after="0"/>
                    <w:rPr>
                      <w:sz w:val="16"/>
                    </w:rPr>
                  </w:pPr>
                  <w:r w:rsidRPr="002E0174">
                    <w:rPr>
                      <w:sz w:val="16"/>
                    </w:rPr>
                    <w:t>Reflect</w:t>
                  </w:r>
                </w:p>
              </w:tc>
              <w:tc>
                <w:tcPr>
                  <w:tcW w:w="2340" w:type="dxa"/>
                </w:tcPr>
                <w:p w:rsidR="002E0174" w:rsidRPr="002E0174" w:rsidRDefault="002E0174" w:rsidP="004C259B">
                  <w:pPr>
                    <w:spacing w:after="0"/>
                    <w:rPr>
                      <w:sz w:val="14"/>
                    </w:rPr>
                  </w:pPr>
                </w:p>
              </w:tc>
              <w:tc>
                <w:tcPr>
                  <w:tcW w:w="1890" w:type="dxa"/>
                </w:tcPr>
                <w:p w:rsidR="002E0174" w:rsidRPr="002E0174" w:rsidRDefault="002E0174" w:rsidP="004C259B">
                  <w:pPr>
                    <w:spacing w:after="0"/>
                    <w:rPr>
                      <w:sz w:val="14"/>
                    </w:rPr>
                  </w:pPr>
                </w:p>
              </w:tc>
            </w:tr>
            <w:tr w:rsidR="002E0174" w:rsidRPr="002E0174" w:rsidTr="002E0174">
              <w:tc>
                <w:tcPr>
                  <w:tcW w:w="2294" w:type="dxa"/>
                </w:tcPr>
                <w:p w:rsidR="002E0174" w:rsidRPr="002E0174" w:rsidRDefault="002E0174" w:rsidP="004C259B">
                  <w:pPr>
                    <w:spacing w:after="0"/>
                    <w:rPr>
                      <w:sz w:val="16"/>
                    </w:rPr>
                  </w:pPr>
                  <w:r w:rsidRPr="002E0174">
                    <w:rPr>
                      <w:sz w:val="16"/>
                    </w:rPr>
                    <w:t>Characters</w:t>
                  </w:r>
                </w:p>
              </w:tc>
              <w:tc>
                <w:tcPr>
                  <w:tcW w:w="2340" w:type="dxa"/>
                </w:tcPr>
                <w:p w:rsidR="002E0174" w:rsidRPr="002E0174" w:rsidRDefault="002E0174" w:rsidP="004C259B">
                  <w:pPr>
                    <w:spacing w:after="0"/>
                    <w:rPr>
                      <w:sz w:val="14"/>
                    </w:rPr>
                  </w:pPr>
                </w:p>
              </w:tc>
              <w:tc>
                <w:tcPr>
                  <w:tcW w:w="1890" w:type="dxa"/>
                </w:tcPr>
                <w:p w:rsidR="002E0174" w:rsidRPr="002E0174" w:rsidRDefault="002E0174" w:rsidP="004C259B">
                  <w:pPr>
                    <w:spacing w:after="0"/>
                    <w:rPr>
                      <w:sz w:val="14"/>
                    </w:rPr>
                  </w:pPr>
                </w:p>
              </w:tc>
            </w:tr>
            <w:tr w:rsidR="002E0174" w:rsidRPr="002E0174" w:rsidTr="002E0174">
              <w:tc>
                <w:tcPr>
                  <w:tcW w:w="2294" w:type="dxa"/>
                </w:tcPr>
                <w:p w:rsidR="002E0174" w:rsidRPr="002E0174" w:rsidRDefault="002E0174" w:rsidP="004C259B">
                  <w:pPr>
                    <w:spacing w:after="0"/>
                    <w:rPr>
                      <w:sz w:val="16"/>
                    </w:rPr>
                  </w:pPr>
                  <w:r w:rsidRPr="002E0174">
                    <w:rPr>
                      <w:sz w:val="16"/>
                    </w:rPr>
                    <w:t>Active listening</w:t>
                  </w:r>
                </w:p>
              </w:tc>
              <w:tc>
                <w:tcPr>
                  <w:tcW w:w="2340" w:type="dxa"/>
                </w:tcPr>
                <w:p w:rsidR="002E0174" w:rsidRPr="002E0174" w:rsidRDefault="002E0174" w:rsidP="004C259B">
                  <w:pPr>
                    <w:spacing w:after="0"/>
                    <w:rPr>
                      <w:sz w:val="14"/>
                    </w:rPr>
                  </w:pPr>
                </w:p>
              </w:tc>
              <w:tc>
                <w:tcPr>
                  <w:tcW w:w="1890" w:type="dxa"/>
                </w:tcPr>
                <w:p w:rsidR="002E0174" w:rsidRPr="002E0174" w:rsidRDefault="002E0174" w:rsidP="004C259B">
                  <w:pPr>
                    <w:spacing w:after="0"/>
                    <w:rPr>
                      <w:sz w:val="14"/>
                    </w:rPr>
                  </w:pPr>
                </w:p>
              </w:tc>
            </w:tr>
            <w:tr w:rsidR="002E0174" w:rsidRPr="002E0174" w:rsidTr="002E0174">
              <w:tc>
                <w:tcPr>
                  <w:tcW w:w="2294" w:type="dxa"/>
                </w:tcPr>
                <w:p w:rsidR="002E0174" w:rsidRPr="002E0174" w:rsidRDefault="002E0174" w:rsidP="004C259B">
                  <w:pPr>
                    <w:spacing w:after="0"/>
                    <w:rPr>
                      <w:sz w:val="16"/>
                    </w:rPr>
                  </w:pPr>
                  <w:r w:rsidRPr="002E0174">
                    <w:rPr>
                      <w:sz w:val="16"/>
                    </w:rPr>
                    <w:t>Accuracy</w:t>
                  </w:r>
                </w:p>
              </w:tc>
              <w:tc>
                <w:tcPr>
                  <w:tcW w:w="2340" w:type="dxa"/>
                </w:tcPr>
                <w:p w:rsidR="002E0174" w:rsidRPr="002E0174" w:rsidRDefault="002E0174" w:rsidP="004C259B">
                  <w:pPr>
                    <w:spacing w:after="0"/>
                    <w:rPr>
                      <w:sz w:val="14"/>
                    </w:rPr>
                  </w:pPr>
                </w:p>
              </w:tc>
              <w:tc>
                <w:tcPr>
                  <w:tcW w:w="1890" w:type="dxa"/>
                </w:tcPr>
                <w:p w:rsidR="002E0174" w:rsidRPr="002E0174" w:rsidRDefault="002E0174" w:rsidP="004C259B">
                  <w:pPr>
                    <w:spacing w:after="0"/>
                    <w:rPr>
                      <w:sz w:val="14"/>
                    </w:rPr>
                  </w:pPr>
                </w:p>
              </w:tc>
            </w:tr>
            <w:tr w:rsidR="002E0174" w:rsidRPr="002E0174" w:rsidTr="002E0174">
              <w:tc>
                <w:tcPr>
                  <w:tcW w:w="2294" w:type="dxa"/>
                </w:tcPr>
                <w:p w:rsidR="002E0174" w:rsidRPr="002E0174" w:rsidRDefault="002E0174" w:rsidP="004C259B">
                  <w:pPr>
                    <w:spacing w:after="0"/>
                    <w:rPr>
                      <w:sz w:val="16"/>
                    </w:rPr>
                  </w:pPr>
                  <w:r w:rsidRPr="002E0174">
                    <w:rPr>
                      <w:sz w:val="16"/>
                    </w:rPr>
                    <w:t>Smooth reading</w:t>
                  </w:r>
                </w:p>
              </w:tc>
              <w:tc>
                <w:tcPr>
                  <w:tcW w:w="2340" w:type="dxa"/>
                </w:tcPr>
                <w:p w:rsidR="002E0174" w:rsidRPr="002E0174" w:rsidRDefault="002E0174" w:rsidP="004C259B">
                  <w:pPr>
                    <w:spacing w:after="0"/>
                    <w:rPr>
                      <w:sz w:val="14"/>
                    </w:rPr>
                  </w:pPr>
                </w:p>
              </w:tc>
              <w:tc>
                <w:tcPr>
                  <w:tcW w:w="1890" w:type="dxa"/>
                </w:tcPr>
                <w:p w:rsidR="002E0174" w:rsidRPr="002E0174" w:rsidRDefault="002E0174" w:rsidP="004C259B">
                  <w:pPr>
                    <w:spacing w:after="0"/>
                    <w:rPr>
                      <w:sz w:val="14"/>
                    </w:rPr>
                  </w:pPr>
                </w:p>
              </w:tc>
            </w:tr>
          </w:tbl>
          <w:p w:rsidR="002E0174" w:rsidRPr="002E0174" w:rsidRDefault="002E0174" w:rsidP="004C259B">
            <w:pPr>
              <w:spacing w:after="0"/>
              <w:rPr>
                <w:sz w:val="14"/>
              </w:rPr>
            </w:pPr>
          </w:p>
        </w:tc>
      </w:tr>
      <w:tr w:rsidR="002E0174" w:rsidRPr="002E0174" w:rsidTr="002E0174">
        <w:trPr>
          <w:trHeight w:val="1790"/>
        </w:trPr>
        <w:tc>
          <w:tcPr>
            <w:tcW w:w="1970" w:type="dxa"/>
            <w:tcBorders>
              <w:top w:val="nil"/>
              <w:left w:val="single" w:sz="18" w:space="0" w:color="000000"/>
              <w:bottom w:val="single" w:sz="18" w:space="0" w:color="000000"/>
              <w:right w:val="nil"/>
            </w:tcBorders>
          </w:tcPr>
          <w:p w:rsidR="002E0174" w:rsidRDefault="002E0174" w:rsidP="004C259B">
            <w:pPr>
              <w:spacing w:after="0"/>
              <w:rPr>
                <w:sz w:val="32"/>
              </w:rPr>
            </w:pPr>
          </w:p>
          <w:p w:rsidR="008601B5" w:rsidRDefault="008601B5" w:rsidP="004C259B">
            <w:pPr>
              <w:spacing w:after="0"/>
              <w:rPr>
                <w:sz w:val="32"/>
              </w:rPr>
            </w:pPr>
          </w:p>
          <w:p w:rsidR="008601B5" w:rsidRDefault="008601B5" w:rsidP="004C259B">
            <w:pPr>
              <w:spacing w:after="0"/>
              <w:rPr>
                <w:sz w:val="32"/>
              </w:rPr>
            </w:pPr>
          </w:p>
          <w:p w:rsidR="008601B5" w:rsidRDefault="008601B5" w:rsidP="004C259B">
            <w:pPr>
              <w:spacing w:after="0"/>
              <w:rPr>
                <w:sz w:val="32"/>
              </w:rPr>
            </w:pPr>
          </w:p>
          <w:p w:rsidR="008601B5" w:rsidRDefault="008601B5" w:rsidP="004C259B">
            <w:pPr>
              <w:spacing w:after="0"/>
              <w:rPr>
                <w:sz w:val="32"/>
              </w:rPr>
            </w:pPr>
          </w:p>
          <w:p w:rsidR="008601B5" w:rsidRDefault="008601B5" w:rsidP="004C259B">
            <w:pPr>
              <w:spacing w:after="0"/>
              <w:rPr>
                <w:sz w:val="32"/>
              </w:rPr>
            </w:pPr>
          </w:p>
          <w:p w:rsidR="008601B5" w:rsidRDefault="008601B5" w:rsidP="004C259B">
            <w:pPr>
              <w:spacing w:after="0"/>
              <w:rPr>
                <w:sz w:val="32"/>
              </w:rPr>
            </w:pPr>
          </w:p>
          <w:p w:rsidR="008601B5" w:rsidRDefault="008601B5" w:rsidP="004C259B">
            <w:pPr>
              <w:spacing w:after="0"/>
              <w:rPr>
                <w:sz w:val="32"/>
              </w:rPr>
            </w:pPr>
          </w:p>
          <w:p w:rsidR="008601B5" w:rsidRDefault="008601B5" w:rsidP="004C259B">
            <w:pPr>
              <w:spacing w:after="0"/>
              <w:rPr>
                <w:sz w:val="32"/>
              </w:rPr>
            </w:pPr>
          </w:p>
          <w:p w:rsidR="008601B5" w:rsidRDefault="008601B5" w:rsidP="004C259B">
            <w:pPr>
              <w:spacing w:after="0"/>
              <w:rPr>
                <w:sz w:val="32"/>
              </w:rPr>
            </w:pPr>
          </w:p>
          <w:p w:rsidR="008601B5" w:rsidRDefault="008601B5" w:rsidP="004C259B">
            <w:pPr>
              <w:spacing w:after="0"/>
              <w:rPr>
                <w:sz w:val="32"/>
              </w:rPr>
            </w:pPr>
          </w:p>
          <w:p w:rsidR="008601B5" w:rsidRDefault="008601B5" w:rsidP="004C259B">
            <w:pPr>
              <w:spacing w:after="0"/>
              <w:rPr>
                <w:sz w:val="32"/>
              </w:rPr>
            </w:pPr>
          </w:p>
          <w:p w:rsidR="008601B5" w:rsidRPr="002E0174" w:rsidRDefault="008601B5" w:rsidP="004C259B">
            <w:pPr>
              <w:spacing w:after="0"/>
              <w:rPr>
                <w:sz w:val="32"/>
              </w:rPr>
            </w:pPr>
          </w:p>
        </w:tc>
        <w:tc>
          <w:tcPr>
            <w:tcW w:w="7606" w:type="dxa"/>
            <w:gridSpan w:val="2"/>
            <w:vMerge/>
            <w:tcBorders>
              <w:left w:val="nil"/>
              <w:bottom w:val="single" w:sz="18" w:space="0" w:color="000000"/>
              <w:right w:val="single" w:sz="18" w:space="0" w:color="000000"/>
            </w:tcBorders>
          </w:tcPr>
          <w:p w:rsidR="002E0174" w:rsidRPr="002E0174" w:rsidRDefault="002E0174" w:rsidP="004C259B">
            <w:pPr>
              <w:spacing w:after="0"/>
              <w:rPr>
                <w:sz w:val="14"/>
              </w:rPr>
            </w:pPr>
          </w:p>
        </w:tc>
      </w:tr>
      <w:tr w:rsidR="002E0174" w:rsidRPr="002E0174" w:rsidTr="002E0174">
        <w:tc>
          <w:tcPr>
            <w:tcW w:w="1970" w:type="dxa"/>
            <w:tcBorders>
              <w:top w:val="single" w:sz="18" w:space="0" w:color="000000"/>
              <w:left w:val="nil"/>
              <w:bottom w:val="single" w:sz="18" w:space="0" w:color="auto"/>
              <w:right w:val="nil"/>
            </w:tcBorders>
          </w:tcPr>
          <w:p w:rsidR="002E0174" w:rsidRPr="002E0174" w:rsidRDefault="002E0174" w:rsidP="004C259B">
            <w:pPr>
              <w:spacing w:after="0"/>
              <w:rPr>
                <w:sz w:val="14"/>
              </w:rPr>
            </w:pPr>
          </w:p>
        </w:tc>
        <w:tc>
          <w:tcPr>
            <w:tcW w:w="7606" w:type="dxa"/>
            <w:gridSpan w:val="2"/>
            <w:tcBorders>
              <w:top w:val="single" w:sz="18" w:space="0" w:color="000000"/>
              <w:left w:val="nil"/>
              <w:bottom w:val="single" w:sz="18" w:space="0" w:color="auto"/>
              <w:right w:val="nil"/>
            </w:tcBorders>
          </w:tcPr>
          <w:p w:rsidR="002E0174" w:rsidRPr="002E0174" w:rsidRDefault="002E0174" w:rsidP="004C259B">
            <w:pPr>
              <w:spacing w:after="0"/>
              <w:rPr>
                <w:sz w:val="14"/>
              </w:rPr>
            </w:pPr>
          </w:p>
        </w:tc>
      </w:tr>
      <w:tr w:rsidR="002E0174" w:rsidRPr="002E0174" w:rsidTr="002E0174">
        <w:trPr>
          <w:trHeight w:val="449"/>
        </w:trPr>
        <w:tc>
          <w:tcPr>
            <w:tcW w:w="1970" w:type="dxa"/>
            <w:vMerge w:val="restart"/>
            <w:tcBorders>
              <w:top w:val="single" w:sz="18" w:space="0" w:color="auto"/>
              <w:left w:val="single" w:sz="18" w:space="0" w:color="auto"/>
              <w:right w:val="nil"/>
            </w:tcBorders>
          </w:tcPr>
          <w:p w:rsidR="002E0174" w:rsidRPr="002E0174" w:rsidRDefault="002E0174" w:rsidP="004C259B">
            <w:pPr>
              <w:spacing w:after="0"/>
              <w:rPr>
                <w:sz w:val="28"/>
              </w:rPr>
            </w:pPr>
            <w:r w:rsidRPr="002E0174">
              <w:rPr>
                <w:sz w:val="28"/>
              </w:rPr>
              <w:t>Anchor Texts:</w:t>
            </w:r>
          </w:p>
        </w:tc>
        <w:tc>
          <w:tcPr>
            <w:tcW w:w="7606" w:type="dxa"/>
            <w:gridSpan w:val="2"/>
            <w:vMerge w:val="restart"/>
            <w:tcBorders>
              <w:top w:val="single" w:sz="18" w:space="0" w:color="auto"/>
              <w:left w:val="nil"/>
              <w:right w:val="single" w:sz="18" w:space="0" w:color="auto"/>
            </w:tcBorders>
          </w:tcPr>
          <w:p w:rsidR="002E0174" w:rsidRPr="002E0174" w:rsidRDefault="002E0174" w:rsidP="004C259B">
            <w:pPr>
              <w:spacing w:after="0"/>
            </w:pPr>
            <w:proofErr w:type="spellStart"/>
            <w:r w:rsidRPr="002E0174">
              <w:rPr>
                <w:u w:val="single"/>
              </w:rPr>
              <w:t>Crisantemo</w:t>
            </w:r>
            <w:proofErr w:type="spellEnd"/>
            <w:r w:rsidRPr="002E0174">
              <w:rPr>
                <w:u w:val="single"/>
              </w:rPr>
              <w:t>/ Chrysanthemum</w:t>
            </w:r>
            <w:r w:rsidRPr="002E0174">
              <w:t xml:space="preserve"> by Kevin </w:t>
            </w:r>
            <w:proofErr w:type="spellStart"/>
            <w:r w:rsidRPr="002E0174">
              <w:t>Henkes</w:t>
            </w:r>
            <w:proofErr w:type="spellEnd"/>
          </w:p>
          <w:p w:rsidR="002E0174" w:rsidRPr="002E0174" w:rsidRDefault="002E0174" w:rsidP="004C259B">
            <w:pPr>
              <w:spacing w:after="0"/>
            </w:pPr>
            <w:r w:rsidRPr="002E0174">
              <w:rPr>
                <w:u w:val="single"/>
              </w:rPr>
              <w:t>Fly Away Home</w:t>
            </w:r>
            <w:r w:rsidRPr="002E0174">
              <w:t xml:space="preserve"> by Eve Bunting</w:t>
            </w:r>
          </w:p>
          <w:p w:rsidR="002E0174" w:rsidRPr="002E0174" w:rsidRDefault="002E0174" w:rsidP="004C259B">
            <w:pPr>
              <w:spacing w:after="0"/>
            </w:pPr>
            <w:r w:rsidRPr="002E0174">
              <w:rPr>
                <w:u w:val="single"/>
              </w:rPr>
              <w:t xml:space="preserve">The Parrot </w:t>
            </w:r>
            <w:proofErr w:type="spellStart"/>
            <w:r w:rsidRPr="002E0174">
              <w:rPr>
                <w:u w:val="single"/>
              </w:rPr>
              <w:t>Tico</w:t>
            </w:r>
            <w:proofErr w:type="spellEnd"/>
            <w:r w:rsidRPr="002E0174">
              <w:rPr>
                <w:u w:val="single"/>
              </w:rPr>
              <w:t xml:space="preserve"> Tango</w:t>
            </w:r>
            <w:r w:rsidRPr="002E0174">
              <w:t xml:space="preserve"> by Anna Witte</w:t>
            </w:r>
          </w:p>
          <w:p w:rsidR="002E0174" w:rsidRPr="002E0174" w:rsidRDefault="002E0174" w:rsidP="004C259B">
            <w:pPr>
              <w:spacing w:after="0"/>
            </w:pPr>
            <w:r w:rsidRPr="002E0174">
              <w:rPr>
                <w:u w:val="single"/>
              </w:rPr>
              <w:t>The Colors of Us</w:t>
            </w:r>
            <w:r w:rsidRPr="002E0174">
              <w:t xml:space="preserve"> by Karen Katz</w:t>
            </w:r>
          </w:p>
          <w:p w:rsidR="002E0174" w:rsidRPr="002E0174" w:rsidRDefault="002E0174" w:rsidP="004C259B">
            <w:pPr>
              <w:spacing w:after="0"/>
            </w:pPr>
            <w:r w:rsidRPr="002E0174">
              <w:t>Books by Mo Willems</w:t>
            </w:r>
          </w:p>
          <w:p w:rsidR="002E0174" w:rsidRPr="002E0174" w:rsidRDefault="002E0174" w:rsidP="004C259B">
            <w:pPr>
              <w:spacing w:after="0"/>
            </w:pPr>
            <w:r w:rsidRPr="002E0174">
              <w:rPr>
                <w:u w:val="single"/>
              </w:rPr>
              <w:t xml:space="preserve">Me </w:t>
            </w:r>
            <w:proofErr w:type="spellStart"/>
            <w:r w:rsidRPr="002E0174">
              <w:rPr>
                <w:u w:val="single"/>
              </w:rPr>
              <w:t>gusta</w:t>
            </w:r>
            <w:proofErr w:type="spellEnd"/>
            <w:r w:rsidRPr="002E0174">
              <w:rPr>
                <w:u w:val="single"/>
              </w:rPr>
              <w:t xml:space="preserve"> </w:t>
            </w:r>
            <w:proofErr w:type="spellStart"/>
            <w:r w:rsidRPr="002E0174">
              <w:rPr>
                <w:u w:val="single"/>
              </w:rPr>
              <w:t>como</w:t>
            </w:r>
            <w:proofErr w:type="spellEnd"/>
            <w:r w:rsidRPr="002E0174">
              <w:rPr>
                <w:u w:val="single"/>
              </w:rPr>
              <w:t xml:space="preserve"> soy</w:t>
            </w:r>
            <w:r w:rsidRPr="002E0174">
              <w:t xml:space="preserve"> by Nancy Carlson</w:t>
            </w:r>
          </w:p>
          <w:p w:rsidR="002E0174" w:rsidRPr="002E0174" w:rsidRDefault="002E0174" w:rsidP="004C259B">
            <w:pPr>
              <w:spacing w:after="0"/>
            </w:pPr>
            <w:r w:rsidRPr="002E0174">
              <w:rPr>
                <w:u w:val="single"/>
              </w:rPr>
              <w:t xml:space="preserve">When </w:t>
            </w:r>
            <w:proofErr w:type="spellStart"/>
            <w:r w:rsidRPr="002E0174">
              <w:rPr>
                <w:u w:val="single"/>
              </w:rPr>
              <w:t>Sofie</w:t>
            </w:r>
            <w:proofErr w:type="spellEnd"/>
            <w:r w:rsidRPr="002E0174">
              <w:rPr>
                <w:u w:val="single"/>
              </w:rPr>
              <w:t xml:space="preserve"> Gets Angry </w:t>
            </w:r>
            <w:r w:rsidRPr="002E0174">
              <w:t>Molly Bang</w:t>
            </w:r>
          </w:p>
          <w:p w:rsidR="002E0174" w:rsidRPr="002E0174" w:rsidRDefault="002E0174" w:rsidP="004C259B">
            <w:pPr>
              <w:spacing w:after="0"/>
              <w:rPr>
                <w:lang w:val="es-MX"/>
              </w:rPr>
            </w:pPr>
            <w:r w:rsidRPr="002E0174">
              <w:rPr>
                <w:u w:val="single"/>
                <w:lang w:val="es-MX"/>
              </w:rPr>
              <w:t xml:space="preserve">El primer </w:t>
            </w:r>
            <w:proofErr w:type="spellStart"/>
            <w:r w:rsidRPr="002E0174">
              <w:rPr>
                <w:u w:val="single"/>
                <w:lang w:val="es-MX"/>
              </w:rPr>
              <w:t>dia</w:t>
            </w:r>
            <w:proofErr w:type="spellEnd"/>
            <w:r w:rsidRPr="002E0174">
              <w:rPr>
                <w:u w:val="single"/>
                <w:lang w:val="es-MX"/>
              </w:rPr>
              <w:t xml:space="preserve"> de escuela de </w:t>
            </w:r>
            <w:proofErr w:type="spellStart"/>
            <w:r w:rsidRPr="002E0174">
              <w:rPr>
                <w:u w:val="single"/>
                <w:lang w:val="es-MX"/>
              </w:rPr>
              <w:t>Raton</w:t>
            </w:r>
            <w:proofErr w:type="spellEnd"/>
            <w:r w:rsidRPr="002E0174">
              <w:rPr>
                <w:lang w:val="es-MX"/>
              </w:rPr>
              <w:t xml:space="preserve"> </w:t>
            </w:r>
            <w:proofErr w:type="spellStart"/>
            <w:r w:rsidRPr="002E0174">
              <w:rPr>
                <w:lang w:val="es-MX"/>
              </w:rPr>
              <w:t>by</w:t>
            </w:r>
            <w:proofErr w:type="spellEnd"/>
            <w:r w:rsidRPr="002E0174">
              <w:rPr>
                <w:lang w:val="es-MX"/>
              </w:rPr>
              <w:t xml:space="preserve"> Lauren Thompson &amp; </w:t>
            </w:r>
            <w:proofErr w:type="spellStart"/>
            <w:r w:rsidRPr="002E0174">
              <w:rPr>
                <w:lang w:val="es-MX"/>
              </w:rPr>
              <w:t>Buket</w:t>
            </w:r>
            <w:proofErr w:type="spellEnd"/>
            <w:r w:rsidRPr="002E0174">
              <w:rPr>
                <w:lang w:val="es-MX"/>
              </w:rPr>
              <w:t xml:space="preserve"> </w:t>
            </w:r>
            <w:proofErr w:type="spellStart"/>
            <w:r w:rsidRPr="002E0174">
              <w:rPr>
                <w:lang w:val="es-MX"/>
              </w:rPr>
              <w:t>Erdogan</w:t>
            </w:r>
            <w:proofErr w:type="spellEnd"/>
          </w:p>
          <w:p w:rsidR="002E0174" w:rsidRPr="002E0174" w:rsidRDefault="002E0174" w:rsidP="004C259B">
            <w:pPr>
              <w:spacing w:after="0"/>
            </w:pPr>
            <w:r w:rsidRPr="002E0174">
              <w:rPr>
                <w:u w:val="single"/>
              </w:rPr>
              <w:t>The Golden Rule</w:t>
            </w:r>
            <w:r w:rsidRPr="002E0174">
              <w:t xml:space="preserve"> by Ilene Cooper</w:t>
            </w:r>
          </w:p>
          <w:p w:rsidR="002E0174" w:rsidRPr="002E0174" w:rsidRDefault="002E0174" w:rsidP="004C259B">
            <w:pPr>
              <w:spacing w:after="0"/>
              <w:rPr>
                <w:sz w:val="28"/>
              </w:rPr>
            </w:pPr>
            <w:r w:rsidRPr="002E0174">
              <w:t>The Gum Chewing Rattler by Joe Hayes</w:t>
            </w:r>
          </w:p>
        </w:tc>
      </w:tr>
      <w:tr w:rsidR="002E0174" w:rsidRPr="002E0174" w:rsidTr="002E0174">
        <w:trPr>
          <w:trHeight w:val="449"/>
        </w:trPr>
        <w:tc>
          <w:tcPr>
            <w:tcW w:w="1970" w:type="dxa"/>
            <w:vMerge/>
            <w:tcBorders>
              <w:left w:val="single" w:sz="18" w:space="0" w:color="auto"/>
              <w:bottom w:val="nil"/>
              <w:right w:val="nil"/>
            </w:tcBorders>
          </w:tcPr>
          <w:p w:rsidR="002E0174" w:rsidRPr="002E0174" w:rsidRDefault="002E0174" w:rsidP="004C259B">
            <w:pPr>
              <w:spacing w:after="0"/>
              <w:rPr>
                <w:sz w:val="28"/>
              </w:rPr>
            </w:pPr>
          </w:p>
        </w:tc>
        <w:tc>
          <w:tcPr>
            <w:tcW w:w="7606" w:type="dxa"/>
            <w:gridSpan w:val="2"/>
            <w:vMerge/>
            <w:tcBorders>
              <w:left w:val="nil"/>
              <w:right w:val="single" w:sz="18" w:space="0" w:color="auto"/>
            </w:tcBorders>
          </w:tcPr>
          <w:p w:rsidR="002E0174" w:rsidRPr="002E0174" w:rsidRDefault="002E0174" w:rsidP="004C259B">
            <w:pPr>
              <w:spacing w:after="0"/>
              <w:rPr>
                <w:sz w:val="28"/>
              </w:rPr>
            </w:pPr>
          </w:p>
        </w:tc>
      </w:tr>
      <w:tr w:rsidR="002E0174" w:rsidRPr="002E0174" w:rsidTr="002E0174">
        <w:trPr>
          <w:trHeight w:val="2860"/>
        </w:trPr>
        <w:tc>
          <w:tcPr>
            <w:tcW w:w="1970" w:type="dxa"/>
            <w:tcBorders>
              <w:top w:val="nil"/>
              <w:left w:val="single" w:sz="18" w:space="0" w:color="auto"/>
              <w:bottom w:val="single" w:sz="18" w:space="0" w:color="auto"/>
              <w:right w:val="nil"/>
            </w:tcBorders>
          </w:tcPr>
          <w:p w:rsidR="002E0174" w:rsidRPr="002E0174" w:rsidRDefault="002E0174" w:rsidP="004C259B">
            <w:pPr>
              <w:spacing w:after="0"/>
              <w:rPr>
                <w:sz w:val="28"/>
              </w:rPr>
            </w:pPr>
          </w:p>
        </w:tc>
        <w:tc>
          <w:tcPr>
            <w:tcW w:w="7606" w:type="dxa"/>
            <w:gridSpan w:val="2"/>
            <w:vMerge/>
            <w:tcBorders>
              <w:left w:val="nil"/>
              <w:bottom w:val="single" w:sz="18" w:space="0" w:color="auto"/>
              <w:right w:val="single" w:sz="18" w:space="0" w:color="auto"/>
            </w:tcBorders>
          </w:tcPr>
          <w:p w:rsidR="002E0174" w:rsidRPr="002E0174" w:rsidRDefault="002E0174" w:rsidP="004C259B">
            <w:pPr>
              <w:spacing w:after="0"/>
              <w:rPr>
                <w:sz w:val="28"/>
              </w:rPr>
            </w:pPr>
          </w:p>
        </w:tc>
      </w:tr>
      <w:tr w:rsidR="002E0174" w:rsidRPr="002E0174" w:rsidTr="002E0174">
        <w:tc>
          <w:tcPr>
            <w:tcW w:w="1970" w:type="dxa"/>
            <w:tcBorders>
              <w:top w:val="single" w:sz="18" w:space="0" w:color="auto"/>
              <w:left w:val="nil"/>
              <w:bottom w:val="single" w:sz="18" w:space="0" w:color="auto"/>
              <w:right w:val="nil"/>
            </w:tcBorders>
          </w:tcPr>
          <w:p w:rsidR="002E0174" w:rsidRPr="002E0174" w:rsidRDefault="002E0174" w:rsidP="004C259B">
            <w:pPr>
              <w:spacing w:after="0"/>
              <w:rPr>
                <w:sz w:val="14"/>
              </w:rPr>
            </w:pPr>
          </w:p>
        </w:tc>
        <w:tc>
          <w:tcPr>
            <w:tcW w:w="7606" w:type="dxa"/>
            <w:gridSpan w:val="2"/>
            <w:tcBorders>
              <w:top w:val="single" w:sz="18" w:space="0" w:color="auto"/>
              <w:left w:val="nil"/>
              <w:bottom w:val="single" w:sz="18" w:space="0" w:color="auto"/>
              <w:right w:val="nil"/>
            </w:tcBorders>
          </w:tcPr>
          <w:p w:rsidR="002E0174" w:rsidRPr="002E0174" w:rsidRDefault="002E0174" w:rsidP="004C259B">
            <w:pPr>
              <w:spacing w:after="0"/>
              <w:rPr>
                <w:sz w:val="14"/>
              </w:rPr>
            </w:pPr>
          </w:p>
        </w:tc>
      </w:tr>
      <w:tr w:rsidR="002E0174" w:rsidRPr="002E0174" w:rsidTr="002E0174">
        <w:trPr>
          <w:trHeight w:val="449"/>
        </w:trPr>
        <w:tc>
          <w:tcPr>
            <w:tcW w:w="1970" w:type="dxa"/>
            <w:vMerge w:val="restart"/>
            <w:tcBorders>
              <w:top w:val="single" w:sz="18" w:space="0" w:color="auto"/>
              <w:left w:val="single" w:sz="18" w:space="0" w:color="auto"/>
              <w:right w:val="nil"/>
            </w:tcBorders>
          </w:tcPr>
          <w:p w:rsidR="002E0174" w:rsidRPr="002E0174" w:rsidRDefault="002E0174" w:rsidP="004C259B">
            <w:pPr>
              <w:spacing w:after="0"/>
              <w:rPr>
                <w:sz w:val="28"/>
              </w:rPr>
            </w:pPr>
            <w:r w:rsidRPr="002E0174">
              <w:rPr>
                <w:sz w:val="28"/>
              </w:rPr>
              <w:t>Other Resources:</w:t>
            </w:r>
          </w:p>
        </w:tc>
        <w:tc>
          <w:tcPr>
            <w:tcW w:w="7606" w:type="dxa"/>
            <w:gridSpan w:val="2"/>
            <w:vMerge w:val="restart"/>
            <w:tcBorders>
              <w:top w:val="single" w:sz="18" w:space="0" w:color="auto"/>
              <w:left w:val="nil"/>
              <w:right w:val="single" w:sz="18" w:space="0" w:color="auto"/>
            </w:tcBorders>
          </w:tcPr>
          <w:p w:rsidR="002E0174" w:rsidRPr="002E0174" w:rsidRDefault="002E0174" w:rsidP="004C259B">
            <w:pPr>
              <w:spacing w:after="0"/>
              <w:rPr>
                <w:sz w:val="28"/>
              </w:rPr>
            </w:pPr>
          </w:p>
        </w:tc>
      </w:tr>
      <w:tr w:rsidR="002E0174" w:rsidRPr="002E0174" w:rsidTr="002E0174">
        <w:trPr>
          <w:trHeight w:val="449"/>
        </w:trPr>
        <w:tc>
          <w:tcPr>
            <w:tcW w:w="1970" w:type="dxa"/>
            <w:vMerge/>
            <w:tcBorders>
              <w:left w:val="single" w:sz="18" w:space="0" w:color="auto"/>
              <w:bottom w:val="nil"/>
              <w:right w:val="nil"/>
            </w:tcBorders>
          </w:tcPr>
          <w:p w:rsidR="002E0174" w:rsidRPr="002E0174" w:rsidRDefault="002E0174" w:rsidP="004C259B">
            <w:pPr>
              <w:spacing w:after="0"/>
              <w:rPr>
                <w:sz w:val="28"/>
              </w:rPr>
            </w:pPr>
          </w:p>
        </w:tc>
        <w:tc>
          <w:tcPr>
            <w:tcW w:w="7606" w:type="dxa"/>
            <w:gridSpan w:val="2"/>
            <w:vMerge/>
            <w:tcBorders>
              <w:left w:val="nil"/>
              <w:right w:val="single" w:sz="18" w:space="0" w:color="auto"/>
            </w:tcBorders>
          </w:tcPr>
          <w:p w:rsidR="002E0174" w:rsidRPr="002E0174" w:rsidRDefault="002E0174" w:rsidP="004C259B">
            <w:pPr>
              <w:spacing w:after="0"/>
              <w:rPr>
                <w:sz w:val="28"/>
              </w:rPr>
            </w:pPr>
          </w:p>
        </w:tc>
      </w:tr>
      <w:tr w:rsidR="002E0174" w:rsidRPr="002E0174" w:rsidTr="002E0174">
        <w:trPr>
          <w:trHeight w:val="944"/>
        </w:trPr>
        <w:tc>
          <w:tcPr>
            <w:tcW w:w="1970" w:type="dxa"/>
            <w:tcBorders>
              <w:top w:val="nil"/>
              <w:left w:val="single" w:sz="18" w:space="0" w:color="auto"/>
              <w:bottom w:val="single" w:sz="18" w:space="0" w:color="auto"/>
              <w:right w:val="nil"/>
            </w:tcBorders>
          </w:tcPr>
          <w:p w:rsidR="002E0174" w:rsidRPr="002E0174" w:rsidRDefault="002E0174" w:rsidP="004C259B">
            <w:pPr>
              <w:spacing w:after="0"/>
              <w:rPr>
                <w:sz w:val="28"/>
              </w:rPr>
            </w:pPr>
          </w:p>
        </w:tc>
        <w:tc>
          <w:tcPr>
            <w:tcW w:w="7606" w:type="dxa"/>
            <w:gridSpan w:val="2"/>
            <w:vMerge/>
            <w:tcBorders>
              <w:left w:val="nil"/>
              <w:bottom w:val="single" w:sz="18" w:space="0" w:color="auto"/>
              <w:right w:val="single" w:sz="18" w:space="0" w:color="auto"/>
            </w:tcBorders>
          </w:tcPr>
          <w:p w:rsidR="002E0174" w:rsidRPr="002E0174" w:rsidRDefault="002E0174" w:rsidP="004C259B">
            <w:pPr>
              <w:spacing w:after="0"/>
              <w:rPr>
                <w:sz w:val="28"/>
              </w:rPr>
            </w:pPr>
          </w:p>
        </w:tc>
      </w:tr>
      <w:tr w:rsidR="002E0174" w:rsidRPr="002E0174" w:rsidTr="002E0174">
        <w:tc>
          <w:tcPr>
            <w:tcW w:w="1970" w:type="dxa"/>
            <w:tcBorders>
              <w:top w:val="nil"/>
              <w:left w:val="nil"/>
              <w:bottom w:val="single" w:sz="18" w:space="0" w:color="auto"/>
              <w:right w:val="nil"/>
            </w:tcBorders>
          </w:tcPr>
          <w:p w:rsidR="002E0174" w:rsidRPr="002E0174" w:rsidRDefault="002E0174" w:rsidP="004C259B">
            <w:pPr>
              <w:spacing w:after="0"/>
              <w:rPr>
                <w:sz w:val="14"/>
              </w:rPr>
            </w:pPr>
          </w:p>
        </w:tc>
        <w:tc>
          <w:tcPr>
            <w:tcW w:w="7606" w:type="dxa"/>
            <w:gridSpan w:val="2"/>
            <w:tcBorders>
              <w:top w:val="nil"/>
              <w:left w:val="nil"/>
              <w:bottom w:val="single" w:sz="18" w:space="0" w:color="000000"/>
              <w:right w:val="nil"/>
            </w:tcBorders>
          </w:tcPr>
          <w:p w:rsidR="002E0174" w:rsidRPr="002E0174" w:rsidRDefault="002E0174" w:rsidP="004C259B">
            <w:pPr>
              <w:spacing w:after="0"/>
              <w:rPr>
                <w:sz w:val="14"/>
              </w:rPr>
            </w:pPr>
          </w:p>
        </w:tc>
      </w:tr>
      <w:tr w:rsidR="002E0174" w:rsidRPr="002E0174" w:rsidTr="002E0174">
        <w:tc>
          <w:tcPr>
            <w:tcW w:w="1970" w:type="dxa"/>
            <w:tcBorders>
              <w:top w:val="single" w:sz="18" w:space="0" w:color="auto"/>
              <w:left w:val="single" w:sz="18" w:space="0" w:color="auto"/>
              <w:bottom w:val="single" w:sz="18" w:space="0" w:color="000000"/>
              <w:right w:val="nil"/>
            </w:tcBorders>
          </w:tcPr>
          <w:p w:rsidR="002E0174" w:rsidRDefault="002E0174" w:rsidP="004C259B">
            <w:pPr>
              <w:spacing w:after="0"/>
              <w:rPr>
                <w:sz w:val="28"/>
              </w:rPr>
            </w:pPr>
            <w:r w:rsidRPr="002E0174">
              <w:rPr>
                <w:sz w:val="28"/>
              </w:rPr>
              <w:t>Assessment:</w:t>
            </w:r>
          </w:p>
          <w:p w:rsidR="002E0174" w:rsidRPr="002E0174" w:rsidRDefault="002E0174" w:rsidP="004C259B">
            <w:pPr>
              <w:spacing w:after="0"/>
              <w:rPr>
                <w:sz w:val="28"/>
              </w:rPr>
            </w:pPr>
            <w:r w:rsidRPr="002E0174">
              <w:rPr>
                <w:i/>
                <w:sz w:val="18"/>
              </w:rPr>
              <w:t>(Including CCSS performance task.)</w:t>
            </w:r>
          </w:p>
        </w:tc>
        <w:tc>
          <w:tcPr>
            <w:tcW w:w="4708" w:type="dxa"/>
            <w:tcBorders>
              <w:top w:val="single" w:sz="18" w:space="0" w:color="000000"/>
              <w:left w:val="nil"/>
              <w:bottom w:val="single" w:sz="18" w:space="0" w:color="000000"/>
              <w:right w:val="single" w:sz="8" w:space="0" w:color="000000"/>
            </w:tcBorders>
            <w:shd w:val="clear" w:color="auto" w:fill="auto"/>
          </w:tcPr>
          <w:p w:rsidR="002E0174" w:rsidRPr="002E0174" w:rsidRDefault="002E0174" w:rsidP="004C259B">
            <w:pPr>
              <w:spacing w:after="0"/>
              <w:jc w:val="center"/>
              <w:rPr>
                <w:i/>
              </w:rPr>
            </w:pPr>
            <w:r w:rsidRPr="002E0174">
              <w:rPr>
                <w:i/>
              </w:rPr>
              <w:t>FORMATIVE</w:t>
            </w:r>
          </w:p>
          <w:p w:rsidR="002E0174" w:rsidRPr="002E0174" w:rsidRDefault="002E0174" w:rsidP="004C259B">
            <w:pPr>
              <w:spacing w:after="0"/>
              <w:jc w:val="center"/>
              <w:rPr>
                <w:rFonts w:cs="Calibri"/>
                <w:i/>
                <w:sz w:val="16"/>
                <w:szCs w:val="16"/>
              </w:rPr>
            </w:pPr>
            <w:r w:rsidRPr="002E0174">
              <w:rPr>
                <w:rFonts w:cs="Calibri"/>
                <w:i/>
                <w:sz w:val="16"/>
                <w:szCs w:val="16"/>
              </w:rPr>
              <w:t>(focus on lowest students first)</w:t>
            </w:r>
          </w:p>
          <w:p w:rsidR="002E0174" w:rsidRPr="002E0174" w:rsidRDefault="002E0174" w:rsidP="002E0174">
            <w:pPr>
              <w:numPr>
                <w:ilvl w:val="0"/>
                <w:numId w:val="16"/>
              </w:numPr>
              <w:spacing w:after="0" w:line="240" w:lineRule="auto"/>
              <w:rPr>
                <w:rFonts w:cs="Calibri"/>
              </w:rPr>
            </w:pPr>
            <w:r w:rsidRPr="002E0174">
              <w:rPr>
                <w:rFonts w:cs="Calibri"/>
              </w:rPr>
              <w:t xml:space="preserve">DRA for </w:t>
            </w:r>
            <w:r w:rsidRPr="002E0174">
              <w:rPr>
                <w:rFonts w:cs="Calibri"/>
                <w:b/>
                <w:i/>
              </w:rPr>
              <w:t>lowest students</w:t>
            </w:r>
          </w:p>
          <w:p w:rsidR="002E0174" w:rsidRPr="002E0174" w:rsidRDefault="002E0174" w:rsidP="002E0174">
            <w:pPr>
              <w:numPr>
                <w:ilvl w:val="0"/>
                <w:numId w:val="16"/>
              </w:numPr>
              <w:spacing w:after="0" w:line="240" w:lineRule="auto"/>
              <w:rPr>
                <w:i/>
              </w:rPr>
            </w:pPr>
            <w:r w:rsidRPr="002E0174">
              <w:rPr>
                <w:rFonts w:cs="Calibri"/>
              </w:rPr>
              <w:t xml:space="preserve">Sound/Letter ID for </w:t>
            </w:r>
            <w:r w:rsidRPr="002E0174">
              <w:rPr>
                <w:rFonts w:cs="Calibri"/>
                <w:b/>
                <w:i/>
              </w:rPr>
              <w:t>lowest students</w:t>
            </w:r>
          </w:p>
          <w:p w:rsidR="002E0174" w:rsidRPr="002E0174" w:rsidRDefault="002E0174" w:rsidP="002E0174">
            <w:pPr>
              <w:numPr>
                <w:ilvl w:val="0"/>
                <w:numId w:val="16"/>
              </w:numPr>
              <w:spacing w:after="0" w:line="240" w:lineRule="auto"/>
              <w:rPr>
                <w:rFonts w:cs="Calibri"/>
              </w:rPr>
            </w:pPr>
            <w:r w:rsidRPr="002E0174">
              <w:rPr>
                <w:rFonts w:cs="Calibri"/>
              </w:rPr>
              <w:t>Spelling inventory</w:t>
            </w:r>
          </w:p>
          <w:p w:rsidR="002E0174" w:rsidRPr="002E0174" w:rsidRDefault="002E0174" w:rsidP="002E0174">
            <w:pPr>
              <w:numPr>
                <w:ilvl w:val="0"/>
                <w:numId w:val="16"/>
              </w:numPr>
              <w:spacing w:after="0" w:line="240" w:lineRule="auto"/>
              <w:rPr>
                <w:i/>
              </w:rPr>
            </w:pPr>
            <w:r w:rsidRPr="002E0174">
              <w:rPr>
                <w:rFonts w:cs="Calibri"/>
              </w:rPr>
              <w:t>High frequency words</w:t>
            </w:r>
          </w:p>
          <w:p w:rsidR="002E0174" w:rsidRPr="002E0174" w:rsidRDefault="002E0174" w:rsidP="002E0174">
            <w:pPr>
              <w:numPr>
                <w:ilvl w:val="0"/>
                <w:numId w:val="16"/>
              </w:numPr>
              <w:spacing w:after="0" w:line="240" w:lineRule="auto"/>
              <w:rPr>
                <w:i/>
              </w:rPr>
            </w:pPr>
            <w:r w:rsidRPr="002E0174">
              <w:rPr>
                <w:rFonts w:cs="Calibri"/>
              </w:rPr>
              <w:t>Informal running records (fluency and pacing, retell of important events)</w:t>
            </w:r>
          </w:p>
        </w:tc>
        <w:tc>
          <w:tcPr>
            <w:tcW w:w="2898" w:type="dxa"/>
            <w:tcBorders>
              <w:top w:val="single" w:sz="18" w:space="0" w:color="000000"/>
              <w:left w:val="single" w:sz="8" w:space="0" w:color="000000"/>
              <w:bottom w:val="single" w:sz="18" w:space="0" w:color="000000"/>
              <w:right w:val="single" w:sz="18" w:space="0" w:color="000000"/>
            </w:tcBorders>
            <w:shd w:val="clear" w:color="auto" w:fill="auto"/>
          </w:tcPr>
          <w:p w:rsidR="002E0174" w:rsidRPr="002E0174" w:rsidRDefault="002E0174" w:rsidP="004C259B">
            <w:pPr>
              <w:spacing w:after="0"/>
              <w:jc w:val="center"/>
              <w:rPr>
                <w:i/>
              </w:rPr>
            </w:pPr>
            <w:r w:rsidRPr="002E0174">
              <w:rPr>
                <w:i/>
              </w:rPr>
              <w:t>SUMMATIVE</w:t>
            </w:r>
          </w:p>
        </w:tc>
      </w:tr>
    </w:tbl>
    <w:p w:rsidR="002E0174" w:rsidRDefault="002E0174">
      <w:pPr>
        <w:sectPr w:rsidR="002E0174" w:rsidSect="008900D6">
          <w:headerReference w:type="default" r:id="rId9"/>
          <w:footerReference w:type="default" r:id="rId10"/>
          <w:pgSz w:w="12240" w:h="15840"/>
          <w:pgMar w:top="1440" w:right="1440" w:bottom="1440" w:left="1440" w:header="720" w:footer="720" w:gutter="0"/>
          <w:cols w:space="720"/>
          <w:docGrid w:linePitch="360"/>
        </w:sectPr>
      </w:pPr>
    </w:p>
    <w:p w:rsidR="002E0174" w:rsidRPr="00D77060" w:rsidRDefault="002E0174" w:rsidP="002E0174">
      <w:pPr>
        <w:spacing w:after="0"/>
        <w:jc w:val="center"/>
        <w:rPr>
          <w:rFonts w:cstheme="majorHAnsi"/>
          <w:b/>
          <w:sz w:val="32"/>
        </w:rPr>
      </w:pPr>
      <w:bookmarkStart w:id="3" w:name="ataglance"/>
      <w:r w:rsidRPr="00D77060">
        <w:rPr>
          <w:rFonts w:cstheme="majorHAnsi"/>
          <w:b/>
          <w:sz w:val="32"/>
        </w:rPr>
        <w:lastRenderedPageBreak/>
        <w:t>At A Glance Planner</w:t>
      </w:r>
    </w:p>
    <w:bookmarkEnd w:id="3"/>
    <w:p w:rsidR="002E0174" w:rsidRPr="00D77060" w:rsidRDefault="002E0174" w:rsidP="002E0174">
      <w:pPr>
        <w:spacing w:after="0"/>
        <w:jc w:val="center"/>
        <w:rPr>
          <w:rFonts w:cstheme="majorHAnsi"/>
        </w:rPr>
      </w:pPr>
    </w:p>
    <w:tbl>
      <w:tblPr>
        <w:tblStyle w:val="TableGrid"/>
        <w:tblW w:w="14040" w:type="dxa"/>
        <w:tblInd w:w="-432" w:type="dxa"/>
        <w:tblBorders>
          <w:insideH w:val="none" w:sz="0" w:space="0" w:color="auto"/>
          <w:insideV w:val="none" w:sz="0" w:space="0" w:color="auto"/>
        </w:tblBorders>
        <w:tblLook w:val="00A0" w:firstRow="1" w:lastRow="0" w:firstColumn="1" w:lastColumn="0" w:noHBand="0" w:noVBand="0"/>
      </w:tblPr>
      <w:tblGrid>
        <w:gridCol w:w="1438"/>
        <w:gridCol w:w="12602"/>
      </w:tblGrid>
      <w:tr w:rsidR="002E0174" w:rsidRPr="00D77060" w:rsidTr="00D77060">
        <w:trPr>
          <w:trHeight w:val="285"/>
        </w:trPr>
        <w:tc>
          <w:tcPr>
            <w:tcW w:w="1438" w:type="dxa"/>
            <w:tcBorders>
              <w:top w:val="single" w:sz="12" w:space="0" w:color="auto"/>
              <w:left w:val="single" w:sz="12" w:space="0" w:color="auto"/>
              <w:bottom w:val="single" w:sz="12" w:space="0" w:color="auto"/>
            </w:tcBorders>
            <w:vAlign w:val="center"/>
          </w:tcPr>
          <w:p w:rsidR="002E0174" w:rsidRPr="00D77060" w:rsidRDefault="002E0174" w:rsidP="004C259B">
            <w:pPr>
              <w:jc w:val="center"/>
              <w:rPr>
                <w:rFonts w:cstheme="majorHAnsi"/>
                <w:b/>
              </w:rPr>
            </w:pPr>
            <w:r w:rsidRPr="00D77060">
              <w:rPr>
                <w:rFonts w:cstheme="majorHAnsi"/>
                <w:b/>
              </w:rPr>
              <w:t>UNIT 1</w:t>
            </w:r>
          </w:p>
        </w:tc>
        <w:tc>
          <w:tcPr>
            <w:tcW w:w="12602" w:type="dxa"/>
            <w:tcBorders>
              <w:top w:val="single" w:sz="12" w:space="0" w:color="auto"/>
              <w:bottom w:val="single" w:sz="12" w:space="0" w:color="auto"/>
              <w:right w:val="single" w:sz="12" w:space="0" w:color="auto"/>
            </w:tcBorders>
          </w:tcPr>
          <w:p w:rsidR="002E0174" w:rsidRPr="00D77060" w:rsidRDefault="002E0174" w:rsidP="004C259B">
            <w:pPr>
              <w:jc w:val="center"/>
              <w:rPr>
                <w:rFonts w:cstheme="majorHAnsi"/>
                <w:i/>
              </w:rPr>
            </w:pPr>
            <w:r w:rsidRPr="00D77060">
              <w:rPr>
                <w:rFonts w:cstheme="majorHAnsi"/>
              </w:rPr>
              <w:t>Taking Charge of Reading</w:t>
            </w:r>
          </w:p>
        </w:tc>
      </w:tr>
    </w:tbl>
    <w:p w:rsidR="002E0174" w:rsidRPr="00D77060" w:rsidRDefault="002E0174" w:rsidP="002E0174">
      <w:pPr>
        <w:spacing w:after="0"/>
        <w:rPr>
          <w:rFonts w:cstheme="majorHAnsi"/>
        </w:rPr>
      </w:pPr>
    </w:p>
    <w:tbl>
      <w:tblPr>
        <w:tblStyle w:val="TableGrid"/>
        <w:tblW w:w="140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26"/>
        <w:gridCol w:w="3294"/>
        <w:gridCol w:w="3294"/>
        <w:gridCol w:w="3726"/>
      </w:tblGrid>
      <w:tr w:rsidR="00D77060" w:rsidRPr="00D77060" w:rsidTr="00D77060">
        <w:tc>
          <w:tcPr>
            <w:tcW w:w="3726" w:type="dxa"/>
          </w:tcPr>
          <w:p w:rsidR="00D77060" w:rsidRPr="00D77060" w:rsidRDefault="00D77060" w:rsidP="00D77060">
            <w:pPr>
              <w:jc w:val="center"/>
              <w:rPr>
                <w:rFonts w:cstheme="majorHAnsi"/>
                <w:b/>
                <w:sz w:val="24"/>
                <w:szCs w:val="24"/>
              </w:rPr>
            </w:pPr>
            <w:r w:rsidRPr="00D77060">
              <w:rPr>
                <w:rFonts w:cstheme="majorHAnsi"/>
                <w:b/>
                <w:sz w:val="24"/>
                <w:szCs w:val="24"/>
              </w:rPr>
              <w:t>GOAL:1</w:t>
            </w:r>
          </w:p>
          <w:p w:rsidR="00D77060" w:rsidRPr="00D77060" w:rsidRDefault="00D77060" w:rsidP="00D77060">
            <w:pPr>
              <w:jc w:val="center"/>
              <w:rPr>
                <w:sz w:val="24"/>
                <w:szCs w:val="24"/>
              </w:rPr>
            </w:pPr>
            <w:r w:rsidRPr="00D77060">
              <w:rPr>
                <w:rFonts w:cstheme="majorHAnsi"/>
                <w:sz w:val="24"/>
                <w:szCs w:val="24"/>
              </w:rPr>
              <w:t>Helping children make decisions based on habits, volume and stamina</w:t>
            </w:r>
          </w:p>
        </w:tc>
        <w:tc>
          <w:tcPr>
            <w:tcW w:w="3294" w:type="dxa"/>
          </w:tcPr>
          <w:p w:rsidR="00D77060" w:rsidRPr="00D77060" w:rsidRDefault="00D77060" w:rsidP="00D77060">
            <w:pPr>
              <w:jc w:val="center"/>
              <w:rPr>
                <w:rFonts w:cstheme="majorHAnsi"/>
                <w:b/>
                <w:sz w:val="24"/>
                <w:szCs w:val="24"/>
              </w:rPr>
            </w:pPr>
            <w:r w:rsidRPr="00D77060">
              <w:rPr>
                <w:rFonts w:cstheme="majorHAnsi"/>
                <w:b/>
                <w:sz w:val="24"/>
                <w:szCs w:val="24"/>
              </w:rPr>
              <w:t>GOAL: 2</w:t>
            </w:r>
          </w:p>
          <w:p w:rsidR="00D77060" w:rsidRPr="00D77060" w:rsidRDefault="00D77060" w:rsidP="00D77060">
            <w:pPr>
              <w:jc w:val="center"/>
              <w:rPr>
                <w:rFonts w:cstheme="majorHAnsi"/>
                <w:sz w:val="24"/>
                <w:szCs w:val="24"/>
              </w:rPr>
            </w:pPr>
            <w:r w:rsidRPr="00D77060">
              <w:rPr>
                <w:rFonts w:cstheme="majorHAnsi"/>
                <w:sz w:val="24"/>
                <w:szCs w:val="24"/>
              </w:rPr>
              <w:t>Reading is thinking-before, during, and after.</w:t>
            </w:r>
          </w:p>
        </w:tc>
        <w:tc>
          <w:tcPr>
            <w:tcW w:w="3294" w:type="dxa"/>
          </w:tcPr>
          <w:p w:rsidR="00D77060" w:rsidRPr="00D77060" w:rsidRDefault="00D77060" w:rsidP="00D77060">
            <w:pPr>
              <w:jc w:val="center"/>
              <w:rPr>
                <w:rFonts w:cstheme="majorHAnsi"/>
                <w:b/>
                <w:sz w:val="24"/>
                <w:szCs w:val="24"/>
              </w:rPr>
            </w:pPr>
            <w:r w:rsidRPr="00D77060">
              <w:rPr>
                <w:rFonts w:cstheme="majorHAnsi"/>
                <w:b/>
                <w:sz w:val="24"/>
                <w:szCs w:val="24"/>
              </w:rPr>
              <w:t>GOAL:  3</w:t>
            </w:r>
          </w:p>
          <w:p w:rsidR="00D77060" w:rsidRPr="00D77060" w:rsidRDefault="00D77060" w:rsidP="00D77060">
            <w:pPr>
              <w:jc w:val="center"/>
              <w:rPr>
                <w:rFonts w:cstheme="majorHAnsi"/>
                <w:sz w:val="24"/>
                <w:szCs w:val="24"/>
              </w:rPr>
            </w:pPr>
            <w:r w:rsidRPr="00D77060">
              <w:rPr>
                <w:rFonts w:cstheme="majorHAnsi"/>
                <w:sz w:val="24"/>
                <w:szCs w:val="24"/>
              </w:rPr>
              <w:t>Partners can talk about books to grow ideas.</w:t>
            </w:r>
          </w:p>
        </w:tc>
        <w:tc>
          <w:tcPr>
            <w:tcW w:w="3726" w:type="dxa"/>
          </w:tcPr>
          <w:p w:rsidR="00D77060" w:rsidRPr="00D77060" w:rsidRDefault="00D77060" w:rsidP="00D77060">
            <w:pPr>
              <w:jc w:val="center"/>
              <w:rPr>
                <w:rFonts w:cstheme="majorHAnsi"/>
                <w:b/>
                <w:sz w:val="24"/>
                <w:szCs w:val="24"/>
              </w:rPr>
            </w:pPr>
            <w:r w:rsidRPr="00D77060">
              <w:rPr>
                <w:rFonts w:cstheme="majorHAnsi"/>
                <w:b/>
                <w:sz w:val="24"/>
                <w:szCs w:val="24"/>
              </w:rPr>
              <w:t>GOAL: 4</w:t>
            </w:r>
          </w:p>
          <w:p w:rsidR="00D77060" w:rsidRPr="00D77060" w:rsidRDefault="00D77060" w:rsidP="00D77060">
            <w:pPr>
              <w:jc w:val="center"/>
              <w:rPr>
                <w:rFonts w:cstheme="majorHAnsi"/>
                <w:sz w:val="24"/>
                <w:szCs w:val="24"/>
              </w:rPr>
            </w:pPr>
            <w:r w:rsidRPr="00D77060">
              <w:rPr>
                <w:rFonts w:cstheme="majorHAnsi"/>
                <w:sz w:val="24"/>
                <w:szCs w:val="24"/>
              </w:rPr>
              <w:t>Being an independent problem solver.</w:t>
            </w:r>
          </w:p>
        </w:tc>
      </w:tr>
      <w:tr w:rsidR="00D77060" w:rsidRPr="00D77060" w:rsidTr="00D77060">
        <w:tc>
          <w:tcPr>
            <w:tcW w:w="3726" w:type="dxa"/>
            <w:shd w:val="clear" w:color="auto" w:fill="000000" w:themeFill="text1"/>
          </w:tcPr>
          <w:p w:rsidR="00D77060" w:rsidRPr="00D77060" w:rsidRDefault="00D77060" w:rsidP="002E0174">
            <w:pPr>
              <w:rPr>
                <w:rFonts w:cstheme="majorHAnsi"/>
                <w:b/>
                <w:sz w:val="24"/>
                <w:szCs w:val="24"/>
              </w:rPr>
            </w:pPr>
            <w:r w:rsidRPr="00D77060">
              <w:rPr>
                <w:rFonts w:cstheme="majorHAnsi"/>
                <w:b/>
                <w:sz w:val="24"/>
                <w:szCs w:val="24"/>
              </w:rPr>
              <w:t>MINILESSONS:</w:t>
            </w:r>
          </w:p>
        </w:tc>
        <w:tc>
          <w:tcPr>
            <w:tcW w:w="3294" w:type="dxa"/>
            <w:shd w:val="clear" w:color="auto" w:fill="000000" w:themeFill="text1"/>
          </w:tcPr>
          <w:p w:rsidR="00D77060" w:rsidRPr="00D77060" w:rsidRDefault="00D77060" w:rsidP="002E0174">
            <w:pPr>
              <w:rPr>
                <w:rFonts w:cstheme="majorHAnsi"/>
                <w:b/>
                <w:sz w:val="24"/>
                <w:szCs w:val="24"/>
              </w:rPr>
            </w:pPr>
            <w:r w:rsidRPr="00D77060">
              <w:rPr>
                <w:rFonts w:cstheme="majorHAnsi"/>
                <w:b/>
                <w:sz w:val="24"/>
                <w:szCs w:val="24"/>
              </w:rPr>
              <w:t>MINILESSONS:</w:t>
            </w:r>
          </w:p>
        </w:tc>
        <w:tc>
          <w:tcPr>
            <w:tcW w:w="3294" w:type="dxa"/>
            <w:shd w:val="clear" w:color="auto" w:fill="000000" w:themeFill="text1"/>
          </w:tcPr>
          <w:p w:rsidR="00D77060" w:rsidRPr="00D77060" w:rsidRDefault="00D77060" w:rsidP="002E0174">
            <w:pPr>
              <w:rPr>
                <w:rFonts w:cstheme="majorHAnsi"/>
                <w:b/>
                <w:sz w:val="24"/>
                <w:szCs w:val="24"/>
              </w:rPr>
            </w:pPr>
            <w:r w:rsidRPr="00D77060">
              <w:rPr>
                <w:rFonts w:cstheme="majorHAnsi"/>
                <w:b/>
                <w:sz w:val="24"/>
                <w:szCs w:val="24"/>
              </w:rPr>
              <w:t>MINILESSONS:</w:t>
            </w:r>
          </w:p>
        </w:tc>
        <w:tc>
          <w:tcPr>
            <w:tcW w:w="3726" w:type="dxa"/>
            <w:shd w:val="clear" w:color="auto" w:fill="000000" w:themeFill="text1"/>
          </w:tcPr>
          <w:p w:rsidR="00D77060" w:rsidRPr="00D77060" w:rsidRDefault="00D77060" w:rsidP="002E0174">
            <w:pPr>
              <w:rPr>
                <w:rFonts w:cstheme="majorHAnsi"/>
                <w:b/>
                <w:sz w:val="24"/>
                <w:szCs w:val="24"/>
              </w:rPr>
            </w:pPr>
            <w:r w:rsidRPr="00D77060">
              <w:rPr>
                <w:rFonts w:cstheme="majorHAnsi"/>
                <w:b/>
                <w:sz w:val="24"/>
                <w:szCs w:val="24"/>
              </w:rPr>
              <w:t>MINILESSONS:</w:t>
            </w:r>
          </w:p>
        </w:tc>
      </w:tr>
      <w:tr w:rsidR="00D77060" w:rsidRPr="00D77060" w:rsidTr="00D77060">
        <w:tc>
          <w:tcPr>
            <w:tcW w:w="3726" w:type="dxa"/>
          </w:tcPr>
          <w:p w:rsidR="00D77060" w:rsidRPr="00D77060" w:rsidRDefault="00D77060" w:rsidP="00D77060">
            <w:pPr>
              <w:pStyle w:val="ListParagraph"/>
              <w:numPr>
                <w:ilvl w:val="0"/>
                <w:numId w:val="17"/>
              </w:numPr>
              <w:rPr>
                <w:rFonts w:cstheme="majorHAnsi"/>
              </w:rPr>
            </w:pPr>
            <w:r w:rsidRPr="00D77060">
              <w:rPr>
                <w:rFonts w:cstheme="majorHAnsi"/>
              </w:rPr>
              <w:t>Readers make decisions about their reading lives by choosing just right books.  (p.17, 29)</w:t>
            </w:r>
          </w:p>
          <w:p w:rsidR="00D77060" w:rsidRPr="00D77060" w:rsidRDefault="00D77060" w:rsidP="00D77060">
            <w:pPr>
              <w:pStyle w:val="ListParagraph"/>
              <w:rPr>
                <w:rFonts w:cstheme="majorHAnsi"/>
              </w:rPr>
            </w:pPr>
            <w:r w:rsidRPr="00D77060">
              <w:rPr>
                <w:rFonts w:cstheme="majorHAnsi"/>
              </w:rPr>
              <w:t>2.RML.1-1</w:t>
            </w:r>
          </w:p>
          <w:p w:rsidR="00D77060" w:rsidRPr="00D77060" w:rsidRDefault="00D77060" w:rsidP="00D77060">
            <w:pPr>
              <w:pStyle w:val="ListParagraph"/>
              <w:numPr>
                <w:ilvl w:val="0"/>
                <w:numId w:val="17"/>
              </w:numPr>
              <w:rPr>
                <w:rFonts w:cstheme="majorHAnsi"/>
              </w:rPr>
            </w:pPr>
            <w:r w:rsidRPr="00D77060">
              <w:rPr>
                <w:rFonts w:cstheme="majorHAnsi"/>
              </w:rPr>
              <w:t>Readers can check if a book is just right by ensuring that they are reading smoothly. (p.19,30)</w:t>
            </w:r>
          </w:p>
          <w:p w:rsidR="00D77060" w:rsidRPr="00D77060" w:rsidRDefault="00D77060" w:rsidP="00D77060">
            <w:pPr>
              <w:pStyle w:val="ListParagraph"/>
              <w:rPr>
                <w:rFonts w:cstheme="majorHAnsi"/>
              </w:rPr>
            </w:pPr>
            <w:r w:rsidRPr="00D77060">
              <w:rPr>
                <w:rFonts w:cstheme="majorHAnsi"/>
              </w:rPr>
              <w:t>2.RML.1-2</w:t>
            </w:r>
          </w:p>
          <w:p w:rsidR="00D77060" w:rsidRPr="00D77060" w:rsidRDefault="00D77060" w:rsidP="00D77060">
            <w:pPr>
              <w:pStyle w:val="ListParagraph"/>
              <w:numPr>
                <w:ilvl w:val="0"/>
                <w:numId w:val="17"/>
              </w:numPr>
              <w:rPr>
                <w:rFonts w:cstheme="majorHAnsi"/>
              </w:rPr>
            </w:pPr>
            <w:r w:rsidRPr="00D77060">
              <w:rPr>
                <w:rFonts w:cstheme="majorHAnsi"/>
              </w:rPr>
              <w:t>Readers learn from others by talking and listening to each other (p. 20-21, 30)</w:t>
            </w:r>
          </w:p>
          <w:p w:rsidR="00D77060" w:rsidRPr="00D77060" w:rsidRDefault="00D77060" w:rsidP="00D77060">
            <w:pPr>
              <w:pStyle w:val="ListParagraph"/>
              <w:rPr>
                <w:rFonts w:cstheme="majorHAnsi"/>
              </w:rPr>
            </w:pPr>
            <w:r w:rsidRPr="00D77060">
              <w:rPr>
                <w:rFonts w:cstheme="majorHAnsi"/>
              </w:rPr>
              <w:t>2.RML.1-3</w:t>
            </w:r>
          </w:p>
          <w:p w:rsidR="00D77060" w:rsidRPr="00D77060" w:rsidRDefault="00D77060" w:rsidP="00D77060">
            <w:pPr>
              <w:pStyle w:val="ListParagraph"/>
              <w:numPr>
                <w:ilvl w:val="0"/>
                <w:numId w:val="17"/>
              </w:numPr>
              <w:rPr>
                <w:rFonts w:cstheme="majorHAnsi"/>
              </w:rPr>
            </w:pPr>
            <w:r w:rsidRPr="00D77060">
              <w:rPr>
                <w:rFonts w:cstheme="majorHAnsi"/>
              </w:rPr>
              <w:t>Readers push themselves to read more by keeping track of how much they have read. (p. 18,19,30)</w:t>
            </w:r>
          </w:p>
          <w:p w:rsidR="00D77060" w:rsidRPr="00D77060" w:rsidRDefault="00D77060" w:rsidP="00D77060">
            <w:pPr>
              <w:pStyle w:val="ListParagraph"/>
              <w:rPr>
                <w:rFonts w:cstheme="majorHAnsi"/>
              </w:rPr>
            </w:pPr>
            <w:r w:rsidRPr="00D77060">
              <w:rPr>
                <w:rFonts w:cstheme="majorHAnsi"/>
              </w:rPr>
              <w:t>2.RML.1-4</w:t>
            </w:r>
          </w:p>
          <w:p w:rsidR="00D77060" w:rsidRPr="00D77060" w:rsidRDefault="00D77060" w:rsidP="00D77060">
            <w:pPr>
              <w:pStyle w:val="ListParagraph"/>
              <w:numPr>
                <w:ilvl w:val="0"/>
                <w:numId w:val="17"/>
              </w:numPr>
              <w:rPr>
                <w:rFonts w:cstheme="majorHAnsi"/>
              </w:rPr>
            </w:pPr>
            <w:r w:rsidRPr="00D77060">
              <w:rPr>
                <w:rFonts w:cstheme="majorHAnsi"/>
              </w:rPr>
              <w:t xml:space="preserve">Readers push themselves to </w:t>
            </w:r>
            <w:r w:rsidRPr="00D77060">
              <w:rPr>
                <w:rFonts w:cstheme="majorHAnsi"/>
              </w:rPr>
              <w:lastRenderedPageBreak/>
              <w:t>read more by setting goals. (p. 19-20, 30-31)</w:t>
            </w:r>
          </w:p>
          <w:p w:rsidR="00D77060" w:rsidRPr="00D77060" w:rsidRDefault="00D77060" w:rsidP="00D77060">
            <w:pPr>
              <w:pStyle w:val="ListParagraph"/>
              <w:rPr>
                <w:rFonts w:cstheme="majorHAnsi"/>
              </w:rPr>
            </w:pPr>
            <w:r w:rsidRPr="00D77060">
              <w:rPr>
                <w:rFonts w:cstheme="majorHAnsi"/>
              </w:rPr>
              <w:t>2.RML.1-5</w:t>
            </w:r>
          </w:p>
          <w:p w:rsidR="00D77060" w:rsidRPr="00D77060" w:rsidRDefault="00D77060" w:rsidP="00D77060">
            <w:pPr>
              <w:pStyle w:val="ListParagraph"/>
              <w:numPr>
                <w:ilvl w:val="0"/>
                <w:numId w:val="17"/>
              </w:numPr>
              <w:rPr>
                <w:rFonts w:cstheme="majorHAnsi"/>
              </w:rPr>
            </w:pPr>
            <w:r w:rsidRPr="00D77060">
              <w:rPr>
                <w:rFonts w:cstheme="majorHAnsi"/>
              </w:rPr>
              <w:t>Readers read smoothly and quickly with understanding by rereading over and over.</w:t>
            </w:r>
          </w:p>
          <w:p w:rsidR="00D77060" w:rsidRPr="00D77060" w:rsidRDefault="00D77060" w:rsidP="00D77060">
            <w:pPr>
              <w:pStyle w:val="ListParagraph"/>
              <w:rPr>
                <w:rFonts w:cstheme="majorHAnsi"/>
              </w:rPr>
            </w:pPr>
            <w:r w:rsidRPr="00D77060">
              <w:rPr>
                <w:rFonts w:cstheme="majorHAnsi"/>
              </w:rPr>
              <w:t>(p. 20, 31) 2.RML.1-6</w:t>
            </w:r>
          </w:p>
        </w:tc>
        <w:tc>
          <w:tcPr>
            <w:tcW w:w="3294" w:type="dxa"/>
          </w:tcPr>
          <w:p w:rsidR="00D77060" w:rsidRPr="00D77060" w:rsidRDefault="00D77060" w:rsidP="00D77060">
            <w:pPr>
              <w:pStyle w:val="ListParagraph"/>
              <w:numPr>
                <w:ilvl w:val="0"/>
                <w:numId w:val="17"/>
              </w:numPr>
              <w:rPr>
                <w:rFonts w:cstheme="majorHAnsi"/>
              </w:rPr>
            </w:pPr>
            <w:r w:rsidRPr="00D77060">
              <w:rPr>
                <w:rFonts w:cstheme="majorHAnsi"/>
              </w:rPr>
              <w:lastRenderedPageBreak/>
              <w:t xml:space="preserve">Readers become grown-readers by always thinking about their reading before during and after reading. </w:t>
            </w:r>
          </w:p>
          <w:p w:rsidR="00D77060" w:rsidRPr="00D77060" w:rsidRDefault="00D77060" w:rsidP="00D77060">
            <w:pPr>
              <w:pStyle w:val="ListParagraph"/>
              <w:rPr>
                <w:rFonts w:cstheme="majorHAnsi"/>
              </w:rPr>
            </w:pPr>
            <w:r w:rsidRPr="00D77060">
              <w:rPr>
                <w:rFonts w:cstheme="majorHAnsi"/>
              </w:rPr>
              <w:t>(p.21, 30)</w:t>
            </w:r>
          </w:p>
          <w:p w:rsidR="00D77060" w:rsidRPr="00D77060" w:rsidRDefault="00D77060" w:rsidP="00D77060">
            <w:pPr>
              <w:pStyle w:val="ListParagraph"/>
              <w:rPr>
                <w:rFonts w:cstheme="majorHAnsi"/>
              </w:rPr>
            </w:pPr>
            <w:r w:rsidRPr="00D77060">
              <w:rPr>
                <w:rFonts w:cstheme="majorHAnsi"/>
              </w:rPr>
              <w:t>2.RML.1-7</w:t>
            </w:r>
          </w:p>
          <w:p w:rsidR="00D77060" w:rsidRPr="00D77060" w:rsidRDefault="00D77060" w:rsidP="00D77060">
            <w:pPr>
              <w:pStyle w:val="ListParagraph"/>
              <w:numPr>
                <w:ilvl w:val="0"/>
                <w:numId w:val="17"/>
              </w:numPr>
              <w:rPr>
                <w:rFonts w:cstheme="majorHAnsi"/>
              </w:rPr>
            </w:pPr>
            <w:r w:rsidRPr="00D77060">
              <w:rPr>
                <w:rFonts w:cstheme="majorHAnsi"/>
              </w:rPr>
              <w:t>Reader put a story together by thinking about how each part fits together. (p. 21, 31)</w:t>
            </w:r>
          </w:p>
          <w:p w:rsidR="00D77060" w:rsidRPr="00D77060" w:rsidRDefault="00D77060" w:rsidP="00D77060">
            <w:pPr>
              <w:pStyle w:val="ListParagraph"/>
              <w:rPr>
                <w:rFonts w:cstheme="majorHAnsi"/>
              </w:rPr>
            </w:pPr>
            <w:r w:rsidRPr="00D77060">
              <w:rPr>
                <w:rFonts w:cstheme="majorHAnsi"/>
              </w:rPr>
              <w:t>2.RML.1-8</w:t>
            </w:r>
          </w:p>
          <w:p w:rsidR="00D77060" w:rsidRPr="00D77060" w:rsidRDefault="00D77060" w:rsidP="00D77060">
            <w:pPr>
              <w:pStyle w:val="ListParagraph"/>
              <w:numPr>
                <w:ilvl w:val="0"/>
                <w:numId w:val="17"/>
              </w:numPr>
              <w:rPr>
                <w:rFonts w:cstheme="majorHAnsi"/>
              </w:rPr>
            </w:pPr>
            <w:r w:rsidRPr="00D77060">
              <w:rPr>
                <w:rFonts w:cstheme="majorHAnsi"/>
              </w:rPr>
              <w:t>Readers notice when something doesn’t make sense and they go back and reread to fix it.  (p. 22,32)</w:t>
            </w:r>
          </w:p>
          <w:p w:rsidR="00D77060" w:rsidRPr="00D77060" w:rsidRDefault="00D77060" w:rsidP="00D77060">
            <w:pPr>
              <w:pStyle w:val="ListParagraph"/>
              <w:rPr>
                <w:rFonts w:cstheme="majorHAnsi"/>
              </w:rPr>
            </w:pPr>
            <w:r w:rsidRPr="00D77060">
              <w:rPr>
                <w:rFonts w:cstheme="majorHAnsi"/>
              </w:rPr>
              <w:t>2.RML.1-9</w:t>
            </w:r>
          </w:p>
          <w:p w:rsidR="00D77060" w:rsidRPr="00D77060" w:rsidRDefault="00D77060" w:rsidP="00D77060">
            <w:pPr>
              <w:pStyle w:val="ListParagraph"/>
              <w:numPr>
                <w:ilvl w:val="0"/>
                <w:numId w:val="17"/>
              </w:numPr>
              <w:rPr>
                <w:rFonts w:cstheme="majorHAnsi"/>
              </w:rPr>
            </w:pPr>
            <w:r w:rsidRPr="00D77060">
              <w:rPr>
                <w:rFonts w:cstheme="majorHAnsi"/>
              </w:rPr>
              <w:t xml:space="preserve">Readers relate to their </w:t>
            </w:r>
            <w:r w:rsidRPr="00D77060">
              <w:rPr>
                <w:rFonts w:cstheme="majorHAnsi"/>
              </w:rPr>
              <w:lastRenderedPageBreak/>
              <w:t>character by paying attention to how characters feel and why. (p.22,31-32)</w:t>
            </w:r>
          </w:p>
          <w:p w:rsidR="00D77060" w:rsidRPr="00D77060" w:rsidRDefault="00D77060" w:rsidP="00D77060">
            <w:pPr>
              <w:pStyle w:val="ListParagraph"/>
              <w:rPr>
                <w:rFonts w:cstheme="majorHAnsi"/>
              </w:rPr>
            </w:pPr>
            <w:r w:rsidRPr="00D77060">
              <w:rPr>
                <w:rFonts w:cstheme="majorHAnsi"/>
              </w:rPr>
              <w:t>2.RML.1-10</w:t>
            </w:r>
          </w:p>
          <w:p w:rsidR="00D77060" w:rsidRPr="00D77060" w:rsidRDefault="00D77060" w:rsidP="002E0174">
            <w:pPr>
              <w:rPr>
                <w:rFonts w:cstheme="majorHAnsi"/>
                <w:sz w:val="24"/>
                <w:szCs w:val="24"/>
              </w:rPr>
            </w:pPr>
          </w:p>
        </w:tc>
        <w:tc>
          <w:tcPr>
            <w:tcW w:w="3294" w:type="dxa"/>
          </w:tcPr>
          <w:p w:rsidR="00D77060" w:rsidRPr="00D77060" w:rsidRDefault="00D77060" w:rsidP="00D77060">
            <w:pPr>
              <w:pStyle w:val="ListParagraph"/>
              <w:numPr>
                <w:ilvl w:val="0"/>
                <w:numId w:val="17"/>
              </w:numPr>
              <w:rPr>
                <w:rFonts w:cstheme="majorHAnsi"/>
              </w:rPr>
            </w:pPr>
            <w:r w:rsidRPr="00D77060">
              <w:rPr>
                <w:rFonts w:cstheme="majorHAnsi"/>
              </w:rPr>
              <w:lastRenderedPageBreak/>
              <w:t>Good reading partners support each other by helping each other to understand their books better (p.24,32)</w:t>
            </w:r>
          </w:p>
          <w:p w:rsidR="00D77060" w:rsidRPr="00D77060" w:rsidRDefault="00D77060" w:rsidP="00D77060">
            <w:pPr>
              <w:pStyle w:val="ListParagraph"/>
              <w:rPr>
                <w:rFonts w:cstheme="majorHAnsi"/>
              </w:rPr>
            </w:pPr>
            <w:r w:rsidRPr="00D77060">
              <w:rPr>
                <w:rFonts w:cstheme="majorHAnsi"/>
              </w:rPr>
              <w:t>2.RML.1-11</w:t>
            </w:r>
          </w:p>
          <w:p w:rsidR="00D77060" w:rsidRPr="00D77060" w:rsidRDefault="00D77060" w:rsidP="00D77060">
            <w:pPr>
              <w:pStyle w:val="ListParagraph"/>
              <w:numPr>
                <w:ilvl w:val="0"/>
                <w:numId w:val="17"/>
              </w:numPr>
              <w:rPr>
                <w:rFonts w:cstheme="majorHAnsi"/>
              </w:rPr>
            </w:pPr>
            <w:r w:rsidRPr="00D77060">
              <w:rPr>
                <w:rFonts w:cstheme="majorHAnsi"/>
              </w:rPr>
              <w:t>Good reading partners actively listen to one another by responding to what their partner tells them.  (p.24,32)</w:t>
            </w:r>
          </w:p>
          <w:p w:rsidR="00D77060" w:rsidRPr="00D77060" w:rsidRDefault="00D77060" w:rsidP="00D77060">
            <w:pPr>
              <w:pStyle w:val="ListParagraph"/>
              <w:rPr>
                <w:rFonts w:cstheme="majorHAnsi"/>
              </w:rPr>
            </w:pPr>
            <w:r w:rsidRPr="00D77060">
              <w:rPr>
                <w:rFonts w:cstheme="majorHAnsi"/>
              </w:rPr>
              <w:t>2.RML.1-12</w:t>
            </w:r>
          </w:p>
          <w:p w:rsidR="00D77060" w:rsidRPr="00D77060" w:rsidRDefault="00D77060" w:rsidP="00D77060">
            <w:pPr>
              <w:pStyle w:val="ListParagraph"/>
              <w:numPr>
                <w:ilvl w:val="0"/>
                <w:numId w:val="17"/>
              </w:numPr>
              <w:rPr>
                <w:rFonts w:cstheme="majorHAnsi"/>
              </w:rPr>
            </w:pPr>
            <w:r w:rsidRPr="00D77060">
              <w:rPr>
                <w:rFonts w:cstheme="majorHAnsi"/>
              </w:rPr>
              <w:t>Good reading partners prepare to work by marking places in their books to share. (p.24,32)</w:t>
            </w:r>
          </w:p>
          <w:p w:rsidR="00D77060" w:rsidRPr="00D77060" w:rsidRDefault="00D77060" w:rsidP="00D77060">
            <w:pPr>
              <w:ind w:left="720"/>
              <w:rPr>
                <w:rFonts w:cstheme="majorHAnsi"/>
                <w:sz w:val="24"/>
                <w:szCs w:val="24"/>
              </w:rPr>
            </w:pPr>
            <w:r w:rsidRPr="00D77060">
              <w:rPr>
                <w:rFonts w:cstheme="majorHAnsi"/>
                <w:sz w:val="24"/>
                <w:szCs w:val="24"/>
              </w:rPr>
              <w:t>2.RML.1-13</w:t>
            </w:r>
          </w:p>
          <w:p w:rsidR="00D77060" w:rsidRPr="00D77060" w:rsidRDefault="00D77060" w:rsidP="00D77060">
            <w:pPr>
              <w:pStyle w:val="ListParagraph"/>
              <w:numPr>
                <w:ilvl w:val="0"/>
                <w:numId w:val="17"/>
              </w:numPr>
              <w:rPr>
                <w:rFonts w:cstheme="majorHAnsi"/>
              </w:rPr>
            </w:pPr>
            <w:r w:rsidRPr="00D77060">
              <w:rPr>
                <w:rFonts w:cstheme="majorHAnsi"/>
              </w:rPr>
              <w:t xml:space="preserve">Good reading partners recommend books to </w:t>
            </w:r>
            <w:r w:rsidRPr="00D77060">
              <w:rPr>
                <w:rFonts w:cstheme="majorHAnsi"/>
              </w:rPr>
              <w:lastRenderedPageBreak/>
              <w:t>each other so that they can talk knowledgably. (p. 26, 32)</w:t>
            </w:r>
          </w:p>
          <w:p w:rsidR="00D77060" w:rsidRPr="00D77060" w:rsidRDefault="00D77060" w:rsidP="00D77060">
            <w:pPr>
              <w:pStyle w:val="ListParagraph"/>
              <w:rPr>
                <w:rFonts w:cstheme="majorHAnsi"/>
              </w:rPr>
            </w:pPr>
            <w:r w:rsidRPr="00D77060">
              <w:rPr>
                <w:rFonts w:cstheme="majorHAnsi"/>
              </w:rPr>
              <w:t>2.RML.1-14</w:t>
            </w:r>
          </w:p>
          <w:p w:rsidR="00D77060" w:rsidRPr="00D77060" w:rsidRDefault="00D77060" w:rsidP="00D77060">
            <w:pPr>
              <w:pStyle w:val="ListParagraph"/>
              <w:numPr>
                <w:ilvl w:val="0"/>
                <w:numId w:val="17"/>
              </w:numPr>
              <w:rPr>
                <w:rFonts w:cstheme="majorHAnsi"/>
              </w:rPr>
            </w:pPr>
            <w:r w:rsidRPr="00D77060">
              <w:rPr>
                <w:rFonts w:cstheme="majorHAnsi"/>
              </w:rPr>
              <w:t>Good reading partners prepare and plan for partner reading by finding new ways to talk about their books. (p. 24,33) 2.RML.1-15</w:t>
            </w:r>
          </w:p>
        </w:tc>
        <w:tc>
          <w:tcPr>
            <w:tcW w:w="3726" w:type="dxa"/>
          </w:tcPr>
          <w:p w:rsidR="00D77060" w:rsidRPr="00D77060" w:rsidRDefault="00D77060" w:rsidP="00D77060">
            <w:pPr>
              <w:pStyle w:val="ListParagraph"/>
              <w:numPr>
                <w:ilvl w:val="0"/>
                <w:numId w:val="18"/>
              </w:numPr>
              <w:ind w:left="612" w:hanging="558"/>
              <w:rPr>
                <w:rFonts w:cstheme="majorHAnsi"/>
              </w:rPr>
            </w:pPr>
            <w:r w:rsidRPr="00D77060">
              <w:rPr>
                <w:rFonts w:cstheme="majorHAnsi"/>
              </w:rPr>
              <w:lastRenderedPageBreak/>
              <w:t xml:space="preserve">Readers recognize when something doesn’t make sense and find the confusing part. (p. 25,33) </w:t>
            </w:r>
          </w:p>
          <w:p w:rsidR="00D77060" w:rsidRPr="00D77060" w:rsidRDefault="00D77060" w:rsidP="00D77060">
            <w:pPr>
              <w:pStyle w:val="ListParagraph"/>
              <w:ind w:left="612"/>
              <w:rPr>
                <w:rFonts w:cstheme="majorHAnsi"/>
              </w:rPr>
            </w:pPr>
            <w:r w:rsidRPr="00D77060">
              <w:rPr>
                <w:rFonts w:cstheme="majorHAnsi"/>
              </w:rPr>
              <w:t>2.RML.16</w:t>
            </w:r>
          </w:p>
          <w:p w:rsidR="00D77060" w:rsidRPr="00D77060" w:rsidRDefault="00D77060" w:rsidP="00D77060">
            <w:pPr>
              <w:pStyle w:val="ListParagraph"/>
              <w:numPr>
                <w:ilvl w:val="0"/>
                <w:numId w:val="18"/>
              </w:numPr>
              <w:ind w:left="612" w:hanging="558"/>
              <w:rPr>
                <w:rFonts w:cstheme="majorHAnsi"/>
              </w:rPr>
            </w:pPr>
            <w:r w:rsidRPr="00D77060">
              <w:rPr>
                <w:rFonts w:cstheme="majorHAnsi"/>
              </w:rPr>
              <w:t>Readers solve words by thinking about the word parts (p.25,33)</w:t>
            </w:r>
          </w:p>
          <w:p w:rsidR="00D77060" w:rsidRPr="00D77060" w:rsidRDefault="00D77060" w:rsidP="00D77060">
            <w:pPr>
              <w:pStyle w:val="ListParagraph"/>
              <w:ind w:left="612"/>
              <w:rPr>
                <w:rFonts w:cstheme="majorHAnsi"/>
              </w:rPr>
            </w:pPr>
            <w:r w:rsidRPr="00D77060">
              <w:rPr>
                <w:rFonts w:cstheme="majorHAnsi"/>
              </w:rPr>
              <w:t>2.RML.17</w:t>
            </w:r>
          </w:p>
          <w:p w:rsidR="00D77060" w:rsidRPr="00D77060" w:rsidRDefault="00D77060" w:rsidP="00D77060">
            <w:pPr>
              <w:pStyle w:val="ListParagraph"/>
              <w:numPr>
                <w:ilvl w:val="0"/>
                <w:numId w:val="18"/>
              </w:numPr>
              <w:ind w:left="612" w:hanging="558"/>
              <w:rPr>
                <w:rFonts w:cstheme="majorHAnsi"/>
              </w:rPr>
            </w:pPr>
            <w:r w:rsidRPr="00D77060">
              <w:rPr>
                <w:rFonts w:cstheme="majorHAnsi"/>
              </w:rPr>
              <w:t>Readers solve words by thinking about what is happening and what makes sense. (p. 25,33)</w:t>
            </w:r>
          </w:p>
          <w:p w:rsidR="00D77060" w:rsidRPr="00D77060" w:rsidRDefault="00D77060" w:rsidP="00D77060">
            <w:pPr>
              <w:pStyle w:val="ListParagraph"/>
              <w:ind w:left="612"/>
              <w:rPr>
                <w:rFonts w:cstheme="majorHAnsi"/>
              </w:rPr>
            </w:pPr>
            <w:r w:rsidRPr="00D77060">
              <w:rPr>
                <w:rFonts w:cstheme="majorHAnsi"/>
              </w:rPr>
              <w:t>2.RML.18</w:t>
            </w:r>
          </w:p>
          <w:p w:rsidR="00D77060" w:rsidRPr="00D77060" w:rsidRDefault="00D77060" w:rsidP="002E0174">
            <w:pPr>
              <w:rPr>
                <w:rFonts w:cstheme="majorHAnsi"/>
                <w:sz w:val="24"/>
                <w:szCs w:val="24"/>
              </w:rPr>
            </w:pPr>
          </w:p>
        </w:tc>
      </w:tr>
    </w:tbl>
    <w:p w:rsidR="008900D6" w:rsidRDefault="008900D6" w:rsidP="002E0174">
      <w:pPr>
        <w:spacing w:after="0"/>
      </w:pPr>
    </w:p>
    <w:p w:rsidR="008710EE" w:rsidRDefault="008710EE" w:rsidP="002E0174">
      <w:pPr>
        <w:spacing w:after="0"/>
      </w:pPr>
    </w:p>
    <w:p w:rsidR="008710EE" w:rsidRDefault="008710EE" w:rsidP="002E0174">
      <w:pPr>
        <w:spacing w:after="0"/>
      </w:pPr>
    </w:p>
    <w:p w:rsidR="008710EE" w:rsidRDefault="008710EE" w:rsidP="002E0174">
      <w:pPr>
        <w:spacing w:after="0"/>
      </w:pPr>
    </w:p>
    <w:p w:rsidR="008710EE" w:rsidRDefault="008710EE" w:rsidP="002E0174">
      <w:pPr>
        <w:spacing w:after="0"/>
      </w:pPr>
    </w:p>
    <w:p w:rsidR="008710EE" w:rsidRDefault="008710EE" w:rsidP="002E0174">
      <w:pPr>
        <w:spacing w:after="0"/>
      </w:pPr>
    </w:p>
    <w:p w:rsidR="008710EE" w:rsidRDefault="008710EE" w:rsidP="002E0174">
      <w:pPr>
        <w:spacing w:after="0"/>
      </w:pPr>
    </w:p>
    <w:p w:rsidR="008710EE" w:rsidRDefault="008710EE" w:rsidP="002E0174">
      <w:pPr>
        <w:spacing w:after="0"/>
      </w:pPr>
    </w:p>
    <w:p w:rsidR="008710EE" w:rsidRDefault="008710EE" w:rsidP="002E0174">
      <w:pPr>
        <w:spacing w:after="0"/>
      </w:pPr>
    </w:p>
    <w:p w:rsidR="008710EE" w:rsidRDefault="008710EE" w:rsidP="002E0174">
      <w:pPr>
        <w:spacing w:after="0"/>
      </w:pPr>
    </w:p>
    <w:p w:rsidR="008710EE" w:rsidRDefault="008710EE" w:rsidP="002E0174">
      <w:pPr>
        <w:spacing w:after="0"/>
      </w:pPr>
    </w:p>
    <w:p w:rsidR="008710EE" w:rsidRDefault="008710EE" w:rsidP="002E0174">
      <w:pPr>
        <w:spacing w:after="0"/>
      </w:pPr>
    </w:p>
    <w:p w:rsidR="008710EE" w:rsidRDefault="008710EE" w:rsidP="002E0174">
      <w:pPr>
        <w:spacing w:after="0"/>
      </w:pPr>
    </w:p>
    <w:p w:rsidR="008710EE" w:rsidRDefault="008710EE" w:rsidP="002E0174">
      <w:pPr>
        <w:spacing w:after="0"/>
      </w:pPr>
    </w:p>
    <w:p w:rsidR="008710EE" w:rsidRDefault="008710EE" w:rsidP="002E0174">
      <w:pPr>
        <w:spacing w:after="0"/>
      </w:pPr>
    </w:p>
    <w:p w:rsidR="008710EE" w:rsidRDefault="008710EE" w:rsidP="002E0174">
      <w:pPr>
        <w:spacing w:after="0"/>
      </w:pPr>
    </w:p>
    <w:p w:rsidR="008710EE" w:rsidRDefault="008710EE" w:rsidP="002E0174">
      <w:pPr>
        <w:spacing w:after="0"/>
      </w:pPr>
    </w:p>
    <w:p w:rsidR="008710EE" w:rsidRDefault="008710EE" w:rsidP="002E0174">
      <w:pPr>
        <w:spacing w:after="0"/>
      </w:pPr>
    </w:p>
    <w:p w:rsidR="008710EE" w:rsidRDefault="008710EE" w:rsidP="002E0174">
      <w:pPr>
        <w:spacing w:after="0"/>
      </w:pPr>
    </w:p>
    <w:p w:rsidR="008710EE" w:rsidRDefault="008710EE" w:rsidP="002E0174">
      <w:pPr>
        <w:spacing w:after="0"/>
      </w:pPr>
    </w:p>
    <w:tbl>
      <w:tblPr>
        <w:tblW w:w="136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198"/>
        <w:gridCol w:w="1976"/>
        <w:gridCol w:w="3275"/>
        <w:gridCol w:w="6159"/>
      </w:tblGrid>
      <w:tr w:rsidR="008710EE" w:rsidRPr="008710EE" w:rsidTr="008710EE">
        <w:trPr>
          <w:trHeight w:val="416"/>
        </w:trPr>
        <w:tc>
          <w:tcPr>
            <w:tcW w:w="4174" w:type="dxa"/>
            <w:gridSpan w:val="2"/>
            <w:hideMark/>
          </w:tcPr>
          <w:p w:rsidR="008710EE" w:rsidRPr="008710EE" w:rsidRDefault="008710EE">
            <w:pPr>
              <w:rPr>
                <w:rFonts w:ascii="Calibri" w:hAnsi="Calibri"/>
              </w:rPr>
            </w:pPr>
            <w:bookmarkStart w:id="4" w:name="calendar"/>
            <w:r w:rsidRPr="008710EE">
              <w:rPr>
                <w:rFonts w:ascii="Calibri" w:hAnsi="Calibri"/>
                <w:b/>
              </w:rPr>
              <w:lastRenderedPageBreak/>
              <w:t>WORKSHOP CALENDAR FOR:</w:t>
            </w:r>
            <w:bookmarkEnd w:id="4"/>
          </w:p>
        </w:tc>
        <w:tc>
          <w:tcPr>
            <w:tcW w:w="3275" w:type="dxa"/>
            <w:hideMark/>
          </w:tcPr>
          <w:p w:rsidR="008710EE" w:rsidRPr="008710EE" w:rsidRDefault="008710EE" w:rsidP="008710EE">
            <w:pPr>
              <w:rPr>
                <w:rFonts w:ascii="Calibri" w:hAnsi="Calibri"/>
              </w:rPr>
            </w:pPr>
            <w:r w:rsidRPr="008710EE">
              <w:rPr>
                <w:rFonts w:ascii="Calibri" w:hAnsi="Calibri"/>
              </w:rPr>
              <w:t xml:space="preserve"> </w:t>
            </w:r>
            <w:r>
              <w:rPr>
                <w:rFonts w:ascii="Calibri" w:hAnsi="Calibri"/>
              </w:rPr>
              <w:t>Grade 2 Unit 2</w:t>
            </w:r>
          </w:p>
        </w:tc>
        <w:tc>
          <w:tcPr>
            <w:tcW w:w="6159" w:type="dxa"/>
            <w:hideMark/>
          </w:tcPr>
          <w:p w:rsidR="008710EE" w:rsidRPr="008710EE" w:rsidRDefault="008710EE" w:rsidP="00A93CF6">
            <w:pPr>
              <w:rPr>
                <w:rFonts w:ascii="Calibri" w:hAnsi="Calibri"/>
              </w:rPr>
            </w:pPr>
            <w:r w:rsidRPr="008710EE">
              <w:rPr>
                <w:rFonts w:ascii="Calibri" w:hAnsi="Calibri"/>
              </w:rPr>
              <w:t xml:space="preserve">Dates: </w:t>
            </w:r>
          </w:p>
        </w:tc>
      </w:tr>
      <w:tr w:rsidR="008710EE" w:rsidRPr="008710EE" w:rsidTr="008710EE">
        <w:trPr>
          <w:trHeight w:val="440"/>
        </w:trPr>
        <w:tc>
          <w:tcPr>
            <w:tcW w:w="2198" w:type="dxa"/>
            <w:hideMark/>
          </w:tcPr>
          <w:p w:rsidR="008710EE" w:rsidRPr="008710EE" w:rsidRDefault="008710EE">
            <w:pPr>
              <w:rPr>
                <w:rFonts w:ascii="Calibri" w:hAnsi="Calibri"/>
                <w:b/>
              </w:rPr>
            </w:pPr>
            <w:r w:rsidRPr="008710EE">
              <w:rPr>
                <w:rFonts w:ascii="Calibri" w:hAnsi="Calibri"/>
                <w:b/>
              </w:rPr>
              <w:t>Unit of Study:</w:t>
            </w:r>
            <w:r>
              <w:rPr>
                <w:rFonts w:ascii="Calibri" w:hAnsi="Calibri"/>
                <w:b/>
              </w:rPr>
              <w:t xml:space="preserve"> Unit 2</w:t>
            </w:r>
          </w:p>
        </w:tc>
        <w:tc>
          <w:tcPr>
            <w:tcW w:w="5251" w:type="dxa"/>
            <w:gridSpan w:val="2"/>
            <w:hideMark/>
          </w:tcPr>
          <w:p w:rsidR="008710EE" w:rsidRPr="008710EE" w:rsidRDefault="008710EE">
            <w:pPr>
              <w:rPr>
                <w:rFonts w:ascii="Calibri" w:hAnsi="Calibri"/>
              </w:rPr>
            </w:pPr>
            <w:r w:rsidRPr="008710EE">
              <w:rPr>
                <w:rFonts w:ascii="Calibri" w:hAnsi="Calibri"/>
              </w:rPr>
              <w:t>Taking charge of reading</w:t>
            </w:r>
          </w:p>
        </w:tc>
        <w:tc>
          <w:tcPr>
            <w:tcW w:w="6159" w:type="dxa"/>
          </w:tcPr>
          <w:p w:rsidR="008710EE" w:rsidRPr="008710EE" w:rsidRDefault="008710EE">
            <w:pPr>
              <w:rPr>
                <w:rFonts w:ascii="Calibri" w:hAnsi="Calibri"/>
              </w:rPr>
            </w:pPr>
          </w:p>
        </w:tc>
      </w:tr>
    </w:tbl>
    <w:p w:rsidR="008710EE" w:rsidRPr="008710EE" w:rsidRDefault="008710EE" w:rsidP="008710EE">
      <w:pPr>
        <w:jc w:val="center"/>
        <w:rPr>
          <w:rFonts w:ascii="Calibri" w:hAnsi="Calibri"/>
        </w:rPr>
      </w:pPr>
    </w:p>
    <w:tbl>
      <w:tblPr>
        <w:tblW w:w="135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2703"/>
        <w:gridCol w:w="2704"/>
        <w:gridCol w:w="2703"/>
        <w:gridCol w:w="2704"/>
        <w:gridCol w:w="2704"/>
      </w:tblGrid>
      <w:tr w:rsidR="008710EE" w:rsidRPr="008710EE" w:rsidTr="008710EE">
        <w:tc>
          <w:tcPr>
            <w:tcW w:w="2703" w:type="dxa"/>
            <w:hideMark/>
          </w:tcPr>
          <w:p w:rsidR="008710EE" w:rsidRPr="008710EE" w:rsidRDefault="008710EE">
            <w:pPr>
              <w:jc w:val="center"/>
              <w:rPr>
                <w:rFonts w:ascii="Calibri" w:hAnsi="Calibri"/>
                <w:b/>
              </w:rPr>
            </w:pPr>
            <w:r w:rsidRPr="008710EE">
              <w:rPr>
                <w:rFonts w:ascii="Calibri" w:hAnsi="Calibri"/>
                <w:b/>
              </w:rPr>
              <w:t>MONDAY</w:t>
            </w:r>
          </w:p>
        </w:tc>
        <w:tc>
          <w:tcPr>
            <w:tcW w:w="2704" w:type="dxa"/>
            <w:hideMark/>
          </w:tcPr>
          <w:p w:rsidR="008710EE" w:rsidRPr="008710EE" w:rsidRDefault="008710EE">
            <w:pPr>
              <w:jc w:val="center"/>
              <w:rPr>
                <w:rFonts w:ascii="Calibri" w:hAnsi="Calibri"/>
                <w:b/>
              </w:rPr>
            </w:pPr>
            <w:r w:rsidRPr="008710EE">
              <w:rPr>
                <w:rFonts w:ascii="Calibri" w:hAnsi="Calibri"/>
                <w:b/>
              </w:rPr>
              <w:t>TUESDAY</w:t>
            </w:r>
          </w:p>
        </w:tc>
        <w:tc>
          <w:tcPr>
            <w:tcW w:w="2703" w:type="dxa"/>
            <w:hideMark/>
          </w:tcPr>
          <w:p w:rsidR="008710EE" w:rsidRPr="008710EE" w:rsidRDefault="008710EE">
            <w:pPr>
              <w:jc w:val="center"/>
              <w:rPr>
                <w:rFonts w:ascii="Calibri" w:hAnsi="Calibri"/>
                <w:b/>
              </w:rPr>
            </w:pPr>
            <w:r w:rsidRPr="008710EE">
              <w:rPr>
                <w:rFonts w:ascii="Calibri" w:hAnsi="Calibri"/>
                <w:b/>
              </w:rPr>
              <w:t>WEDNESDAY</w:t>
            </w:r>
          </w:p>
        </w:tc>
        <w:tc>
          <w:tcPr>
            <w:tcW w:w="2704" w:type="dxa"/>
            <w:hideMark/>
          </w:tcPr>
          <w:p w:rsidR="008710EE" w:rsidRPr="008710EE" w:rsidRDefault="008710EE">
            <w:pPr>
              <w:jc w:val="center"/>
              <w:rPr>
                <w:rFonts w:ascii="Calibri" w:hAnsi="Calibri"/>
                <w:b/>
              </w:rPr>
            </w:pPr>
            <w:r w:rsidRPr="008710EE">
              <w:rPr>
                <w:rFonts w:ascii="Calibri" w:hAnsi="Calibri"/>
                <w:b/>
              </w:rPr>
              <w:t>THURSDAY</w:t>
            </w:r>
          </w:p>
        </w:tc>
        <w:tc>
          <w:tcPr>
            <w:tcW w:w="2704" w:type="dxa"/>
            <w:hideMark/>
          </w:tcPr>
          <w:p w:rsidR="008710EE" w:rsidRPr="008710EE" w:rsidRDefault="008710EE">
            <w:pPr>
              <w:jc w:val="center"/>
              <w:rPr>
                <w:rFonts w:ascii="Calibri" w:hAnsi="Calibri"/>
                <w:b/>
              </w:rPr>
            </w:pPr>
            <w:r w:rsidRPr="008710EE">
              <w:rPr>
                <w:rFonts w:ascii="Calibri" w:hAnsi="Calibri"/>
                <w:b/>
              </w:rPr>
              <w:t>FRIDAY</w:t>
            </w:r>
          </w:p>
        </w:tc>
      </w:tr>
      <w:tr w:rsidR="008710EE" w:rsidRPr="008710EE" w:rsidTr="008710EE">
        <w:trPr>
          <w:trHeight w:val="2025"/>
        </w:trPr>
        <w:tc>
          <w:tcPr>
            <w:tcW w:w="2703" w:type="dxa"/>
            <w:hideMark/>
          </w:tcPr>
          <w:p w:rsidR="008710EE" w:rsidRPr="008710EE" w:rsidRDefault="008710EE">
            <w:pPr>
              <w:rPr>
                <w:rFonts w:ascii="Calibri" w:hAnsi="Calibri"/>
              </w:rPr>
            </w:pPr>
          </w:p>
        </w:tc>
        <w:tc>
          <w:tcPr>
            <w:tcW w:w="2704" w:type="dxa"/>
          </w:tcPr>
          <w:p w:rsidR="008710EE" w:rsidRPr="008710EE" w:rsidRDefault="008710EE">
            <w:pPr>
              <w:rPr>
                <w:rFonts w:ascii="Calibri" w:hAnsi="Calibri"/>
              </w:rPr>
            </w:pPr>
          </w:p>
          <w:p w:rsidR="008710EE" w:rsidRPr="008710EE" w:rsidRDefault="008710EE">
            <w:pPr>
              <w:rPr>
                <w:rFonts w:ascii="Calibri" w:hAnsi="Calibri"/>
              </w:rPr>
            </w:pPr>
            <w:r w:rsidRPr="008710EE">
              <w:rPr>
                <w:rFonts w:ascii="Calibri" w:hAnsi="Calibri"/>
              </w:rPr>
              <w:t>Mini-lesson choice (procedures)</w:t>
            </w:r>
          </w:p>
        </w:tc>
        <w:tc>
          <w:tcPr>
            <w:tcW w:w="2703" w:type="dxa"/>
          </w:tcPr>
          <w:p w:rsidR="008710EE" w:rsidRPr="008710EE" w:rsidRDefault="008710EE">
            <w:pPr>
              <w:rPr>
                <w:rFonts w:ascii="Calibri" w:hAnsi="Calibri"/>
              </w:rPr>
            </w:pPr>
          </w:p>
          <w:p w:rsidR="008710EE" w:rsidRPr="008710EE" w:rsidRDefault="008710EE">
            <w:pPr>
              <w:rPr>
                <w:rFonts w:ascii="Calibri" w:hAnsi="Calibri"/>
              </w:rPr>
            </w:pPr>
            <w:r w:rsidRPr="008710EE">
              <w:rPr>
                <w:rFonts w:ascii="Calibri" w:hAnsi="Calibri"/>
              </w:rPr>
              <w:t>Mini-lesson choice</w:t>
            </w:r>
          </w:p>
          <w:p w:rsidR="008710EE" w:rsidRPr="008710EE" w:rsidRDefault="008710EE">
            <w:pPr>
              <w:rPr>
                <w:rFonts w:ascii="Calibri" w:hAnsi="Calibri"/>
              </w:rPr>
            </w:pPr>
            <w:r w:rsidRPr="008710EE">
              <w:rPr>
                <w:rFonts w:ascii="Calibri" w:hAnsi="Calibri"/>
              </w:rPr>
              <w:t>(procedures)</w:t>
            </w:r>
          </w:p>
        </w:tc>
        <w:tc>
          <w:tcPr>
            <w:tcW w:w="2704" w:type="dxa"/>
          </w:tcPr>
          <w:p w:rsidR="008710EE" w:rsidRPr="008710EE" w:rsidRDefault="008710EE">
            <w:pPr>
              <w:pStyle w:val="ListParagraph"/>
              <w:spacing w:after="0"/>
              <w:ind w:left="0"/>
              <w:rPr>
                <w:rFonts w:ascii="Calibri" w:hAnsi="Calibri" w:cs="Cambria"/>
                <w:sz w:val="22"/>
                <w:szCs w:val="22"/>
              </w:rPr>
            </w:pPr>
            <w:r w:rsidRPr="008710EE">
              <w:rPr>
                <w:rFonts w:cs="Cambria"/>
                <w:sz w:val="22"/>
                <w:szCs w:val="22"/>
              </w:rPr>
              <w:t>Readers make decisions about their reading lives by choosing just right books.  (p.17, 29)</w:t>
            </w:r>
          </w:p>
          <w:p w:rsidR="008710EE" w:rsidRPr="008710EE" w:rsidRDefault="008710EE" w:rsidP="008710EE">
            <w:pPr>
              <w:pStyle w:val="ListParagraph"/>
              <w:ind w:left="0"/>
              <w:rPr>
                <w:rFonts w:cs="Cambria"/>
                <w:sz w:val="22"/>
                <w:szCs w:val="22"/>
              </w:rPr>
            </w:pPr>
            <w:r w:rsidRPr="008710EE">
              <w:rPr>
                <w:rFonts w:cs="Cambria"/>
                <w:sz w:val="22"/>
                <w:szCs w:val="22"/>
              </w:rPr>
              <w:t>2.RML.1-1</w:t>
            </w:r>
          </w:p>
        </w:tc>
        <w:tc>
          <w:tcPr>
            <w:tcW w:w="2704" w:type="dxa"/>
          </w:tcPr>
          <w:p w:rsidR="008710EE" w:rsidRPr="008710EE" w:rsidRDefault="008710EE">
            <w:pPr>
              <w:pStyle w:val="ListParagraph"/>
              <w:spacing w:after="0"/>
              <w:ind w:left="0"/>
              <w:rPr>
                <w:rFonts w:ascii="Calibri" w:hAnsi="Calibri" w:cs="Cambria"/>
                <w:sz w:val="22"/>
                <w:szCs w:val="22"/>
              </w:rPr>
            </w:pPr>
            <w:r w:rsidRPr="008710EE">
              <w:rPr>
                <w:rFonts w:cs="Cambria"/>
                <w:sz w:val="22"/>
                <w:szCs w:val="22"/>
              </w:rPr>
              <w:t>Readers can check if a book is just right by ensuring that they are reading smoothly. (p.19,30)</w:t>
            </w:r>
          </w:p>
          <w:p w:rsidR="008710EE" w:rsidRPr="008710EE" w:rsidRDefault="008710EE">
            <w:pPr>
              <w:pStyle w:val="ListParagraph"/>
              <w:ind w:left="0"/>
              <w:rPr>
                <w:sz w:val="22"/>
                <w:szCs w:val="22"/>
              </w:rPr>
            </w:pPr>
            <w:r w:rsidRPr="008710EE">
              <w:rPr>
                <w:rFonts w:cs="Cambria"/>
                <w:sz w:val="22"/>
                <w:szCs w:val="22"/>
              </w:rPr>
              <w:t>2.RML.1-2</w:t>
            </w:r>
          </w:p>
        </w:tc>
      </w:tr>
      <w:tr w:rsidR="008710EE" w:rsidRPr="008710EE" w:rsidTr="008710EE">
        <w:trPr>
          <w:trHeight w:val="2250"/>
        </w:trPr>
        <w:tc>
          <w:tcPr>
            <w:tcW w:w="2703" w:type="dxa"/>
          </w:tcPr>
          <w:p w:rsidR="008710EE" w:rsidRPr="008710EE" w:rsidRDefault="008710EE">
            <w:pPr>
              <w:pStyle w:val="ListParagraph"/>
              <w:spacing w:after="0"/>
              <w:ind w:left="0"/>
              <w:rPr>
                <w:rFonts w:cs="Cambria"/>
                <w:sz w:val="22"/>
                <w:szCs w:val="22"/>
              </w:rPr>
            </w:pPr>
            <w:r w:rsidRPr="008710EE">
              <w:rPr>
                <w:rFonts w:cs="Cambria"/>
                <w:sz w:val="22"/>
                <w:szCs w:val="22"/>
              </w:rPr>
              <w:t>Readers learn from others by talking and listening to each other (p. 20-21, 30)</w:t>
            </w:r>
          </w:p>
          <w:p w:rsidR="008710EE" w:rsidRPr="008710EE" w:rsidRDefault="008710EE">
            <w:pPr>
              <w:pStyle w:val="ListParagraph"/>
              <w:ind w:left="0"/>
              <w:rPr>
                <w:rFonts w:cs="Cambria"/>
                <w:sz w:val="22"/>
                <w:szCs w:val="22"/>
              </w:rPr>
            </w:pPr>
            <w:r w:rsidRPr="008710EE">
              <w:rPr>
                <w:rFonts w:cs="Cambria"/>
                <w:sz w:val="22"/>
                <w:szCs w:val="22"/>
              </w:rPr>
              <w:t>2.RML.1-3</w:t>
            </w:r>
          </w:p>
        </w:tc>
        <w:tc>
          <w:tcPr>
            <w:tcW w:w="2704" w:type="dxa"/>
          </w:tcPr>
          <w:p w:rsidR="008710EE" w:rsidRPr="008710EE" w:rsidRDefault="008710EE" w:rsidP="008710EE">
            <w:pPr>
              <w:rPr>
                <w:rFonts w:ascii="Calibri" w:hAnsi="Calibri"/>
              </w:rPr>
            </w:pPr>
            <w:r w:rsidRPr="008710EE">
              <w:rPr>
                <w:rFonts w:cs="Cambria"/>
              </w:rPr>
              <w:t>Readers push themselves to read more by keeping track of how much they have read. (p. 18,19,30) 2.RML.1-4</w:t>
            </w:r>
          </w:p>
          <w:p w:rsidR="008710EE" w:rsidRPr="008710EE" w:rsidRDefault="008710EE">
            <w:pPr>
              <w:pStyle w:val="ListParagraph"/>
              <w:ind w:left="0"/>
              <w:rPr>
                <w:sz w:val="22"/>
                <w:szCs w:val="22"/>
              </w:rPr>
            </w:pPr>
          </w:p>
        </w:tc>
        <w:tc>
          <w:tcPr>
            <w:tcW w:w="2703" w:type="dxa"/>
          </w:tcPr>
          <w:p w:rsidR="008710EE" w:rsidRPr="008710EE" w:rsidRDefault="008710EE">
            <w:pPr>
              <w:pStyle w:val="ListParagraph"/>
              <w:spacing w:after="0"/>
              <w:ind w:left="0"/>
              <w:rPr>
                <w:rFonts w:cs="Cambria"/>
                <w:sz w:val="22"/>
                <w:szCs w:val="22"/>
              </w:rPr>
            </w:pPr>
            <w:r w:rsidRPr="008710EE">
              <w:rPr>
                <w:rFonts w:cs="Cambria"/>
                <w:sz w:val="22"/>
                <w:szCs w:val="22"/>
              </w:rPr>
              <w:t>Readers push themselves to read more by setting goals. (p. 19-20, 30-31)</w:t>
            </w:r>
          </w:p>
          <w:p w:rsidR="008710EE" w:rsidRPr="008710EE" w:rsidRDefault="008710EE">
            <w:pPr>
              <w:pStyle w:val="ListParagraph"/>
              <w:ind w:left="0"/>
              <w:rPr>
                <w:rFonts w:cs="Cambria"/>
                <w:sz w:val="22"/>
                <w:szCs w:val="22"/>
              </w:rPr>
            </w:pPr>
            <w:r w:rsidRPr="008710EE">
              <w:rPr>
                <w:rFonts w:cs="Cambria"/>
                <w:sz w:val="22"/>
                <w:szCs w:val="22"/>
              </w:rPr>
              <w:t>2.RML.1-5</w:t>
            </w:r>
          </w:p>
          <w:p w:rsidR="008710EE" w:rsidRPr="008710EE" w:rsidRDefault="008710EE">
            <w:pPr>
              <w:pStyle w:val="ListParagraph"/>
              <w:ind w:left="0"/>
              <w:rPr>
                <w:sz w:val="22"/>
                <w:szCs w:val="22"/>
              </w:rPr>
            </w:pPr>
          </w:p>
        </w:tc>
        <w:tc>
          <w:tcPr>
            <w:tcW w:w="2704" w:type="dxa"/>
          </w:tcPr>
          <w:p w:rsidR="008710EE" w:rsidRPr="008710EE" w:rsidRDefault="008710EE">
            <w:pPr>
              <w:pStyle w:val="ListParagraph"/>
              <w:spacing w:after="0"/>
              <w:ind w:left="0"/>
              <w:rPr>
                <w:rFonts w:ascii="Calibri" w:hAnsi="Calibri" w:cs="Cambria"/>
                <w:sz w:val="22"/>
                <w:szCs w:val="22"/>
              </w:rPr>
            </w:pPr>
            <w:r w:rsidRPr="008710EE">
              <w:rPr>
                <w:rFonts w:cs="Cambria"/>
                <w:sz w:val="22"/>
                <w:szCs w:val="22"/>
              </w:rPr>
              <w:t>Readers read smoothly and quickly with understanding by rereading over and over.</w:t>
            </w:r>
          </w:p>
          <w:p w:rsidR="008710EE" w:rsidRPr="008710EE" w:rsidRDefault="008710EE" w:rsidP="008710EE">
            <w:pPr>
              <w:pStyle w:val="ListParagraph"/>
              <w:ind w:left="0"/>
              <w:rPr>
                <w:rFonts w:cs="Cambria"/>
                <w:sz w:val="22"/>
                <w:szCs w:val="22"/>
              </w:rPr>
            </w:pPr>
            <w:r w:rsidRPr="008710EE">
              <w:rPr>
                <w:rFonts w:cs="Cambria"/>
                <w:sz w:val="22"/>
                <w:szCs w:val="22"/>
              </w:rPr>
              <w:t>(p. 20, 31)</w:t>
            </w:r>
            <w:r>
              <w:rPr>
                <w:rFonts w:cs="Cambria"/>
                <w:sz w:val="22"/>
                <w:szCs w:val="22"/>
              </w:rPr>
              <w:t xml:space="preserve"> </w:t>
            </w:r>
            <w:r w:rsidRPr="008710EE">
              <w:rPr>
                <w:rFonts w:ascii="Calibri" w:hAnsi="Calibri" w:cs="Cambria"/>
                <w:sz w:val="22"/>
                <w:szCs w:val="22"/>
              </w:rPr>
              <w:t>2.RML.1-6</w:t>
            </w:r>
          </w:p>
        </w:tc>
        <w:tc>
          <w:tcPr>
            <w:tcW w:w="2704" w:type="dxa"/>
            <w:hideMark/>
          </w:tcPr>
          <w:p w:rsidR="008710EE" w:rsidRPr="008710EE" w:rsidRDefault="008710EE">
            <w:pPr>
              <w:pStyle w:val="ListParagraph"/>
              <w:ind w:left="0"/>
              <w:rPr>
                <w:sz w:val="22"/>
                <w:szCs w:val="22"/>
              </w:rPr>
            </w:pPr>
          </w:p>
          <w:p w:rsidR="008710EE" w:rsidRPr="008710EE" w:rsidRDefault="008710EE">
            <w:pPr>
              <w:pStyle w:val="ListParagraph"/>
              <w:ind w:left="0"/>
              <w:rPr>
                <w:sz w:val="22"/>
                <w:szCs w:val="22"/>
              </w:rPr>
            </w:pPr>
            <w:r w:rsidRPr="008710EE">
              <w:rPr>
                <w:sz w:val="22"/>
                <w:szCs w:val="22"/>
              </w:rPr>
              <w:t> Mini-Lesson Choice</w:t>
            </w:r>
          </w:p>
        </w:tc>
      </w:tr>
      <w:tr w:rsidR="008710EE" w:rsidRPr="008710EE" w:rsidTr="008710EE">
        <w:trPr>
          <w:trHeight w:val="495"/>
        </w:trPr>
        <w:tc>
          <w:tcPr>
            <w:tcW w:w="2703" w:type="dxa"/>
          </w:tcPr>
          <w:p w:rsidR="008710EE" w:rsidRPr="008710EE" w:rsidRDefault="008710EE" w:rsidP="008710EE">
            <w:pPr>
              <w:pStyle w:val="ListParagraph"/>
              <w:spacing w:after="0"/>
              <w:ind w:left="0"/>
              <w:rPr>
                <w:rFonts w:ascii="Calibri" w:hAnsi="Calibri" w:cs="Cambria"/>
                <w:sz w:val="22"/>
                <w:szCs w:val="22"/>
              </w:rPr>
            </w:pPr>
            <w:r w:rsidRPr="008710EE">
              <w:rPr>
                <w:rFonts w:cs="Cambria"/>
                <w:sz w:val="22"/>
                <w:szCs w:val="22"/>
              </w:rPr>
              <w:t>Readers become grown-readers by always thinking about their reading before during and after reading. (p.21, 30)</w:t>
            </w:r>
            <w:r w:rsidRPr="008710EE">
              <w:rPr>
                <w:rFonts w:ascii="Calibri" w:hAnsi="Calibri" w:cs="Cambria"/>
                <w:sz w:val="22"/>
                <w:szCs w:val="22"/>
              </w:rPr>
              <w:t xml:space="preserve"> </w:t>
            </w:r>
            <w:r w:rsidRPr="008710EE">
              <w:rPr>
                <w:rFonts w:cs="Cambria"/>
                <w:sz w:val="22"/>
                <w:szCs w:val="22"/>
              </w:rPr>
              <w:t>2.RML.1-7</w:t>
            </w:r>
          </w:p>
        </w:tc>
        <w:tc>
          <w:tcPr>
            <w:tcW w:w="2704" w:type="dxa"/>
          </w:tcPr>
          <w:p w:rsidR="008710EE" w:rsidRPr="008710EE" w:rsidRDefault="008710EE">
            <w:pPr>
              <w:pStyle w:val="ListParagraph"/>
              <w:ind w:left="0"/>
              <w:rPr>
                <w:rFonts w:cs="Cambria"/>
                <w:sz w:val="22"/>
                <w:szCs w:val="22"/>
              </w:rPr>
            </w:pPr>
            <w:r w:rsidRPr="008710EE">
              <w:rPr>
                <w:rFonts w:cs="Cambria"/>
                <w:sz w:val="22"/>
                <w:szCs w:val="22"/>
              </w:rPr>
              <w:t>Reader put a story together by thinking about how each part fits together. (p. 21, 31</w:t>
            </w:r>
          </w:p>
          <w:p w:rsidR="008710EE" w:rsidRPr="008710EE" w:rsidRDefault="008710EE" w:rsidP="008710EE">
            <w:pPr>
              <w:pStyle w:val="ListParagraph"/>
              <w:ind w:left="0"/>
              <w:rPr>
                <w:rFonts w:cs="Cambria"/>
                <w:sz w:val="22"/>
                <w:szCs w:val="22"/>
              </w:rPr>
            </w:pPr>
            <w:r w:rsidRPr="008710EE">
              <w:rPr>
                <w:rFonts w:cs="Cambria"/>
                <w:sz w:val="22"/>
                <w:szCs w:val="22"/>
              </w:rPr>
              <w:t>2.RML.1-8</w:t>
            </w:r>
          </w:p>
        </w:tc>
        <w:tc>
          <w:tcPr>
            <w:tcW w:w="2703" w:type="dxa"/>
          </w:tcPr>
          <w:p w:rsidR="008710EE" w:rsidRPr="008710EE" w:rsidRDefault="008710EE">
            <w:pPr>
              <w:pStyle w:val="ListParagraph"/>
              <w:spacing w:after="0"/>
              <w:ind w:left="0"/>
              <w:rPr>
                <w:rFonts w:ascii="Calibri" w:hAnsi="Calibri" w:cs="Cambria"/>
                <w:sz w:val="22"/>
                <w:szCs w:val="22"/>
              </w:rPr>
            </w:pPr>
            <w:r w:rsidRPr="008710EE">
              <w:rPr>
                <w:rFonts w:cs="Cambria"/>
                <w:sz w:val="22"/>
                <w:szCs w:val="22"/>
              </w:rPr>
              <w:t>Readers notice when something doesn’t make sense and they go back and reread to fix it.  (p. 22,32)</w:t>
            </w:r>
          </w:p>
          <w:p w:rsidR="008710EE" w:rsidRPr="008710EE" w:rsidRDefault="008710EE" w:rsidP="008710EE">
            <w:pPr>
              <w:pStyle w:val="ListParagraph"/>
              <w:ind w:left="0"/>
              <w:rPr>
                <w:rFonts w:cs="Cambria"/>
                <w:sz w:val="22"/>
                <w:szCs w:val="22"/>
              </w:rPr>
            </w:pPr>
            <w:r w:rsidRPr="008710EE">
              <w:rPr>
                <w:rFonts w:cs="Cambria"/>
                <w:sz w:val="22"/>
                <w:szCs w:val="22"/>
              </w:rPr>
              <w:t>2.RML.1-9</w:t>
            </w:r>
          </w:p>
        </w:tc>
        <w:tc>
          <w:tcPr>
            <w:tcW w:w="2704" w:type="dxa"/>
          </w:tcPr>
          <w:p w:rsidR="008710EE" w:rsidRPr="00A93CF6" w:rsidRDefault="008710EE" w:rsidP="00A93CF6">
            <w:pPr>
              <w:rPr>
                <w:rFonts w:ascii="Calibri" w:hAnsi="Calibri"/>
              </w:rPr>
            </w:pPr>
            <w:r w:rsidRPr="008710EE">
              <w:rPr>
                <w:rFonts w:ascii="Calibri" w:hAnsi="Calibri"/>
              </w:rPr>
              <w:t xml:space="preserve"> </w:t>
            </w:r>
            <w:r w:rsidRPr="008710EE">
              <w:rPr>
                <w:rFonts w:cs="Cambria"/>
              </w:rPr>
              <w:t>Readers relate to their character by paying attention to how characters feel and why. (p.22,31-32)</w:t>
            </w:r>
          </w:p>
          <w:p w:rsidR="008710EE" w:rsidRPr="008710EE" w:rsidRDefault="008710EE" w:rsidP="008710EE">
            <w:pPr>
              <w:pStyle w:val="ListParagraph"/>
              <w:ind w:left="0"/>
              <w:rPr>
                <w:rFonts w:cs="Cambria"/>
                <w:sz w:val="22"/>
                <w:szCs w:val="22"/>
              </w:rPr>
            </w:pPr>
            <w:r w:rsidRPr="008710EE">
              <w:rPr>
                <w:rFonts w:cs="Cambria"/>
                <w:sz w:val="22"/>
                <w:szCs w:val="22"/>
              </w:rPr>
              <w:t>2.RML.1-10</w:t>
            </w:r>
          </w:p>
        </w:tc>
        <w:tc>
          <w:tcPr>
            <w:tcW w:w="2704" w:type="dxa"/>
          </w:tcPr>
          <w:p w:rsidR="008710EE" w:rsidRPr="008710EE" w:rsidRDefault="008710EE">
            <w:pPr>
              <w:rPr>
                <w:rFonts w:ascii="Calibri" w:hAnsi="Calibri"/>
              </w:rPr>
            </w:pPr>
            <w:r w:rsidRPr="008710EE">
              <w:rPr>
                <w:rFonts w:ascii="Calibri" w:hAnsi="Calibri"/>
              </w:rPr>
              <w:t xml:space="preserve"> </w:t>
            </w:r>
          </w:p>
          <w:p w:rsidR="008710EE" w:rsidRPr="008710EE" w:rsidRDefault="008710EE">
            <w:pPr>
              <w:pStyle w:val="ListParagraph"/>
              <w:ind w:left="0"/>
              <w:rPr>
                <w:sz w:val="22"/>
                <w:szCs w:val="22"/>
              </w:rPr>
            </w:pPr>
            <w:r w:rsidRPr="008710EE">
              <w:rPr>
                <w:sz w:val="22"/>
                <w:szCs w:val="22"/>
              </w:rPr>
              <w:t>Mini-lesson choice day</w:t>
            </w:r>
          </w:p>
        </w:tc>
      </w:tr>
      <w:tr w:rsidR="008710EE" w:rsidRPr="008710EE" w:rsidTr="008710EE">
        <w:trPr>
          <w:trHeight w:val="2592"/>
        </w:trPr>
        <w:tc>
          <w:tcPr>
            <w:tcW w:w="2703" w:type="dxa"/>
          </w:tcPr>
          <w:p w:rsidR="008710EE" w:rsidRPr="008710EE" w:rsidRDefault="008710EE">
            <w:pPr>
              <w:pStyle w:val="ListParagraph"/>
              <w:ind w:left="0"/>
              <w:rPr>
                <w:sz w:val="22"/>
                <w:szCs w:val="22"/>
              </w:rPr>
            </w:pPr>
            <w:r w:rsidRPr="008710EE">
              <w:rPr>
                <w:sz w:val="22"/>
                <w:szCs w:val="22"/>
              </w:rPr>
              <w:lastRenderedPageBreak/>
              <w:t>Readers can read many sight words easily and with automaticity. (p. 40, 47) 2.RML.2-9</w:t>
            </w:r>
          </w:p>
          <w:p w:rsidR="008710EE" w:rsidRPr="008710EE" w:rsidRDefault="008710EE">
            <w:pPr>
              <w:rPr>
                <w:rFonts w:ascii="Calibri" w:hAnsi="Calibri"/>
              </w:rPr>
            </w:pPr>
          </w:p>
        </w:tc>
        <w:tc>
          <w:tcPr>
            <w:tcW w:w="2704" w:type="dxa"/>
          </w:tcPr>
          <w:p w:rsidR="008710EE" w:rsidRPr="008710EE" w:rsidRDefault="008710EE">
            <w:pPr>
              <w:pStyle w:val="ListParagraph"/>
              <w:spacing w:after="0"/>
              <w:ind w:left="0"/>
              <w:rPr>
                <w:rFonts w:ascii="Cambria" w:hAnsi="Cambria" w:cs="Cambria"/>
                <w:sz w:val="22"/>
                <w:szCs w:val="22"/>
              </w:rPr>
            </w:pPr>
            <w:r w:rsidRPr="008710EE">
              <w:rPr>
                <w:rFonts w:ascii="Cambria" w:hAnsi="Cambria" w:cs="Cambria"/>
                <w:sz w:val="22"/>
                <w:szCs w:val="22"/>
              </w:rPr>
              <w:t>Good reading partners support each other by helping each other to understand their books better (p.24,32)</w:t>
            </w:r>
          </w:p>
          <w:p w:rsidR="008710EE" w:rsidRPr="008710EE" w:rsidRDefault="008710EE" w:rsidP="008710EE">
            <w:pPr>
              <w:pStyle w:val="ListParagraph"/>
              <w:spacing w:after="0"/>
              <w:ind w:left="0"/>
              <w:rPr>
                <w:rFonts w:ascii="Cambria" w:hAnsi="Cambria" w:cs="Cambria"/>
                <w:sz w:val="22"/>
                <w:szCs w:val="22"/>
              </w:rPr>
            </w:pPr>
            <w:r w:rsidRPr="008710EE">
              <w:rPr>
                <w:rFonts w:ascii="Cambria" w:hAnsi="Cambria" w:cs="Cambria"/>
                <w:sz w:val="22"/>
                <w:szCs w:val="22"/>
              </w:rPr>
              <w:t>2.RML.1-11</w:t>
            </w:r>
          </w:p>
        </w:tc>
        <w:tc>
          <w:tcPr>
            <w:tcW w:w="2703" w:type="dxa"/>
          </w:tcPr>
          <w:p w:rsidR="008710EE" w:rsidRPr="008710EE" w:rsidRDefault="008710EE">
            <w:pPr>
              <w:pStyle w:val="ListParagraph"/>
              <w:spacing w:after="0"/>
              <w:ind w:left="0"/>
              <w:rPr>
                <w:rFonts w:ascii="Cambria" w:hAnsi="Cambria" w:cs="Cambria"/>
                <w:sz w:val="22"/>
                <w:szCs w:val="22"/>
              </w:rPr>
            </w:pPr>
            <w:r w:rsidRPr="008710EE">
              <w:rPr>
                <w:rFonts w:ascii="Cambria" w:hAnsi="Cambria" w:cs="Cambria"/>
                <w:sz w:val="22"/>
                <w:szCs w:val="22"/>
              </w:rPr>
              <w:t>Good reading partners actively listen to one another by responding to what their partner tells them.  (p.24,32)</w:t>
            </w:r>
          </w:p>
          <w:p w:rsidR="008710EE" w:rsidRPr="008710EE" w:rsidRDefault="008710EE" w:rsidP="008710EE">
            <w:pPr>
              <w:pStyle w:val="ListParagraph"/>
              <w:spacing w:after="0"/>
              <w:ind w:left="0"/>
              <w:rPr>
                <w:rFonts w:ascii="Cambria" w:hAnsi="Cambria" w:cs="Cambria"/>
                <w:sz w:val="22"/>
                <w:szCs w:val="22"/>
              </w:rPr>
            </w:pPr>
            <w:r w:rsidRPr="008710EE">
              <w:rPr>
                <w:rFonts w:ascii="Cambria" w:hAnsi="Cambria" w:cs="Cambria"/>
                <w:sz w:val="22"/>
                <w:szCs w:val="22"/>
              </w:rPr>
              <w:t>2.RML.1-12</w:t>
            </w:r>
          </w:p>
        </w:tc>
        <w:tc>
          <w:tcPr>
            <w:tcW w:w="2704" w:type="dxa"/>
          </w:tcPr>
          <w:p w:rsidR="008710EE" w:rsidRPr="008710EE" w:rsidRDefault="008710EE">
            <w:pPr>
              <w:pStyle w:val="ListParagraph"/>
              <w:spacing w:after="0"/>
              <w:ind w:left="0"/>
              <w:rPr>
                <w:rFonts w:ascii="Cambria" w:hAnsi="Cambria" w:cs="Cambria"/>
                <w:sz w:val="22"/>
                <w:szCs w:val="22"/>
              </w:rPr>
            </w:pPr>
            <w:r w:rsidRPr="008710EE">
              <w:rPr>
                <w:rFonts w:ascii="Cambria" w:hAnsi="Cambria" w:cs="Cambria"/>
                <w:sz w:val="22"/>
                <w:szCs w:val="22"/>
              </w:rPr>
              <w:t>Good reading partners prepare to work by marking places in their books to share. (p.24,32)</w:t>
            </w:r>
          </w:p>
          <w:p w:rsidR="008710EE" w:rsidRPr="008710EE" w:rsidRDefault="008710EE">
            <w:pPr>
              <w:rPr>
                <w:rFonts w:ascii="Cambria" w:hAnsi="Cambria" w:cs="Cambria"/>
              </w:rPr>
            </w:pPr>
            <w:r w:rsidRPr="008710EE">
              <w:rPr>
                <w:rFonts w:ascii="Cambria" w:hAnsi="Cambria" w:cs="Cambria"/>
              </w:rPr>
              <w:t>2.RML.1-13</w:t>
            </w:r>
          </w:p>
        </w:tc>
        <w:tc>
          <w:tcPr>
            <w:tcW w:w="2704" w:type="dxa"/>
          </w:tcPr>
          <w:p w:rsidR="008710EE" w:rsidRPr="008710EE" w:rsidRDefault="008710EE">
            <w:pPr>
              <w:pStyle w:val="ListParagraph"/>
              <w:spacing w:after="0"/>
              <w:ind w:left="0"/>
              <w:rPr>
                <w:rFonts w:ascii="Cambria" w:hAnsi="Cambria" w:cs="Cambria"/>
                <w:sz w:val="22"/>
                <w:szCs w:val="22"/>
              </w:rPr>
            </w:pPr>
            <w:r w:rsidRPr="008710EE">
              <w:rPr>
                <w:rFonts w:ascii="Cambria" w:hAnsi="Cambria" w:cs="Cambria"/>
                <w:sz w:val="22"/>
                <w:szCs w:val="22"/>
              </w:rPr>
              <w:t>Good reading partners recommend books to each other so that they can talk knowledgably. (p. 26, 32)</w:t>
            </w:r>
          </w:p>
          <w:p w:rsidR="008710EE" w:rsidRPr="008710EE" w:rsidRDefault="008710EE">
            <w:pPr>
              <w:pStyle w:val="ListParagraph"/>
              <w:spacing w:after="0"/>
              <w:ind w:left="0"/>
              <w:rPr>
                <w:sz w:val="22"/>
                <w:szCs w:val="22"/>
              </w:rPr>
            </w:pPr>
            <w:r w:rsidRPr="008710EE">
              <w:rPr>
                <w:rFonts w:ascii="Cambria" w:hAnsi="Cambria" w:cs="Cambria"/>
                <w:sz w:val="22"/>
                <w:szCs w:val="22"/>
              </w:rPr>
              <w:t>2.RML.1-14</w:t>
            </w:r>
          </w:p>
        </w:tc>
      </w:tr>
      <w:tr w:rsidR="008710EE" w:rsidRPr="008710EE" w:rsidTr="008710EE">
        <w:trPr>
          <w:cantSplit/>
          <w:trHeight w:val="1377"/>
        </w:trPr>
        <w:tc>
          <w:tcPr>
            <w:tcW w:w="2703" w:type="dxa"/>
          </w:tcPr>
          <w:p w:rsidR="008710EE" w:rsidRPr="00A93CF6" w:rsidRDefault="008710EE">
            <w:pPr>
              <w:pStyle w:val="ListParagraph"/>
              <w:spacing w:after="0"/>
              <w:ind w:left="0"/>
              <w:rPr>
                <w:rFonts w:cs="Cambria"/>
                <w:sz w:val="22"/>
                <w:szCs w:val="22"/>
              </w:rPr>
            </w:pPr>
            <w:r w:rsidRPr="008710EE">
              <w:rPr>
                <w:rFonts w:cs="Cambria"/>
                <w:sz w:val="22"/>
                <w:szCs w:val="22"/>
              </w:rPr>
              <w:t xml:space="preserve"> </w:t>
            </w:r>
            <w:r w:rsidRPr="008710EE">
              <w:rPr>
                <w:rFonts w:ascii="Cambria" w:hAnsi="Cambria" w:cs="Cambria"/>
                <w:sz w:val="22"/>
                <w:szCs w:val="22"/>
              </w:rPr>
              <w:t>Good reading partners prepare and plan for partner reading by finding new ways to talk about their books. (p. 24,33)</w:t>
            </w:r>
          </w:p>
          <w:p w:rsidR="008710EE" w:rsidRPr="008710EE" w:rsidRDefault="008710EE" w:rsidP="008710EE">
            <w:pPr>
              <w:pStyle w:val="ListParagraph"/>
              <w:ind w:left="0"/>
              <w:rPr>
                <w:rFonts w:ascii="Calibri" w:hAnsi="Calibri" w:cs="Cambria"/>
                <w:sz w:val="22"/>
                <w:szCs w:val="22"/>
              </w:rPr>
            </w:pPr>
            <w:r w:rsidRPr="008710EE">
              <w:rPr>
                <w:rFonts w:ascii="Cambria" w:hAnsi="Cambria" w:cs="Cambria"/>
                <w:sz w:val="22"/>
                <w:szCs w:val="22"/>
              </w:rPr>
              <w:t>2.RML.1-15</w:t>
            </w:r>
          </w:p>
        </w:tc>
        <w:tc>
          <w:tcPr>
            <w:tcW w:w="2704" w:type="dxa"/>
          </w:tcPr>
          <w:p w:rsidR="008710EE" w:rsidRPr="008710EE" w:rsidRDefault="008710EE">
            <w:pPr>
              <w:pStyle w:val="ListParagraph"/>
              <w:spacing w:after="0"/>
              <w:ind w:left="0"/>
              <w:rPr>
                <w:sz w:val="22"/>
                <w:szCs w:val="22"/>
              </w:rPr>
            </w:pPr>
          </w:p>
        </w:tc>
        <w:tc>
          <w:tcPr>
            <w:tcW w:w="2703" w:type="dxa"/>
          </w:tcPr>
          <w:p w:rsidR="008710EE" w:rsidRPr="008710EE" w:rsidRDefault="008710EE">
            <w:pPr>
              <w:rPr>
                <w:rFonts w:ascii="Calibri" w:hAnsi="Calibri"/>
              </w:rPr>
            </w:pPr>
          </w:p>
        </w:tc>
        <w:tc>
          <w:tcPr>
            <w:tcW w:w="2704" w:type="dxa"/>
          </w:tcPr>
          <w:p w:rsidR="008710EE" w:rsidRPr="008710EE" w:rsidRDefault="008710EE">
            <w:pPr>
              <w:rPr>
                <w:rFonts w:ascii="Calibri" w:hAnsi="Calibri" w:cs="Cambria"/>
              </w:rPr>
            </w:pPr>
          </w:p>
          <w:p w:rsidR="008710EE" w:rsidRPr="008710EE" w:rsidRDefault="008710EE">
            <w:pPr>
              <w:pStyle w:val="ListParagraph"/>
              <w:rPr>
                <w:rFonts w:ascii="Calibri" w:hAnsi="Calibri" w:cs="Cambria"/>
                <w:sz w:val="22"/>
                <w:szCs w:val="22"/>
              </w:rPr>
            </w:pPr>
          </w:p>
          <w:p w:rsidR="008710EE" w:rsidRPr="008710EE" w:rsidRDefault="008710EE">
            <w:pPr>
              <w:rPr>
                <w:rFonts w:ascii="Calibri" w:hAnsi="Calibri" w:cs="Cambria"/>
              </w:rPr>
            </w:pPr>
          </w:p>
        </w:tc>
        <w:tc>
          <w:tcPr>
            <w:tcW w:w="2704" w:type="dxa"/>
          </w:tcPr>
          <w:p w:rsidR="008710EE" w:rsidRPr="008710EE" w:rsidRDefault="008710EE">
            <w:pPr>
              <w:pStyle w:val="ListParagraph"/>
              <w:spacing w:after="0"/>
              <w:ind w:left="0"/>
              <w:rPr>
                <w:rFonts w:cs="Cambria"/>
                <w:sz w:val="22"/>
                <w:szCs w:val="22"/>
              </w:rPr>
            </w:pPr>
          </w:p>
        </w:tc>
      </w:tr>
    </w:tbl>
    <w:p w:rsidR="008710EE" w:rsidRDefault="008710EE" w:rsidP="002E0174">
      <w:pPr>
        <w:spacing w:after="0"/>
      </w:pPr>
    </w:p>
    <w:p w:rsidR="008710EE" w:rsidRDefault="008710EE" w:rsidP="002E0174">
      <w:pPr>
        <w:spacing w:after="0"/>
      </w:pPr>
    </w:p>
    <w:p w:rsidR="008710EE" w:rsidRDefault="008710EE" w:rsidP="002E0174">
      <w:pPr>
        <w:spacing w:after="0"/>
      </w:pPr>
    </w:p>
    <w:p w:rsidR="008710EE" w:rsidRDefault="008710EE" w:rsidP="002E0174">
      <w:pPr>
        <w:spacing w:after="0"/>
      </w:pPr>
    </w:p>
    <w:p w:rsidR="008710EE" w:rsidRDefault="008710EE" w:rsidP="002E0174">
      <w:pPr>
        <w:spacing w:after="0"/>
      </w:pPr>
    </w:p>
    <w:p w:rsidR="008710EE" w:rsidRDefault="008710EE" w:rsidP="002E0174">
      <w:pPr>
        <w:spacing w:after="0"/>
      </w:pPr>
    </w:p>
    <w:p w:rsidR="008710EE" w:rsidRDefault="008710EE" w:rsidP="002E0174">
      <w:pPr>
        <w:spacing w:after="0"/>
      </w:pPr>
    </w:p>
    <w:p w:rsidR="008710EE" w:rsidRDefault="008710EE" w:rsidP="002E0174">
      <w:pPr>
        <w:spacing w:after="0"/>
      </w:pPr>
    </w:p>
    <w:p w:rsidR="008710EE" w:rsidRDefault="008710EE" w:rsidP="002E0174">
      <w:pPr>
        <w:spacing w:after="0"/>
      </w:pPr>
    </w:p>
    <w:p w:rsidR="008710EE" w:rsidRDefault="008710EE" w:rsidP="002E0174">
      <w:pPr>
        <w:spacing w:after="0"/>
      </w:pPr>
    </w:p>
    <w:p w:rsidR="008710EE" w:rsidRDefault="008710EE" w:rsidP="002E0174">
      <w:pPr>
        <w:spacing w:after="0"/>
      </w:pPr>
    </w:p>
    <w:p w:rsidR="008710EE" w:rsidRDefault="008710EE" w:rsidP="002E0174">
      <w:pPr>
        <w:spacing w:after="0"/>
      </w:pPr>
    </w:p>
    <w:p w:rsidR="008710EE" w:rsidRDefault="008710EE" w:rsidP="002E0174">
      <w:pPr>
        <w:spacing w:after="0"/>
      </w:pPr>
    </w:p>
    <w:p w:rsidR="008710EE" w:rsidRDefault="008710EE" w:rsidP="002E0174">
      <w:pPr>
        <w:spacing w:after="0"/>
      </w:pPr>
    </w:p>
    <w:p w:rsidR="008710EE" w:rsidRDefault="008710EE" w:rsidP="002E0174">
      <w:pPr>
        <w:spacing w:after="0"/>
      </w:pPr>
    </w:p>
    <w:p w:rsidR="008710EE" w:rsidRDefault="008710EE" w:rsidP="002E0174">
      <w:pPr>
        <w:spacing w:after="0"/>
        <w:sectPr w:rsidR="008710EE" w:rsidSect="008710EE">
          <w:pgSz w:w="15840" w:h="12240" w:orient="landscape" w:code="1"/>
          <w:pgMar w:top="1440" w:right="1440" w:bottom="1440" w:left="1440" w:header="720" w:footer="720" w:gutter="0"/>
          <w:cols w:space="720"/>
          <w:docGrid w:linePitch="360"/>
        </w:sectPr>
      </w:pPr>
    </w:p>
    <w:p w:rsidR="008710EE" w:rsidRPr="008710EE" w:rsidRDefault="008710EE" w:rsidP="008710EE">
      <w:pPr>
        <w:spacing w:after="0"/>
        <w:jc w:val="center"/>
        <w:outlineLvl w:val="0"/>
        <w:rPr>
          <w:b/>
          <w:sz w:val="32"/>
        </w:rPr>
      </w:pPr>
      <w:bookmarkStart w:id="5" w:name="assessmentchecklist"/>
      <w:r w:rsidRPr="008710EE">
        <w:rPr>
          <w:b/>
          <w:sz w:val="32"/>
        </w:rPr>
        <w:lastRenderedPageBreak/>
        <w:t>Unit of Study Assessment Checklist</w:t>
      </w:r>
    </w:p>
    <w:tbl>
      <w:tblPr>
        <w:tblW w:w="0" w:type="auto"/>
        <w:tblInd w:w="558" w:type="dxa"/>
        <w:tblLook w:val="00A0" w:firstRow="1" w:lastRow="0" w:firstColumn="1" w:lastColumn="0" w:noHBand="0" w:noVBand="0"/>
      </w:tblPr>
      <w:tblGrid>
        <w:gridCol w:w="8550"/>
      </w:tblGrid>
      <w:tr w:rsidR="008710EE" w:rsidRPr="008710EE" w:rsidTr="008B3372">
        <w:trPr>
          <w:trHeight w:val="243"/>
        </w:trPr>
        <w:tc>
          <w:tcPr>
            <w:tcW w:w="8550" w:type="dxa"/>
          </w:tcPr>
          <w:bookmarkEnd w:id="5"/>
          <w:p w:rsidR="008710EE" w:rsidRPr="008710EE" w:rsidRDefault="008710EE" w:rsidP="008710EE">
            <w:pPr>
              <w:spacing w:after="0"/>
              <w:jc w:val="center"/>
              <w:rPr>
                <w:b/>
                <w:sz w:val="32"/>
              </w:rPr>
            </w:pPr>
            <w:r w:rsidRPr="008710EE">
              <w:rPr>
                <w:i/>
                <w:sz w:val="32"/>
              </w:rPr>
              <w:t>Grade 2 Unit 1- Taking Charge of Reading</w:t>
            </w:r>
          </w:p>
        </w:tc>
      </w:tr>
    </w:tbl>
    <w:p w:rsidR="008710EE" w:rsidRPr="008710EE" w:rsidRDefault="008710EE" w:rsidP="008710EE">
      <w:pPr>
        <w:spacing w:after="0"/>
        <w:jc w:val="center"/>
        <w:rPr>
          <w:rFonts w:cs="Calibri"/>
          <w:i/>
        </w:rPr>
      </w:pPr>
    </w:p>
    <w:tbl>
      <w:tblPr>
        <w:tblW w:w="1062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6"/>
        <w:gridCol w:w="539"/>
        <w:gridCol w:w="539"/>
        <w:gridCol w:w="539"/>
        <w:gridCol w:w="626"/>
        <w:gridCol w:w="637"/>
        <w:gridCol w:w="814"/>
        <w:gridCol w:w="720"/>
        <w:gridCol w:w="720"/>
        <w:gridCol w:w="3330"/>
      </w:tblGrid>
      <w:tr w:rsidR="008B3372" w:rsidRPr="008710EE" w:rsidTr="008B3372">
        <w:trPr>
          <w:cantSplit/>
          <w:trHeight w:val="3302"/>
        </w:trPr>
        <w:tc>
          <w:tcPr>
            <w:tcW w:w="2156" w:type="dxa"/>
            <w:vAlign w:val="bottom"/>
          </w:tcPr>
          <w:p w:rsidR="008710EE" w:rsidRPr="008710EE" w:rsidRDefault="008710EE" w:rsidP="004C259B">
            <w:pPr>
              <w:spacing w:after="0"/>
              <w:jc w:val="center"/>
              <w:rPr>
                <w:rFonts w:cs="Calibri"/>
              </w:rPr>
            </w:pPr>
            <w:r w:rsidRPr="008710EE">
              <w:rPr>
                <w:rFonts w:cs="Calibri"/>
              </w:rPr>
              <w:t>Name</w:t>
            </w:r>
          </w:p>
        </w:tc>
        <w:tc>
          <w:tcPr>
            <w:tcW w:w="539" w:type="dxa"/>
            <w:textDirection w:val="btLr"/>
            <w:vAlign w:val="center"/>
          </w:tcPr>
          <w:p w:rsidR="008710EE" w:rsidRPr="008710EE" w:rsidRDefault="008710EE" w:rsidP="008B3372">
            <w:pPr>
              <w:spacing w:after="0"/>
              <w:ind w:left="113" w:right="113"/>
              <w:rPr>
                <w:rFonts w:cs="Calibri"/>
              </w:rPr>
            </w:pPr>
            <w:r w:rsidRPr="008710EE">
              <w:rPr>
                <w:rFonts w:cs="Calibri"/>
              </w:rPr>
              <w:t>I can choose a just right book</w:t>
            </w:r>
          </w:p>
        </w:tc>
        <w:tc>
          <w:tcPr>
            <w:tcW w:w="539" w:type="dxa"/>
            <w:textDirection w:val="btLr"/>
            <w:vAlign w:val="center"/>
          </w:tcPr>
          <w:p w:rsidR="008710EE" w:rsidRPr="008710EE" w:rsidRDefault="008710EE" w:rsidP="008B3372">
            <w:pPr>
              <w:spacing w:after="0"/>
              <w:ind w:left="113" w:right="113"/>
              <w:rPr>
                <w:rFonts w:cs="Calibri"/>
              </w:rPr>
            </w:pPr>
            <w:r w:rsidRPr="008710EE">
              <w:rPr>
                <w:rFonts w:cs="Calibri"/>
              </w:rPr>
              <w:t xml:space="preserve"> I can use a reading log</w:t>
            </w:r>
          </w:p>
        </w:tc>
        <w:tc>
          <w:tcPr>
            <w:tcW w:w="539" w:type="dxa"/>
            <w:textDirection w:val="btLr"/>
            <w:vAlign w:val="center"/>
          </w:tcPr>
          <w:p w:rsidR="008710EE" w:rsidRPr="008710EE" w:rsidRDefault="008710EE" w:rsidP="008B3372">
            <w:pPr>
              <w:spacing w:after="0"/>
              <w:ind w:left="113" w:right="113"/>
              <w:rPr>
                <w:rFonts w:cs="Calibri"/>
              </w:rPr>
            </w:pPr>
            <w:r w:rsidRPr="008710EE">
              <w:rPr>
                <w:rFonts w:cs="Calibri"/>
              </w:rPr>
              <w:t>I can read quickly and smoothly</w:t>
            </w:r>
          </w:p>
        </w:tc>
        <w:tc>
          <w:tcPr>
            <w:tcW w:w="626" w:type="dxa"/>
            <w:textDirection w:val="btLr"/>
            <w:vAlign w:val="center"/>
          </w:tcPr>
          <w:p w:rsidR="008710EE" w:rsidRPr="008710EE" w:rsidRDefault="008710EE" w:rsidP="008B3372">
            <w:pPr>
              <w:spacing w:after="0"/>
              <w:ind w:left="113" w:right="113"/>
              <w:rPr>
                <w:rFonts w:cs="Calibri"/>
              </w:rPr>
            </w:pPr>
            <w:r w:rsidRPr="008710EE">
              <w:rPr>
                <w:rFonts w:cs="Calibri"/>
              </w:rPr>
              <w:t>I notice when something doesn’t make sense and I fix it</w:t>
            </w:r>
          </w:p>
        </w:tc>
        <w:tc>
          <w:tcPr>
            <w:tcW w:w="637" w:type="dxa"/>
            <w:textDirection w:val="btLr"/>
            <w:vAlign w:val="center"/>
          </w:tcPr>
          <w:p w:rsidR="008710EE" w:rsidRPr="008710EE" w:rsidRDefault="008710EE" w:rsidP="008B3372">
            <w:pPr>
              <w:spacing w:after="0"/>
              <w:ind w:left="113" w:right="113"/>
              <w:rPr>
                <w:rFonts w:cs="Calibri"/>
              </w:rPr>
            </w:pPr>
            <w:r w:rsidRPr="008710EE">
              <w:rPr>
                <w:rFonts w:cs="Calibri"/>
              </w:rPr>
              <w:t>I can determine how characters fell and why</w:t>
            </w:r>
          </w:p>
        </w:tc>
        <w:tc>
          <w:tcPr>
            <w:tcW w:w="814" w:type="dxa"/>
            <w:textDirection w:val="btLr"/>
            <w:vAlign w:val="center"/>
          </w:tcPr>
          <w:p w:rsidR="008710EE" w:rsidRPr="008710EE" w:rsidRDefault="008710EE" w:rsidP="008B3372">
            <w:pPr>
              <w:spacing w:after="0"/>
              <w:ind w:left="113" w:right="113"/>
              <w:rPr>
                <w:rFonts w:cs="Calibri"/>
              </w:rPr>
            </w:pPr>
            <w:r w:rsidRPr="008710EE">
              <w:rPr>
                <w:rFonts w:cs="Calibri"/>
              </w:rPr>
              <w:t>I can actively listen and respond to my partner</w:t>
            </w:r>
          </w:p>
        </w:tc>
        <w:tc>
          <w:tcPr>
            <w:tcW w:w="720" w:type="dxa"/>
            <w:textDirection w:val="btLr"/>
            <w:vAlign w:val="center"/>
          </w:tcPr>
          <w:p w:rsidR="008710EE" w:rsidRPr="008710EE" w:rsidRDefault="008710EE" w:rsidP="008B3372">
            <w:pPr>
              <w:spacing w:after="0"/>
              <w:ind w:left="113" w:right="113"/>
              <w:rPr>
                <w:rFonts w:cs="Calibri"/>
              </w:rPr>
            </w:pPr>
            <w:r w:rsidRPr="008710EE">
              <w:rPr>
                <w:rFonts w:cs="Calibri"/>
              </w:rPr>
              <w:t xml:space="preserve"> I can prepare to share with my partner</w:t>
            </w:r>
          </w:p>
        </w:tc>
        <w:tc>
          <w:tcPr>
            <w:tcW w:w="720" w:type="dxa"/>
            <w:textDirection w:val="btLr"/>
            <w:vAlign w:val="center"/>
          </w:tcPr>
          <w:p w:rsidR="008710EE" w:rsidRPr="008710EE" w:rsidRDefault="008710EE" w:rsidP="008B3372">
            <w:pPr>
              <w:spacing w:after="0"/>
              <w:ind w:left="113" w:right="113"/>
              <w:rPr>
                <w:rFonts w:cs="Calibri"/>
              </w:rPr>
            </w:pPr>
            <w:r w:rsidRPr="008710EE">
              <w:rPr>
                <w:rFonts w:cs="Calibri"/>
              </w:rPr>
              <w:t>I can use a variety of strategies to solve problems.</w:t>
            </w:r>
          </w:p>
        </w:tc>
        <w:tc>
          <w:tcPr>
            <w:tcW w:w="3330" w:type="dxa"/>
            <w:vAlign w:val="bottom"/>
          </w:tcPr>
          <w:p w:rsidR="008710EE" w:rsidRPr="008710EE" w:rsidRDefault="008710EE" w:rsidP="004C259B">
            <w:pPr>
              <w:spacing w:after="0"/>
              <w:rPr>
                <w:rFonts w:cs="Calibri"/>
              </w:rPr>
            </w:pPr>
            <w:r w:rsidRPr="008710EE">
              <w:rPr>
                <w:rFonts w:cs="Calibri"/>
              </w:rPr>
              <w:t>Notes</w:t>
            </w:r>
          </w:p>
        </w:tc>
      </w:tr>
      <w:tr w:rsidR="008B3372" w:rsidRPr="008710EE" w:rsidTr="008B3372">
        <w:tc>
          <w:tcPr>
            <w:tcW w:w="2156"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626" w:type="dxa"/>
          </w:tcPr>
          <w:p w:rsidR="008710EE" w:rsidRPr="008710EE" w:rsidRDefault="008710EE" w:rsidP="004C259B">
            <w:pPr>
              <w:spacing w:after="0"/>
              <w:rPr>
                <w:rFonts w:cs="Calibri"/>
              </w:rPr>
            </w:pPr>
          </w:p>
        </w:tc>
        <w:tc>
          <w:tcPr>
            <w:tcW w:w="637" w:type="dxa"/>
          </w:tcPr>
          <w:p w:rsidR="008710EE" w:rsidRPr="008710EE" w:rsidRDefault="008710EE" w:rsidP="004C259B">
            <w:pPr>
              <w:spacing w:after="0"/>
              <w:rPr>
                <w:rFonts w:cs="Calibri"/>
              </w:rPr>
            </w:pPr>
          </w:p>
        </w:tc>
        <w:tc>
          <w:tcPr>
            <w:tcW w:w="814" w:type="dxa"/>
          </w:tcPr>
          <w:p w:rsidR="008710EE" w:rsidRPr="008710EE" w:rsidRDefault="008710EE" w:rsidP="004C259B">
            <w:pPr>
              <w:spacing w:after="0"/>
              <w:rPr>
                <w:rFonts w:cs="Calibri"/>
              </w:rPr>
            </w:pPr>
          </w:p>
        </w:tc>
        <w:tc>
          <w:tcPr>
            <w:tcW w:w="720" w:type="dxa"/>
          </w:tcPr>
          <w:p w:rsidR="008710EE" w:rsidRPr="008710EE" w:rsidRDefault="008710EE" w:rsidP="004C259B">
            <w:pPr>
              <w:spacing w:after="0"/>
              <w:rPr>
                <w:rFonts w:cs="Calibri"/>
              </w:rPr>
            </w:pPr>
          </w:p>
        </w:tc>
        <w:tc>
          <w:tcPr>
            <w:tcW w:w="720" w:type="dxa"/>
          </w:tcPr>
          <w:p w:rsidR="008710EE" w:rsidRPr="008710EE" w:rsidRDefault="008710EE" w:rsidP="004C259B">
            <w:pPr>
              <w:spacing w:after="0"/>
              <w:rPr>
                <w:rFonts w:cs="Calibri"/>
              </w:rPr>
            </w:pPr>
          </w:p>
        </w:tc>
        <w:tc>
          <w:tcPr>
            <w:tcW w:w="3330" w:type="dxa"/>
          </w:tcPr>
          <w:p w:rsidR="008710EE" w:rsidRPr="008710EE" w:rsidRDefault="008710EE" w:rsidP="004C259B">
            <w:pPr>
              <w:spacing w:after="0"/>
              <w:rPr>
                <w:rFonts w:cs="Calibri"/>
              </w:rPr>
            </w:pPr>
          </w:p>
        </w:tc>
      </w:tr>
      <w:tr w:rsidR="008B3372" w:rsidRPr="008710EE" w:rsidTr="008B3372">
        <w:tc>
          <w:tcPr>
            <w:tcW w:w="2156"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626" w:type="dxa"/>
          </w:tcPr>
          <w:p w:rsidR="008710EE" w:rsidRPr="008710EE" w:rsidRDefault="008710EE" w:rsidP="004C259B">
            <w:pPr>
              <w:spacing w:after="0"/>
              <w:rPr>
                <w:rFonts w:cs="Calibri"/>
              </w:rPr>
            </w:pPr>
          </w:p>
        </w:tc>
        <w:tc>
          <w:tcPr>
            <w:tcW w:w="637" w:type="dxa"/>
          </w:tcPr>
          <w:p w:rsidR="008710EE" w:rsidRPr="008710EE" w:rsidRDefault="008710EE" w:rsidP="004C259B">
            <w:pPr>
              <w:spacing w:after="0"/>
              <w:rPr>
                <w:rFonts w:cs="Calibri"/>
              </w:rPr>
            </w:pPr>
          </w:p>
        </w:tc>
        <w:tc>
          <w:tcPr>
            <w:tcW w:w="814" w:type="dxa"/>
          </w:tcPr>
          <w:p w:rsidR="008710EE" w:rsidRPr="008710EE" w:rsidRDefault="008710EE" w:rsidP="004C259B">
            <w:pPr>
              <w:spacing w:after="0"/>
              <w:rPr>
                <w:rFonts w:cs="Calibri"/>
              </w:rPr>
            </w:pPr>
          </w:p>
        </w:tc>
        <w:tc>
          <w:tcPr>
            <w:tcW w:w="720" w:type="dxa"/>
          </w:tcPr>
          <w:p w:rsidR="008710EE" w:rsidRPr="008710EE" w:rsidRDefault="008710EE" w:rsidP="004C259B">
            <w:pPr>
              <w:spacing w:after="0"/>
              <w:rPr>
                <w:rFonts w:cs="Calibri"/>
              </w:rPr>
            </w:pPr>
          </w:p>
        </w:tc>
        <w:tc>
          <w:tcPr>
            <w:tcW w:w="720" w:type="dxa"/>
          </w:tcPr>
          <w:p w:rsidR="008710EE" w:rsidRPr="008710EE" w:rsidRDefault="008710EE" w:rsidP="004C259B">
            <w:pPr>
              <w:spacing w:after="0"/>
              <w:rPr>
                <w:rFonts w:cs="Calibri"/>
              </w:rPr>
            </w:pPr>
          </w:p>
        </w:tc>
        <w:tc>
          <w:tcPr>
            <w:tcW w:w="3330" w:type="dxa"/>
          </w:tcPr>
          <w:p w:rsidR="008710EE" w:rsidRPr="008710EE" w:rsidRDefault="008710EE" w:rsidP="004C259B">
            <w:pPr>
              <w:spacing w:after="0"/>
              <w:rPr>
                <w:rFonts w:cs="Calibri"/>
              </w:rPr>
            </w:pPr>
          </w:p>
        </w:tc>
      </w:tr>
      <w:tr w:rsidR="008B3372" w:rsidRPr="008710EE" w:rsidTr="008B3372">
        <w:tc>
          <w:tcPr>
            <w:tcW w:w="2156"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626" w:type="dxa"/>
          </w:tcPr>
          <w:p w:rsidR="008710EE" w:rsidRPr="008710EE" w:rsidRDefault="008710EE" w:rsidP="004C259B">
            <w:pPr>
              <w:spacing w:after="0"/>
              <w:rPr>
                <w:rFonts w:cs="Calibri"/>
              </w:rPr>
            </w:pPr>
          </w:p>
        </w:tc>
        <w:tc>
          <w:tcPr>
            <w:tcW w:w="637" w:type="dxa"/>
          </w:tcPr>
          <w:p w:rsidR="008710EE" w:rsidRPr="008710EE" w:rsidRDefault="008710EE" w:rsidP="004C259B">
            <w:pPr>
              <w:spacing w:after="0"/>
              <w:rPr>
                <w:rFonts w:cs="Calibri"/>
              </w:rPr>
            </w:pPr>
          </w:p>
        </w:tc>
        <w:tc>
          <w:tcPr>
            <w:tcW w:w="814" w:type="dxa"/>
          </w:tcPr>
          <w:p w:rsidR="008710EE" w:rsidRPr="008710EE" w:rsidRDefault="008710EE" w:rsidP="004C259B">
            <w:pPr>
              <w:spacing w:after="0"/>
              <w:rPr>
                <w:rFonts w:cs="Calibri"/>
              </w:rPr>
            </w:pPr>
          </w:p>
        </w:tc>
        <w:tc>
          <w:tcPr>
            <w:tcW w:w="720" w:type="dxa"/>
          </w:tcPr>
          <w:p w:rsidR="008710EE" w:rsidRPr="008710EE" w:rsidRDefault="008710EE" w:rsidP="004C259B">
            <w:pPr>
              <w:spacing w:after="0"/>
              <w:rPr>
                <w:rFonts w:cs="Calibri"/>
              </w:rPr>
            </w:pPr>
          </w:p>
        </w:tc>
        <w:tc>
          <w:tcPr>
            <w:tcW w:w="720" w:type="dxa"/>
          </w:tcPr>
          <w:p w:rsidR="008710EE" w:rsidRPr="008710EE" w:rsidRDefault="008710EE" w:rsidP="004C259B">
            <w:pPr>
              <w:spacing w:after="0"/>
              <w:rPr>
                <w:rFonts w:cs="Calibri"/>
              </w:rPr>
            </w:pPr>
          </w:p>
        </w:tc>
        <w:tc>
          <w:tcPr>
            <w:tcW w:w="3330" w:type="dxa"/>
          </w:tcPr>
          <w:p w:rsidR="008710EE" w:rsidRPr="008710EE" w:rsidRDefault="008710EE" w:rsidP="004C259B">
            <w:pPr>
              <w:spacing w:after="0"/>
              <w:rPr>
                <w:rFonts w:cs="Calibri"/>
              </w:rPr>
            </w:pPr>
          </w:p>
        </w:tc>
      </w:tr>
      <w:tr w:rsidR="008B3372" w:rsidRPr="008710EE" w:rsidTr="008B3372">
        <w:tc>
          <w:tcPr>
            <w:tcW w:w="2156"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626" w:type="dxa"/>
          </w:tcPr>
          <w:p w:rsidR="008710EE" w:rsidRPr="008710EE" w:rsidRDefault="008710EE" w:rsidP="004C259B">
            <w:pPr>
              <w:spacing w:after="0"/>
              <w:rPr>
                <w:rFonts w:cs="Calibri"/>
              </w:rPr>
            </w:pPr>
          </w:p>
        </w:tc>
        <w:tc>
          <w:tcPr>
            <w:tcW w:w="637" w:type="dxa"/>
          </w:tcPr>
          <w:p w:rsidR="008710EE" w:rsidRPr="008710EE" w:rsidRDefault="008710EE" w:rsidP="004C259B">
            <w:pPr>
              <w:spacing w:after="0"/>
              <w:rPr>
                <w:rFonts w:cs="Calibri"/>
              </w:rPr>
            </w:pPr>
          </w:p>
        </w:tc>
        <w:tc>
          <w:tcPr>
            <w:tcW w:w="814" w:type="dxa"/>
          </w:tcPr>
          <w:p w:rsidR="008710EE" w:rsidRPr="008710EE" w:rsidRDefault="008710EE" w:rsidP="004C259B">
            <w:pPr>
              <w:spacing w:after="0"/>
              <w:rPr>
                <w:rFonts w:cs="Calibri"/>
              </w:rPr>
            </w:pPr>
          </w:p>
        </w:tc>
        <w:tc>
          <w:tcPr>
            <w:tcW w:w="720" w:type="dxa"/>
          </w:tcPr>
          <w:p w:rsidR="008710EE" w:rsidRPr="008710EE" w:rsidRDefault="008710EE" w:rsidP="004C259B">
            <w:pPr>
              <w:spacing w:after="0"/>
              <w:rPr>
                <w:rFonts w:cs="Calibri"/>
              </w:rPr>
            </w:pPr>
          </w:p>
        </w:tc>
        <w:tc>
          <w:tcPr>
            <w:tcW w:w="720" w:type="dxa"/>
          </w:tcPr>
          <w:p w:rsidR="008710EE" w:rsidRPr="008710EE" w:rsidRDefault="008710EE" w:rsidP="004C259B">
            <w:pPr>
              <w:spacing w:after="0"/>
              <w:rPr>
                <w:rFonts w:cs="Calibri"/>
              </w:rPr>
            </w:pPr>
          </w:p>
        </w:tc>
        <w:tc>
          <w:tcPr>
            <w:tcW w:w="3330" w:type="dxa"/>
          </w:tcPr>
          <w:p w:rsidR="008710EE" w:rsidRPr="008710EE" w:rsidRDefault="008710EE" w:rsidP="004C259B">
            <w:pPr>
              <w:spacing w:after="0"/>
              <w:rPr>
                <w:rFonts w:cs="Calibri"/>
              </w:rPr>
            </w:pPr>
          </w:p>
        </w:tc>
      </w:tr>
      <w:tr w:rsidR="008B3372" w:rsidRPr="008710EE" w:rsidTr="008B3372">
        <w:tc>
          <w:tcPr>
            <w:tcW w:w="2156"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626" w:type="dxa"/>
          </w:tcPr>
          <w:p w:rsidR="008710EE" w:rsidRPr="008710EE" w:rsidRDefault="008710EE" w:rsidP="004C259B">
            <w:pPr>
              <w:spacing w:after="0"/>
              <w:rPr>
                <w:rFonts w:cs="Calibri"/>
              </w:rPr>
            </w:pPr>
          </w:p>
        </w:tc>
        <w:tc>
          <w:tcPr>
            <w:tcW w:w="637" w:type="dxa"/>
          </w:tcPr>
          <w:p w:rsidR="008710EE" w:rsidRPr="008710EE" w:rsidRDefault="008710EE" w:rsidP="004C259B">
            <w:pPr>
              <w:spacing w:after="0"/>
              <w:rPr>
                <w:rFonts w:cs="Calibri"/>
              </w:rPr>
            </w:pPr>
          </w:p>
        </w:tc>
        <w:tc>
          <w:tcPr>
            <w:tcW w:w="814" w:type="dxa"/>
          </w:tcPr>
          <w:p w:rsidR="008710EE" w:rsidRPr="008710EE" w:rsidRDefault="008710EE" w:rsidP="004C259B">
            <w:pPr>
              <w:spacing w:after="0"/>
              <w:rPr>
                <w:rFonts w:cs="Calibri"/>
              </w:rPr>
            </w:pPr>
          </w:p>
        </w:tc>
        <w:tc>
          <w:tcPr>
            <w:tcW w:w="720" w:type="dxa"/>
          </w:tcPr>
          <w:p w:rsidR="008710EE" w:rsidRPr="008710EE" w:rsidRDefault="008710EE" w:rsidP="004C259B">
            <w:pPr>
              <w:spacing w:after="0"/>
              <w:rPr>
                <w:rFonts w:cs="Calibri"/>
              </w:rPr>
            </w:pPr>
          </w:p>
        </w:tc>
        <w:tc>
          <w:tcPr>
            <w:tcW w:w="720" w:type="dxa"/>
          </w:tcPr>
          <w:p w:rsidR="008710EE" w:rsidRPr="008710EE" w:rsidRDefault="008710EE" w:rsidP="004C259B">
            <w:pPr>
              <w:spacing w:after="0"/>
              <w:rPr>
                <w:rFonts w:cs="Calibri"/>
              </w:rPr>
            </w:pPr>
          </w:p>
        </w:tc>
        <w:tc>
          <w:tcPr>
            <w:tcW w:w="3330" w:type="dxa"/>
          </w:tcPr>
          <w:p w:rsidR="008710EE" w:rsidRPr="008710EE" w:rsidRDefault="008710EE" w:rsidP="004C259B">
            <w:pPr>
              <w:spacing w:after="0"/>
              <w:rPr>
                <w:rFonts w:cs="Calibri"/>
              </w:rPr>
            </w:pPr>
          </w:p>
        </w:tc>
      </w:tr>
      <w:tr w:rsidR="008B3372" w:rsidRPr="008710EE" w:rsidTr="008B3372">
        <w:tc>
          <w:tcPr>
            <w:tcW w:w="2156"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626" w:type="dxa"/>
          </w:tcPr>
          <w:p w:rsidR="008710EE" w:rsidRPr="008710EE" w:rsidRDefault="008710EE" w:rsidP="004C259B">
            <w:pPr>
              <w:spacing w:after="0"/>
              <w:rPr>
                <w:rFonts w:cs="Calibri"/>
              </w:rPr>
            </w:pPr>
          </w:p>
        </w:tc>
        <w:tc>
          <w:tcPr>
            <w:tcW w:w="637" w:type="dxa"/>
          </w:tcPr>
          <w:p w:rsidR="008710EE" w:rsidRPr="008710EE" w:rsidRDefault="008710EE" w:rsidP="004C259B">
            <w:pPr>
              <w:spacing w:after="0"/>
              <w:rPr>
                <w:rFonts w:cs="Calibri"/>
              </w:rPr>
            </w:pPr>
          </w:p>
        </w:tc>
        <w:tc>
          <w:tcPr>
            <w:tcW w:w="814" w:type="dxa"/>
          </w:tcPr>
          <w:p w:rsidR="008710EE" w:rsidRPr="008710EE" w:rsidRDefault="008710EE" w:rsidP="004C259B">
            <w:pPr>
              <w:spacing w:after="0"/>
              <w:rPr>
                <w:rFonts w:cs="Calibri"/>
              </w:rPr>
            </w:pPr>
          </w:p>
        </w:tc>
        <w:tc>
          <w:tcPr>
            <w:tcW w:w="720" w:type="dxa"/>
          </w:tcPr>
          <w:p w:rsidR="008710EE" w:rsidRPr="008710EE" w:rsidRDefault="008710EE" w:rsidP="004C259B">
            <w:pPr>
              <w:spacing w:after="0"/>
              <w:rPr>
                <w:rFonts w:cs="Calibri"/>
              </w:rPr>
            </w:pPr>
          </w:p>
        </w:tc>
        <w:tc>
          <w:tcPr>
            <w:tcW w:w="720" w:type="dxa"/>
          </w:tcPr>
          <w:p w:rsidR="008710EE" w:rsidRPr="008710EE" w:rsidRDefault="008710EE" w:rsidP="004C259B">
            <w:pPr>
              <w:spacing w:after="0"/>
              <w:rPr>
                <w:rFonts w:cs="Calibri"/>
              </w:rPr>
            </w:pPr>
          </w:p>
        </w:tc>
        <w:tc>
          <w:tcPr>
            <w:tcW w:w="3330" w:type="dxa"/>
          </w:tcPr>
          <w:p w:rsidR="008710EE" w:rsidRPr="008710EE" w:rsidRDefault="008710EE" w:rsidP="004C259B">
            <w:pPr>
              <w:spacing w:after="0"/>
              <w:rPr>
                <w:rFonts w:cs="Calibri"/>
              </w:rPr>
            </w:pPr>
          </w:p>
        </w:tc>
      </w:tr>
      <w:tr w:rsidR="008B3372" w:rsidRPr="008710EE" w:rsidTr="008B3372">
        <w:tc>
          <w:tcPr>
            <w:tcW w:w="2156"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626" w:type="dxa"/>
          </w:tcPr>
          <w:p w:rsidR="008710EE" w:rsidRPr="008710EE" w:rsidRDefault="008710EE" w:rsidP="004C259B">
            <w:pPr>
              <w:spacing w:after="0"/>
              <w:rPr>
                <w:rFonts w:cs="Calibri"/>
              </w:rPr>
            </w:pPr>
          </w:p>
        </w:tc>
        <w:tc>
          <w:tcPr>
            <w:tcW w:w="637" w:type="dxa"/>
          </w:tcPr>
          <w:p w:rsidR="008710EE" w:rsidRPr="008710EE" w:rsidRDefault="008710EE" w:rsidP="004C259B">
            <w:pPr>
              <w:spacing w:after="0"/>
              <w:rPr>
                <w:rFonts w:cs="Calibri"/>
              </w:rPr>
            </w:pPr>
          </w:p>
        </w:tc>
        <w:tc>
          <w:tcPr>
            <w:tcW w:w="814" w:type="dxa"/>
          </w:tcPr>
          <w:p w:rsidR="008710EE" w:rsidRPr="008710EE" w:rsidRDefault="008710EE" w:rsidP="004C259B">
            <w:pPr>
              <w:spacing w:after="0"/>
              <w:rPr>
                <w:rFonts w:cs="Calibri"/>
              </w:rPr>
            </w:pPr>
          </w:p>
        </w:tc>
        <w:tc>
          <w:tcPr>
            <w:tcW w:w="720" w:type="dxa"/>
          </w:tcPr>
          <w:p w:rsidR="008710EE" w:rsidRPr="008710EE" w:rsidRDefault="008710EE" w:rsidP="004C259B">
            <w:pPr>
              <w:spacing w:after="0"/>
              <w:rPr>
                <w:rFonts w:cs="Calibri"/>
              </w:rPr>
            </w:pPr>
          </w:p>
        </w:tc>
        <w:tc>
          <w:tcPr>
            <w:tcW w:w="720" w:type="dxa"/>
          </w:tcPr>
          <w:p w:rsidR="008710EE" w:rsidRPr="008710EE" w:rsidRDefault="008710EE" w:rsidP="004C259B">
            <w:pPr>
              <w:spacing w:after="0"/>
              <w:rPr>
                <w:rFonts w:cs="Calibri"/>
              </w:rPr>
            </w:pPr>
          </w:p>
        </w:tc>
        <w:tc>
          <w:tcPr>
            <w:tcW w:w="3330" w:type="dxa"/>
          </w:tcPr>
          <w:p w:rsidR="008710EE" w:rsidRPr="008710EE" w:rsidRDefault="008710EE" w:rsidP="004C259B">
            <w:pPr>
              <w:spacing w:after="0"/>
              <w:rPr>
                <w:rFonts w:cs="Calibri"/>
              </w:rPr>
            </w:pPr>
          </w:p>
        </w:tc>
      </w:tr>
      <w:tr w:rsidR="008B3372" w:rsidRPr="008710EE" w:rsidTr="008B3372">
        <w:tc>
          <w:tcPr>
            <w:tcW w:w="2156"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626" w:type="dxa"/>
          </w:tcPr>
          <w:p w:rsidR="008710EE" w:rsidRPr="008710EE" w:rsidRDefault="008710EE" w:rsidP="004C259B">
            <w:pPr>
              <w:spacing w:after="0"/>
              <w:rPr>
                <w:rFonts w:cs="Calibri"/>
              </w:rPr>
            </w:pPr>
          </w:p>
        </w:tc>
        <w:tc>
          <w:tcPr>
            <w:tcW w:w="637" w:type="dxa"/>
          </w:tcPr>
          <w:p w:rsidR="008710EE" w:rsidRPr="008710EE" w:rsidRDefault="008710EE" w:rsidP="004C259B">
            <w:pPr>
              <w:spacing w:after="0"/>
              <w:rPr>
                <w:rFonts w:cs="Calibri"/>
              </w:rPr>
            </w:pPr>
          </w:p>
        </w:tc>
        <w:tc>
          <w:tcPr>
            <w:tcW w:w="814" w:type="dxa"/>
          </w:tcPr>
          <w:p w:rsidR="008710EE" w:rsidRPr="008710EE" w:rsidRDefault="008710EE" w:rsidP="004C259B">
            <w:pPr>
              <w:spacing w:after="0"/>
              <w:rPr>
                <w:rFonts w:cs="Calibri"/>
              </w:rPr>
            </w:pPr>
          </w:p>
        </w:tc>
        <w:tc>
          <w:tcPr>
            <w:tcW w:w="720" w:type="dxa"/>
          </w:tcPr>
          <w:p w:rsidR="008710EE" w:rsidRPr="008710EE" w:rsidRDefault="008710EE" w:rsidP="004C259B">
            <w:pPr>
              <w:spacing w:after="0"/>
              <w:rPr>
                <w:rFonts w:cs="Calibri"/>
              </w:rPr>
            </w:pPr>
          </w:p>
        </w:tc>
        <w:tc>
          <w:tcPr>
            <w:tcW w:w="720" w:type="dxa"/>
          </w:tcPr>
          <w:p w:rsidR="008710EE" w:rsidRPr="008710EE" w:rsidRDefault="008710EE" w:rsidP="004C259B">
            <w:pPr>
              <w:spacing w:after="0"/>
              <w:rPr>
                <w:rFonts w:cs="Calibri"/>
              </w:rPr>
            </w:pPr>
          </w:p>
        </w:tc>
        <w:tc>
          <w:tcPr>
            <w:tcW w:w="3330" w:type="dxa"/>
          </w:tcPr>
          <w:p w:rsidR="008710EE" w:rsidRPr="008710EE" w:rsidRDefault="008710EE" w:rsidP="004C259B">
            <w:pPr>
              <w:spacing w:after="0"/>
              <w:rPr>
                <w:rFonts w:cs="Calibri"/>
              </w:rPr>
            </w:pPr>
          </w:p>
        </w:tc>
      </w:tr>
      <w:tr w:rsidR="008B3372" w:rsidRPr="008710EE" w:rsidTr="008B3372">
        <w:tc>
          <w:tcPr>
            <w:tcW w:w="2156"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626" w:type="dxa"/>
          </w:tcPr>
          <w:p w:rsidR="008710EE" w:rsidRPr="008710EE" w:rsidRDefault="008710EE" w:rsidP="004C259B">
            <w:pPr>
              <w:spacing w:after="0"/>
              <w:rPr>
                <w:rFonts w:cs="Calibri"/>
              </w:rPr>
            </w:pPr>
          </w:p>
        </w:tc>
        <w:tc>
          <w:tcPr>
            <w:tcW w:w="637" w:type="dxa"/>
          </w:tcPr>
          <w:p w:rsidR="008710EE" w:rsidRPr="008710EE" w:rsidRDefault="008710EE" w:rsidP="004C259B">
            <w:pPr>
              <w:spacing w:after="0"/>
              <w:rPr>
                <w:rFonts w:cs="Calibri"/>
              </w:rPr>
            </w:pPr>
          </w:p>
        </w:tc>
        <w:tc>
          <w:tcPr>
            <w:tcW w:w="814" w:type="dxa"/>
          </w:tcPr>
          <w:p w:rsidR="008710EE" w:rsidRPr="008710EE" w:rsidRDefault="008710EE" w:rsidP="004C259B">
            <w:pPr>
              <w:spacing w:after="0"/>
              <w:rPr>
                <w:rFonts w:cs="Calibri"/>
              </w:rPr>
            </w:pPr>
          </w:p>
        </w:tc>
        <w:tc>
          <w:tcPr>
            <w:tcW w:w="720" w:type="dxa"/>
          </w:tcPr>
          <w:p w:rsidR="008710EE" w:rsidRPr="008710EE" w:rsidRDefault="008710EE" w:rsidP="004C259B">
            <w:pPr>
              <w:spacing w:after="0"/>
              <w:rPr>
                <w:rFonts w:cs="Calibri"/>
              </w:rPr>
            </w:pPr>
          </w:p>
        </w:tc>
        <w:tc>
          <w:tcPr>
            <w:tcW w:w="720" w:type="dxa"/>
          </w:tcPr>
          <w:p w:rsidR="008710EE" w:rsidRPr="008710EE" w:rsidRDefault="008710EE" w:rsidP="004C259B">
            <w:pPr>
              <w:spacing w:after="0"/>
              <w:rPr>
                <w:rFonts w:cs="Calibri"/>
              </w:rPr>
            </w:pPr>
          </w:p>
        </w:tc>
        <w:tc>
          <w:tcPr>
            <w:tcW w:w="3330" w:type="dxa"/>
          </w:tcPr>
          <w:p w:rsidR="008710EE" w:rsidRPr="008710EE" w:rsidRDefault="008710EE" w:rsidP="004C259B">
            <w:pPr>
              <w:spacing w:after="0"/>
              <w:rPr>
                <w:rFonts w:cs="Calibri"/>
              </w:rPr>
            </w:pPr>
          </w:p>
        </w:tc>
      </w:tr>
      <w:tr w:rsidR="008B3372" w:rsidRPr="008710EE" w:rsidTr="008B3372">
        <w:tc>
          <w:tcPr>
            <w:tcW w:w="2156"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626" w:type="dxa"/>
          </w:tcPr>
          <w:p w:rsidR="008710EE" w:rsidRPr="008710EE" w:rsidRDefault="008710EE" w:rsidP="004C259B">
            <w:pPr>
              <w:spacing w:after="0"/>
              <w:rPr>
                <w:rFonts w:cs="Calibri"/>
              </w:rPr>
            </w:pPr>
          </w:p>
        </w:tc>
        <w:tc>
          <w:tcPr>
            <w:tcW w:w="637" w:type="dxa"/>
          </w:tcPr>
          <w:p w:rsidR="008710EE" w:rsidRPr="008710EE" w:rsidRDefault="008710EE" w:rsidP="004C259B">
            <w:pPr>
              <w:spacing w:after="0"/>
              <w:rPr>
                <w:rFonts w:cs="Calibri"/>
              </w:rPr>
            </w:pPr>
          </w:p>
        </w:tc>
        <w:tc>
          <w:tcPr>
            <w:tcW w:w="814" w:type="dxa"/>
          </w:tcPr>
          <w:p w:rsidR="008710EE" w:rsidRPr="008710EE" w:rsidRDefault="008710EE" w:rsidP="004C259B">
            <w:pPr>
              <w:spacing w:after="0"/>
              <w:rPr>
                <w:rFonts w:cs="Calibri"/>
              </w:rPr>
            </w:pPr>
          </w:p>
        </w:tc>
        <w:tc>
          <w:tcPr>
            <w:tcW w:w="720" w:type="dxa"/>
          </w:tcPr>
          <w:p w:rsidR="008710EE" w:rsidRPr="008710EE" w:rsidRDefault="008710EE" w:rsidP="004C259B">
            <w:pPr>
              <w:spacing w:after="0"/>
              <w:rPr>
                <w:rFonts w:cs="Calibri"/>
              </w:rPr>
            </w:pPr>
          </w:p>
        </w:tc>
        <w:tc>
          <w:tcPr>
            <w:tcW w:w="720" w:type="dxa"/>
          </w:tcPr>
          <w:p w:rsidR="008710EE" w:rsidRPr="008710EE" w:rsidRDefault="008710EE" w:rsidP="004C259B">
            <w:pPr>
              <w:spacing w:after="0"/>
              <w:rPr>
                <w:rFonts w:cs="Calibri"/>
              </w:rPr>
            </w:pPr>
          </w:p>
        </w:tc>
        <w:tc>
          <w:tcPr>
            <w:tcW w:w="3330" w:type="dxa"/>
          </w:tcPr>
          <w:p w:rsidR="008710EE" w:rsidRPr="008710EE" w:rsidRDefault="008710EE" w:rsidP="004C259B">
            <w:pPr>
              <w:spacing w:after="0"/>
              <w:rPr>
                <w:rFonts w:cs="Calibri"/>
              </w:rPr>
            </w:pPr>
          </w:p>
        </w:tc>
      </w:tr>
      <w:tr w:rsidR="008B3372" w:rsidRPr="008710EE" w:rsidTr="008B3372">
        <w:tc>
          <w:tcPr>
            <w:tcW w:w="2156"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626" w:type="dxa"/>
          </w:tcPr>
          <w:p w:rsidR="008710EE" w:rsidRPr="008710EE" w:rsidRDefault="008710EE" w:rsidP="004C259B">
            <w:pPr>
              <w:spacing w:after="0"/>
              <w:rPr>
                <w:rFonts w:cs="Calibri"/>
              </w:rPr>
            </w:pPr>
          </w:p>
        </w:tc>
        <w:tc>
          <w:tcPr>
            <w:tcW w:w="637" w:type="dxa"/>
          </w:tcPr>
          <w:p w:rsidR="008710EE" w:rsidRPr="008710EE" w:rsidRDefault="008710EE" w:rsidP="004C259B">
            <w:pPr>
              <w:spacing w:after="0"/>
              <w:rPr>
                <w:rFonts w:cs="Calibri"/>
              </w:rPr>
            </w:pPr>
          </w:p>
        </w:tc>
        <w:tc>
          <w:tcPr>
            <w:tcW w:w="814" w:type="dxa"/>
          </w:tcPr>
          <w:p w:rsidR="008710EE" w:rsidRPr="008710EE" w:rsidRDefault="008710EE" w:rsidP="004C259B">
            <w:pPr>
              <w:spacing w:after="0"/>
              <w:rPr>
                <w:rFonts w:cs="Calibri"/>
              </w:rPr>
            </w:pPr>
          </w:p>
        </w:tc>
        <w:tc>
          <w:tcPr>
            <w:tcW w:w="720" w:type="dxa"/>
          </w:tcPr>
          <w:p w:rsidR="008710EE" w:rsidRPr="008710EE" w:rsidRDefault="008710EE" w:rsidP="004C259B">
            <w:pPr>
              <w:spacing w:after="0"/>
              <w:rPr>
                <w:rFonts w:cs="Calibri"/>
              </w:rPr>
            </w:pPr>
          </w:p>
        </w:tc>
        <w:tc>
          <w:tcPr>
            <w:tcW w:w="720" w:type="dxa"/>
          </w:tcPr>
          <w:p w:rsidR="008710EE" w:rsidRPr="008710EE" w:rsidRDefault="008710EE" w:rsidP="004C259B">
            <w:pPr>
              <w:spacing w:after="0"/>
              <w:rPr>
                <w:rFonts w:cs="Calibri"/>
              </w:rPr>
            </w:pPr>
          </w:p>
        </w:tc>
        <w:tc>
          <w:tcPr>
            <w:tcW w:w="3330" w:type="dxa"/>
          </w:tcPr>
          <w:p w:rsidR="008710EE" w:rsidRPr="008710EE" w:rsidRDefault="008710EE" w:rsidP="004C259B">
            <w:pPr>
              <w:spacing w:after="0"/>
              <w:rPr>
                <w:rFonts w:cs="Calibri"/>
              </w:rPr>
            </w:pPr>
          </w:p>
        </w:tc>
      </w:tr>
      <w:tr w:rsidR="008B3372" w:rsidRPr="008710EE" w:rsidTr="008B3372">
        <w:tc>
          <w:tcPr>
            <w:tcW w:w="2156"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626" w:type="dxa"/>
          </w:tcPr>
          <w:p w:rsidR="008710EE" w:rsidRPr="008710EE" w:rsidRDefault="008710EE" w:rsidP="004C259B">
            <w:pPr>
              <w:spacing w:after="0"/>
              <w:rPr>
                <w:rFonts w:cs="Calibri"/>
              </w:rPr>
            </w:pPr>
          </w:p>
        </w:tc>
        <w:tc>
          <w:tcPr>
            <w:tcW w:w="637" w:type="dxa"/>
          </w:tcPr>
          <w:p w:rsidR="008710EE" w:rsidRPr="008710EE" w:rsidRDefault="008710EE" w:rsidP="004C259B">
            <w:pPr>
              <w:spacing w:after="0"/>
              <w:rPr>
                <w:rFonts w:cs="Calibri"/>
              </w:rPr>
            </w:pPr>
          </w:p>
        </w:tc>
        <w:tc>
          <w:tcPr>
            <w:tcW w:w="814" w:type="dxa"/>
          </w:tcPr>
          <w:p w:rsidR="008710EE" w:rsidRPr="008710EE" w:rsidRDefault="008710EE" w:rsidP="004C259B">
            <w:pPr>
              <w:spacing w:after="0"/>
              <w:rPr>
                <w:rFonts w:cs="Calibri"/>
              </w:rPr>
            </w:pPr>
          </w:p>
        </w:tc>
        <w:tc>
          <w:tcPr>
            <w:tcW w:w="720" w:type="dxa"/>
          </w:tcPr>
          <w:p w:rsidR="008710EE" w:rsidRPr="008710EE" w:rsidRDefault="008710EE" w:rsidP="004C259B">
            <w:pPr>
              <w:spacing w:after="0"/>
              <w:rPr>
                <w:rFonts w:cs="Calibri"/>
              </w:rPr>
            </w:pPr>
          </w:p>
        </w:tc>
        <w:tc>
          <w:tcPr>
            <w:tcW w:w="720" w:type="dxa"/>
          </w:tcPr>
          <w:p w:rsidR="008710EE" w:rsidRPr="008710EE" w:rsidRDefault="008710EE" w:rsidP="004C259B">
            <w:pPr>
              <w:spacing w:after="0"/>
              <w:rPr>
                <w:rFonts w:cs="Calibri"/>
              </w:rPr>
            </w:pPr>
          </w:p>
        </w:tc>
        <w:tc>
          <w:tcPr>
            <w:tcW w:w="3330" w:type="dxa"/>
          </w:tcPr>
          <w:p w:rsidR="008710EE" w:rsidRPr="008710EE" w:rsidRDefault="008710EE" w:rsidP="004C259B">
            <w:pPr>
              <w:spacing w:after="0"/>
              <w:rPr>
                <w:rFonts w:cs="Calibri"/>
              </w:rPr>
            </w:pPr>
          </w:p>
        </w:tc>
      </w:tr>
      <w:tr w:rsidR="008B3372" w:rsidRPr="008710EE" w:rsidTr="008B3372">
        <w:tc>
          <w:tcPr>
            <w:tcW w:w="2156"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626" w:type="dxa"/>
          </w:tcPr>
          <w:p w:rsidR="008710EE" w:rsidRPr="008710EE" w:rsidRDefault="008710EE" w:rsidP="004C259B">
            <w:pPr>
              <w:spacing w:after="0"/>
              <w:rPr>
                <w:rFonts w:cs="Calibri"/>
              </w:rPr>
            </w:pPr>
          </w:p>
        </w:tc>
        <w:tc>
          <w:tcPr>
            <w:tcW w:w="637" w:type="dxa"/>
          </w:tcPr>
          <w:p w:rsidR="008710EE" w:rsidRPr="008710EE" w:rsidRDefault="008710EE" w:rsidP="004C259B">
            <w:pPr>
              <w:spacing w:after="0"/>
              <w:rPr>
                <w:rFonts w:cs="Calibri"/>
              </w:rPr>
            </w:pPr>
          </w:p>
        </w:tc>
        <w:tc>
          <w:tcPr>
            <w:tcW w:w="814" w:type="dxa"/>
          </w:tcPr>
          <w:p w:rsidR="008710EE" w:rsidRPr="008710EE" w:rsidRDefault="008710EE" w:rsidP="004C259B">
            <w:pPr>
              <w:spacing w:after="0"/>
              <w:rPr>
                <w:rFonts w:cs="Calibri"/>
              </w:rPr>
            </w:pPr>
          </w:p>
        </w:tc>
        <w:tc>
          <w:tcPr>
            <w:tcW w:w="720" w:type="dxa"/>
          </w:tcPr>
          <w:p w:rsidR="008710EE" w:rsidRPr="008710EE" w:rsidRDefault="008710EE" w:rsidP="004C259B">
            <w:pPr>
              <w:spacing w:after="0"/>
              <w:rPr>
                <w:rFonts w:cs="Calibri"/>
              </w:rPr>
            </w:pPr>
          </w:p>
        </w:tc>
        <w:tc>
          <w:tcPr>
            <w:tcW w:w="720" w:type="dxa"/>
          </w:tcPr>
          <w:p w:rsidR="008710EE" w:rsidRPr="008710EE" w:rsidRDefault="008710EE" w:rsidP="004C259B">
            <w:pPr>
              <w:spacing w:after="0"/>
              <w:rPr>
                <w:rFonts w:cs="Calibri"/>
              </w:rPr>
            </w:pPr>
          </w:p>
        </w:tc>
        <w:tc>
          <w:tcPr>
            <w:tcW w:w="3330" w:type="dxa"/>
          </w:tcPr>
          <w:p w:rsidR="008710EE" w:rsidRPr="008710EE" w:rsidRDefault="008710EE" w:rsidP="004C259B">
            <w:pPr>
              <w:spacing w:after="0"/>
              <w:rPr>
                <w:rFonts w:cs="Calibri"/>
              </w:rPr>
            </w:pPr>
          </w:p>
        </w:tc>
      </w:tr>
      <w:tr w:rsidR="008B3372" w:rsidRPr="008710EE" w:rsidTr="008B3372">
        <w:tc>
          <w:tcPr>
            <w:tcW w:w="2156"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626" w:type="dxa"/>
          </w:tcPr>
          <w:p w:rsidR="008710EE" w:rsidRPr="008710EE" w:rsidRDefault="008710EE" w:rsidP="004C259B">
            <w:pPr>
              <w:spacing w:after="0"/>
              <w:rPr>
                <w:rFonts w:cs="Calibri"/>
              </w:rPr>
            </w:pPr>
          </w:p>
        </w:tc>
        <w:tc>
          <w:tcPr>
            <w:tcW w:w="637" w:type="dxa"/>
          </w:tcPr>
          <w:p w:rsidR="008710EE" w:rsidRPr="008710EE" w:rsidRDefault="008710EE" w:rsidP="004C259B">
            <w:pPr>
              <w:spacing w:after="0"/>
              <w:rPr>
                <w:rFonts w:cs="Calibri"/>
              </w:rPr>
            </w:pPr>
          </w:p>
        </w:tc>
        <w:tc>
          <w:tcPr>
            <w:tcW w:w="814" w:type="dxa"/>
          </w:tcPr>
          <w:p w:rsidR="008710EE" w:rsidRPr="008710EE" w:rsidRDefault="008710EE" w:rsidP="004C259B">
            <w:pPr>
              <w:spacing w:after="0"/>
              <w:rPr>
                <w:rFonts w:cs="Calibri"/>
              </w:rPr>
            </w:pPr>
          </w:p>
        </w:tc>
        <w:tc>
          <w:tcPr>
            <w:tcW w:w="720" w:type="dxa"/>
          </w:tcPr>
          <w:p w:rsidR="008710EE" w:rsidRPr="008710EE" w:rsidRDefault="008710EE" w:rsidP="004C259B">
            <w:pPr>
              <w:spacing w:after="0"/>
              <w:rPr>
                <w:rFonts w:cs="Calibri"/>
              </w:rPr>
            </w:pPr>
          </w:p>
        </w:tc>
        <w:tc>
          <w:tcPr>
            <w:tcW w:w="720" w:type="dxa"/>
          </w:tcPr>
          <w:p w:rsidR="008710EE" w:rsidRPr="008710EE" w:rsidRDefault="008710EE" w:rsidP="004C259B">
            <w:pPr>
              <w:spacing w:after="0"/>
              <w:rPr>
                <w:rFonts w:cs="Calibri"/>
              </w:rPr>
            </w:pPr>
          </w:p>
        </w:tc>
        <w:tc>
          <w:tcPr>
            <w:tcW w:w="3330" w:type="dxa"/>
          </w:tcPr>
          <w:p w:rsidR="008710EE" w:rsidRPr="008710EE" w:rsidRDefault="008710EE" w:rsidP="004C259B">
            <w:pPr>
              <w:spacing w:after="0"/>
              <w:rPr>
                <w:rFonts w:cs="Calibri"/>
              </w:rPr>
            </w:pPr>
          </w:p>
        </w:tc>
      </w:tr>
      <w:tr w:rsidR="008B3372" w:rsidRPr="008710EE" w:rsidTr="008B3372">
        <w:tc>
          <w:tcPr>
            <w:tcW w:w="2156"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626" w:type="dxa"/>
          </w:tcPr>
          <w:p w:rsidR="008710EE" w:rsidRPr="008710EE" w:rsidRDefault="008710EE" w:rsidP="004C259B">
            <w:pPr>
              <w:spacing w:after="0"/>
              <w:rPr>
                <w:rFonts w:cs="Calibri"/>
              </w:rPr>
            </w:pPr>
          </w:p>
        </w:tc>
        <w:tc>
          <w:tcPr>
            <w:tcW w:w="637" w:type="dxa"/>
          </w:tcPr>
          <w:p w:rsidR="008710EE" w:rsidRPr="008710EE" w:rsidRDefault="008710EE" w:rsidP="004C259B">
            <w:pPr>
              <w:spacing w:after="0"/>
              <w:rPr>
                <w:rFonts w:cs="Calibri"/>
              </w:rPr>
            </w:pPr>
          </w:p>
        </w:tc>
        <w:tc>
          <w:tcPr>
            <w:tcW w:w="814" w:type="dxa"/>
          </w:tcPr>
          <w:p w:rsidR="008710EE" w:rsidRPr="008710EE" w:rsidRDefault="008710EE" w:rsidP="004C259B">
            <w:pPr>
              <w:spacing w:after="0"/>
              <w:rPr>
                <w:rFonts w:cs="Calibri"/>
              </w:rPr>
            </w:pPr>
          </w:p>
        </w:tc>
        <w:tc>
          <w:tcPr>
            <w:tcW w:w="720" w:type="dxa"/>
          </w:tcPr>
          <w:p w:rsidR="008710EE" w:rsidRPr="008710EE" w:rsidRDefault="008710EE" w:rsidP="004C259B">
            <w:pPr>
              <w:spacing w:after="0"/>
              <w:rPr>
                <w:rFonts w:cs="Calibri"/>
              </w:rPr>
            </w:pPr>
          </w:p>
        </w:tc>
        <w:tc>
          <w:tcPr>
            <w:tcW w:w="720" w:type="dxa"/>
          </w:tcPr>
          <w:p w:rsidR="008710EE" w:rsidRPr="008710EE" w:rsidRDefault="008710EE" w:rsidP="004C259B">
            <w:pPr>
              <w:spacing w:after="0"/>
              <w:rPr>
                <w:rFonts w:cs="Calibri"/>
              </w:rPr>
            </w:pPr>
          </w:p>
        </w:tc>
        <w:tc>
          <w:tcPr>
            <w:tcW w:w="3330" w:type="dxa"/>
          </w:tcPr>
          <w:p w:rsidR="008710EE" w:rsidRPr="008710EE" w:rsidRDefault="008710EE" w:rsidP="004C259B">
            <w:pPr>
              <w:spacing w:after="0"/>
              <w:rPr>
                <w:rFonts w:cs="Calibri"/>
              </w:rPr>
            </w:pPr>
          </w:p>
        </w:tc>
      </w:tr>
      <w:tr w:rsidR="008B3372" w:rsidRPr="008710EE" w:rsidTr="008B3372">
        <w:tc>
          <w:tcPr>
            <w:tcW w:w="2156"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626" w:type="dxa"/>
          </w:tcPr>
          <w:p w:rsidR="008710EE" w:rsidRPr="008710EE" w:rsidRDefault="008710EE" w:rsidP="004C259B">
            <w:pPr>
              <w:spacing w:after="0"/>
              <w:rPr>
                <w:rFonts w:cs="Calibri"/>
              </w:rPr>
            </w:pPr>
          </w:p>
        </w:tc>
        <w:tc>
          <w:tcPr>
            <w:tcW w:w="637" w:type="dxa"/>
          </w:tcPr>
          <w:p w:rsidR="008710EE" w:rsidRPr="008710EE" w:rsidRDefault="008710EE" w:rsidP="004C259B">
            <w:pPr>
              <w:spacing w:after="0"/>
              <w:rPr>
                <w:rFonts w:cs="Calibri"/>
              </w:rPr>
            </w:pPr>
          </w:p>
        </w:tc>
        <w:tc>
          <w:tcPr>
            <w:tcW w:w="814" w:type="dxa"/>
          </w:tcPr>
          <w:p w:rsidR="008710EE" w:rsidRPr="008710EE" w:rsidRDefault="008710EE" w:rsidP="004C259B">
            <w:pPr>
              <w:spacing w:after="0"/>
              <w:rPr>
                <w:rFonts w:cs="Calibri"/>
              </w:rPr>
            </w:pPr>
          </w:p>
        </w:tc>
        <w:tc>
          <w:tcPr>
            <w:tcW w:w="720" w:type="dxa"/>
          </w:tcPr>
          <w:p w:rsidR="008710EE" w:rsidRPr="008710EE" w:rsidRDefault="008710EE" w:rsidP="004C259B">
            <w:pPr>
              <w:spacing w:after="0"/>
              <w:rPr>
                <w:rFonts w:cs="Calibri"/>
              </w:rPr>
            </w:pPr>
          </w:p>
        </w:tc>
        <w:tc>
          <w:tcPr>
            <w:tcW w:w="720" w:type="dxa"/>
          </w:tcPr>
          <w:p w:rsidR="008710EE" w:rsidRPr="008710EE" w:rsidRDefault="008710EE" w:rsidP="004C259B">
            <w:pPr>
              <w:spacing w:after="0"/>
              <w:rPr>
                <w:rFonts w:cs="Calibri"/>
              </w:rPr>
            </w:pPr>
          </w:p>
        </w:tc>
        <w:tc>
          <w:tcPr>
            <w:tcW w:w="3330" w:type="dxa"/>
          </w:tcPr>
          <w:p w:rsidR="008710EE" w:rsidRPr="008710EE" w:rsidRDefault="008710EE" w:rsidP="004C259B">
            <w:pPr>
              <w:spacing w:after="0"/>
              <w:rPr>
                <w:rFonts w:cs="Calibri"/>
              </w:rPr>
            </w:pPr>
          </w:p>
        </w:tc>
      </w:tr>
      <w:tr w:rsidR="008B3372" w:rsidRPr="008710EE" w:rsidTr="008B3372">
        <w:tc>
          <w:tcPr>
            <w:tcW w:w="2156"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626" w:type="dxa"/>
          </w:tcPr>
          <w:p w:rsidR="008710EE" w:rsidRPr="008710EE" w:rsidRDefault="008710EE" w:rsidP="004C259B">
            <w:pPr>
              <w:spacing w:after="0"/>
              <w:rPr>
                <w:rFonts w:cs="Calibri"/>
              </w:rPr>
            </w:pPr>
          </w:p>
        </w:tc>
        <w:tc>
          <w:tcPr>
            <w:tcW w:w="637" w:type="dxa"/>
          </w:tcPr>
          <w:p w:rsidR="008710EE" w:rsidRPr="008710EE" w:rsidRDefault="008710EE" w:rsidP="004C259B">
            <w:pPr>
              <w:spacing w:after="0"/>
              <w:rPr>
                <w:rFonts w:cs="Calibri"/>
              </w:rPr>
            </w:pPr>
          </w:p>
        </w:tc>
        <w:tc>
          <w:tcPr>
            <w:tcW w:w="814" w:type="dxa"/>
          </w:tcPr>
          <w:p w:rsidR="008710EE" w:rsidRPr="008710EE" w:rsidRDefault="008710EE" w:rsidP="004C259B">
            <w:pPr>
              <w:spacing w:after="0"/>
              <w:rPr>
                <w:rFonts w:cs="Calibri"/>
              </w:rPr>
            </w:pPr>
          </w:p>
        </w:tc>
        <w:tc>
          <w:tcPr>
            <w:tcW w:w="720" w:type="dxa"/>
          </w:tcPr>
          <w:p w:rsidR="008710EE" w:rsidRPr="008710EE" w:rsidRDefault="008710EE" w:rsidP="004C259B">
            <w:pPr>
              <w:spacing w:after="0"/>
              <w:rPr>
                <w:rFonts w:cs="Calibri"/>
              </w:rPr>
            </w:pPr>
          </w:p>
        </w:tc>
        <w:tc>
          <w:tcPr>
            <w:tcW w:w="720" w:type="dxa"/>
          </w:tcPr>
          <w:p w:rsidR="008710EE" w:rsidRPr="008710EE" w:rsidRDefault="008710EE" w:rsidP="004C259B">
            <w:pPr>
              <w:spacing w:after="0"/>
              <w:rPr>
                <w:rFonts w:cs="Calibri"/>
              </w:rPr>
            </w:pPr>
          </w:p>
        </w:tc>
        <w:tc>
          <w:tcPr>
            <w:tcW w:w="3330" w:type="dxa"/>
          </w:tcPr>
          <w:p w:rsidR="008710EE" w:rsidRPr="008710EE" w:rsidRDefault="008710EE" w:rsidP="004C259B">
            <w:pPr>
              <w:spacing w:after="0"/>
              <w:rPr>
                <w:rFonts w:cs="Calibri"/>
              </w:rPr>
            </w:pPr>
          </w:p>
        </w:tc>
      </w:tr>
      <w:tr w:rsidR="008B3372" w:rsidRPr="008710EE" w:rsidTr="008B3372">
        <w:tc>
          <w:tcPr>
            <w:tcW w:w="2156"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626" w:type="dxa"/>
          </w:tcPr>
          <w:p w:rsidR="008710EE" w:rsidRPr="008710EE" w:rsidRDefault="008710EE" w:rsidP="004C259B">
            <w:pPr>
              <w:spacing w:after="0"/>
              <w:rPr>
                <w:rFonts w:cs="Calibri"/>
              </w:rPr>
            </w:pPr>
          </w:p>
        </w:tc>
        <w:tc>
          <w:tcPr>
            <w:tcW w:w="637" w:type="dxa"/>
          </w:tcPr>
          <w:p w:rsidR="008710EE" w:rsidRPr="008710EE" w:rsidRDefault="008710EE" w:rsidP="004C259B">
            <w:pPr>
              <w:spacing w:after="0"/>
              <w:rPr>
                <w:rFonts w:cs="Calibri"/>
              </w:rPr>
            </w:pPr>
          </w:p>
        </w:tc>
        <w:tc>
          <w:tcPr>
            <w:tcW w:w="814" w:type="dxa"/>
          </w:tcPr>
          <w:p w:rsidR="008710EE" w:rsidRPr="008710EE" w:rsidRDefault="008710EE" w:rsidP="004C259B">
            <w:pPr>
              <w:spacing w:after="0"/>
              <w:rPr>
                <w:rFonts w:cs="Calibri"/>
              </w:rPr>
            </w:pPr>
          </w:p>
        </w:tc>
        <w:tc>
          <w:tcPr>
            <w:tcW w:w="720" w:type="dxa"/>
          </w:tcPr>
          <w:p w:rsidR="008710EE" w:rsidRPr="008710EE" w:rsidRDefault="008710EE" w:rsidP="004C259B">
            <w:pPr>
              <w:spacing w:after="0"/>
              <w:rPr>
                <w:rFonts w:cs="Calibri"/>
              </w:rPr>
            </w:pPr>
          </w:p>
        </w:tc>
        <w:tc>
          <w:tcPr>
            <w:tcW w:w="720" w:type="dxa"/>
          </w:tcPr>
          <w:p w:rsidR="008710EE" w:rsidRPr="008710EE" w:rsidRDefault="008710EE" w:rsidP="004C259B">
            <w:pPr>
              <w:spacing w:after="0"/>
              <w:rPr>
                <w:rFonts w:cs="Calibri"/>
              </w:rPr>
            </w:pPr>
          </w:p>
        </w:tc>
        <w:tc>
          <w:tcPr>
            <w:tcW w:w="3330" w:type="dxa"/>
          </w:tcPr>
          <w:p w:rsidR="008710EE" w:rsidRPr="008710EE" w:rsidRDefault="008710EE" w:rsidP="004C259B">
            <w:pPr>
              <w:spacing w:after="0"/>
              <w:rPr>
                <w:rFonts w:cs="Calibri"/>
              </w:rPr>
            </w:pPr>
          </w:p>
        </w:tc>
      </w:tr>
      <w:tr w:rsidR="008B3372" w:rsidRPr="008710EE" w:rsidTr="008B3372">
        <w:tc>
          <w:tcPr>
            <w:tcW w:w="2156"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626" w:type="dxa"/>
          </w:tcPr>
          <w:p w:rsidR="008710EE" w:rsidRPr="008710EE" w:rsidRDefault="008710EE" w:rsidP="004C259B">
            <w:pPr>
              <w:spacing w:after="0"/>
              <w:rPr>
                <w:rFonts w:cs="Calibri"/>
              </w:rPr>
            </w:pPr>
          </w:p>
        </w:tc>
        <w:tc>
          <w:tcPr>
            <w:tcW w:w="637" w:type="dxa"/>
          </w:tcPr>
          <w:p w:rsidR="008710EE" w:rsidRPr="008710EE" w:rsidRDefault="008710EE" w:rsidP="004C259B">
            <w:pPr>
              <w:spacing w:after="0"/>
              <w:rPr>
                <w:rFonts w:cs="Calibri"/>
              </w:rPr>
            </w:pPr>
          </w:p>
        </w:tc>
        <w:tc>
          <w:tcPr>
            <w:tcW w:w="814" w:type="dxa"/>
          </w:tcPr>
          <w:p w:rsidR="008710EE" w:rsidRPr="008710EE" w:rsidRDefault="008710EE" w:rsidP="004C259B">
            <w:pPr>
              <w:spacing w:after="0"/>
              <w:rPr>
                <w:rFonts w:cs="Calibri"/>
              </w:rPr>
            </w:pPr>
          </w:p>
        </w:tc>
        <w:tc>
          <w:tcPr>
            <w:tcW w:w="720" w:type="dxa"/>
          </w:tcPr>
          <w:p w:rsidR="008710EE" w:rsidRPr="008710EE" w:rsidRDefault="008710EE" w:rsidP="004C259B">
            <w:pPr>
              <w:spacing w:after="0"/>
              <w:rPr>
                <w:rFonts w:cs="Calibri"/>
              </w:rPr>
            </w:pPr>
          </w:p>
        </w:tc>
        <w:tc>
          <w:tcPr>
            <w:tcW w:w="720" w:type="dxa"/>
          </w:tcPr>
          <w:p w:rsidR="008710EE" w:rsidRPr="008710EE" w:rsidRDefault="008710EE" w:rsidP="004C259B">
            <w:pPr>
              <w:spacing w:after="0"/>
              <w:rPr>
                <w:rFonts w:cs="Calibri"/>
              </w:rPr>
            </w:pPr>
          </w:p>
        </w:tc>
        <w:tc>
          <w:tcPr>
            <w:tcW w:w="3330" w:type="dxa"/>
          </w:tcPr>
          <w:p w:rsidR="008710EE" w:rsidRPr="008710EE" w:rsidRDefault="008710EE" w:rsidP="004C259B">
            <w:pPr>
              <w:spacing w:after="0"/>
              <w:rPr>
                <w:rFonts w:cs="Calibri"/>
              </w:rPr>
            </w:pPr>
          </w:p>
        </w:tc>
      </w:tr>
      <w:tr w:rsidR="008B3372" w:rsidRPr="008710EE" w:rsidTr="008B3372">
        <w:tc>
          <w:tcPr>
            <w:tcW w:w="2156"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626" w:type="dxa"/>
          </w:tcPr>
          <w:p w:rsidR="008710EE" w:rsidRPr="008710EE" w:rsidRDefault="008710EE" w:rsidP="004C259B">
            <w:pPr>
              <w:spacing w:after="0"/>
              <w:rPr>
                <w:rFonts w:cs="Calibri"/>
              </w:rPr>
            </w:pPr>
          </w:p>
        </w:tc>
        <w:tc>
          <w:tcPr>
            <w:tcW w:w="637" w:type="dxa"/>
          </w:tcPr>
          <w:p w:rsidR="008710EE" w:rsidRPr="008710EE" w:rsidRDefault="008710EE" w:rsidP="004C259B">
            <w:pPr>
              <w:spacing w:after="0"/>
              <w:rPr>
                <w:rFonts w:cs="Calibri"/>
              </w:rPr>
            </w:pPr>
          </w:p>
        </w:tc>
        <w:tc>
          <w:tcPr>
            <w:tcW w:w="814" w:type="dxa"/>
          </w:tcPr>
          <w:p w:rsidR="008710EE" w:rsidRPr="008710EE" w:rsidRDefault="008710EE" w:rsidP="004C259B">
            <w:pPr>
              <w:spacing w:after="0"/>
              <w:rPr>
                <w:rFonts w:cs="Calibri"/>
              </w:rPr>
            </w:pPr>
          </w:p>
        </w:tc>
        <w:tc>
          <w:tcPr>
            <w:tcW w:w="720" w:type="dxa"/>
          </w:tcPr>
          <w:p w:rsidR="008710EE" w:rsidRPr="008710EE" w:rsidRDefault="008710EE" w:rsidP="004C259B">
            <w:pPr>
              <w:spacing w:after="0"/>
              <w:rPr>
                <w:rFonts w:cs="Calibri"/>
              </w:rPr>
            </w:pPr>
          </w:p>
        </w:tc>
        <w:tc>
          <w:tcPr>
            <w:tcW w:w="720" w:type="dxa"/>
          </w:tcPr>
          <w:p w:rsidR="008710EE" w:rsidRPr="008710EE" w:rsidRDefault="008710EE" w:rsidP="004C259B">
            <w:pPr>
              <w:spacing w:after="0"/>
              <w:rPr>
                <w:rFonts w:cs="Calibri"/>
              </w:rPr>
            </w:pPr>
          </w:p>
        </w:tc>
        <w:tc>
          <w:tcPr>
            <w:tcW w:w="3330" w:type="dxa"/>
          </w:tcPr>
          <w:p w:rsidR="008710EE" w:rsidRPr="008710EE" w:rsidRDefault="008710EE" w:rsidP="004C259B">
            <w:pPr>
              <w:spacing w:after="0"/>
              <w:rPr>
                <w:rFonts w:cs="Calibri"/>
              </w:rPr>
            </w:pPr>
          </w:p>
        </w:tc>
      </w:tr>
      <w:tr w:rsidR="008B3372" w:rsidRPr="008710EE" w:rsidTr="008B3372">
        <w:tc>
          <w:tcPr>
            <w:tcW w:w="2156"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539" w:type="dxa"/>
          </w:tcPr>
          <w:p w:rsidR="008710EE" w:rsidRPr="008710EE" w:rsidRDefault="008710EE" w:rsidP="004C259B">
            <w:pPr>
              <w:spacing w:after="0"/>
              <w:rPr>
                <w:rFonts w:cs="Calibri"/>
              </w:rPr>
            </w:pPr>
          </w:p>
        </w:tc>
        <w:tc>
          <w:tcPr>
            <w:tcW w:w="626" w:type="dxa"/>
          </w:tcPr>
          <w:p w:rsidR="008710EE" w:rsidRPr="008710EE" w:rsidRDefault="008710EE" w:rsidP="004C259B">
            <w:pPr>
              <w:spacing w:after="0"/>
              <w:rPr>
                <w:rFonts w:cs="Calibri"/>
              </w:rPr>
            </w:pPr>
          </w:p>
        </w:tc>
        <w:tc>
          <w:tcPr>
            <w:tcW w:w="637" w:type="dxa"/>
          </w:tcPr>
          <w:p w:rsidR="008710EE" w:rsidRPr="008710EE" w:rsidRDefault="008710EE" w:rsidP="004C259B">
            <w:pPr>
              <w:spacing w:after="0"/>
              <w:rPr>
                <w:rFonts w:cs="Calibri"/>
              </w:rPr>
            </w:pPr>
          </w:p>
        </w:tc>
        <w:tc>
          <w:tcPr>
            <w:tcW w:w="814" w:type="dxa"/>
          </w:tcPr>
          <w:p w:rsidR="008710EE" w:rsidRPr="008710EE" w:rsidRDefault="008710EE" w:rsidP="004C259B">
            <w:pPr>
              <w:spacing w:after="0"/>
              <w:rPr>
                <w:rFonts w:cs="Calibri"/>
              </w:rPr>
            </w:pPr>
          </w:p>
        </w:tc>
        <w:tc>
          <w:tcPr>
            <w:tcW w:w="720" w:type="dxa"/>
          </w:tcPr>
          <w:p w:rsidR="008710EE" w:rsidRPr="008710EE" w:rsidRDefault="008710EE" w:rsidP="004C259B">
            <w:pPr>
              <w:spacing w:after="0"/>
              <w:rPr>
                <w:rFonts w:cs="Calibri"/>
              </w:rPr>
            </w:pPr>
          </w:p>
        </w:tc>
        <w:tc>
          <w:tcPr>
            <w:tcW w:w="720" w:type="dxa"/>
          </w:tcPr>
          <w:p w:rsidR="008710EE" w:rsidRPr="008710EE" w:rsidRDefault="008710EE" w:rsidP="004C259B">
            <w:pPr>
              <w:spacing w:after="0"/>
              <w:rPr>
                <w:rFonts w:cs="Calibri"/>
              </w:rPr>
            </w:pPr>
          </w:p>
        </w:tc>
        <w:tc>
          <w:tcPr>
            <w:tcW w:w="3330" w:type="dxa"/>
          </w:tcPr>
          <w:p w:rsidR="008710EE" w:rsidRPr="008710EE" w:rsidRDefault="008710EE" w:rsidP="004C259B">
            <w:pPr>
              <w:spacing w:after="0"/>
              <w:rPr>
                <w:rFonts w:cs="Calibri"/>
              </w:rPr>
            </w:pPr>
          </w:p>
        </w:tc>
      </w:tr>
      <w:tr w:rsidR="008B3372" w:rsidRPr="008710EE" w:rsidTr="008B3372">
        <w:tc>
          <w:tcPr>
            <w:tcW w:w="2156" w:type="dxa"/>
          </w:tcPr>
          <w:p w:rsidR="008B3372" w:rsidRPr="008710EE" w:rsidRDefault="008B3372" w:rsidP="004C259B">
            <w:pPr>
              <w:spacing w:after="0"/>
              <w:rPr>
                <w:rFonts w:cs="Calibri"/>
              </w:rPr>
            </w:pPr>
          </w:p>
        </w:tc>
        <w:tc>
          <w:tcPr>
            <w:tcW w:w="539" w:type="dxa"/>
          </w:tcPr>
          <w:p w:rsidR="008B3372" w:rsidRPr="008710EE" w:rsidRDefault="008B3372" w:rsidP="004C259B">
            <w:pPr>
              <w:spacing w:after="0"/>
              <w:rPr>
                <w:rFonts w:cs="Calibri"/>
              </w:rPr>
            </w:pPr>
          </w:p>
        </w:tc>
        <w:tc>
          <w:tcPr>
            <w:tcW w:w="539" w:type="dxa"/>
          </w:tcPr>
          <w:p w:rsidR="008B3372" w:rsidRPr="008710EE" w:rsidRDefault="008B3372" w:rsidP="004C259B">
            <w:pPr>
              <w:spacing w:after="0"/>
              <w:rPr>
                <w:rFonts w:cs="Calibri"/>
              </w:rPr>
            </w:pPr>
          </w:p>
        </w:tc>
        <w:tc>
          <w:tcPr>
            <w:tcW w:w="539" w:type="dxa"/>
          </w:tcPr>
          <w:p w:rsidR="008B3372" w:rsidRPr="008710EE" w:rsidRDefault="008B3372" w:rsidP="004C259B">
            <w:pPr>
              <w:spacing w:after="0"/>
              <w:rPr>
                <w:rFonts w:cs="Calibri"/>
              </w:rPr>
            </w:pPr>
          </w:p>
        </w:tc>
        <w:tc>
          <w:tcPr>
            <w:tcW w:w="626" w:type="dxa"/>
          </w:tcPr>
          <w:p w:rsidR="008B3372" w:rsidRPr="008710EE" w:rsidRDefault="008B3372" w:rsidP="004C259B">
            <w:pPr>
              <w:spacing w:after="0"/>
              <w:rPr>
                <w:rFonts w:cs="Calibri"/>
              </w:rPr>
            </w:pPr>
          </w:p>
        </w:tc>
        <w:tc>
          <w:tcPr>
            <w:tcW w:w="637" w:type="dxa"/>
          </w:tcPr>
          <w:p w:rsidR="008B3372" w:rsidRPr="008710EE" w:rsidRDefault="008B3372" w:rsidP="004C259B">
            <w:pPr>
              <w:spacing w:after="0"/>
              <w:rPr>
                <w:rFonts w:cs="Calibri"/>
              </w:rPr>
            </w:pPr>
          </w:p>
        </w:tc>
        <w:tc>
          <w:tcPr>
            <w:tcW w:w="814" w:type="dxa"/>
          </w:tcPr>
          <w:p w:rsidR="008B3372" w:rsidRPr="008710EE" w:rsidRDefault="008B3372" w:rsidP="004C259B">
            <w:pPr>
              <w:spacing w:after="0"/>
              <w:rPr>
                <w:rFonts w:cs="Calibri"/>
              </w:rPr>
            </w:pPr>
          </w:p>
        </w:tc>
        <w:tc>
          <w:tcPr>
            <w:tcW w:w="720" w:type="dxa"/>
          </w:tcPr>
          <w:p w:rsidR="008B3372" w:rsidRPr="008710EE" w:rsidRDefault="008B3372" w:rsidP="004C259B">
            <w:pPr>
              <w:spacing w:after="0"/>
              <w:rPr>
                <w:rFonts w:cs="Calibri"/>
              </w:rPr>
            </w:pPr>
          </w:p>
        </w:tc>
        <w:tc>
          <w:tcPr>
            <w:tcW w:w="720" w:type="dxa"/>
          </w:tcPr>
          <w:p w:rsidR="008B3372" w:rsidRPr="008710EE" w:rsidRDefault="008B3372" w:rsidP="004C259B">
            <w:pPr>
              <w:spacing w:after="0"/>
              <w:rPr>
                <w:rFonts w:cs="Calibri"/>
              </w:rPr>
            </w:pPr>
          </w:p>
        </w:tc>
        <w:tc>
          <w:tcPr>
            <w:tcW w:w="3330" w:type="dxa"/>
          </w:tcPr>
          <w:p w:rsidR="008B3372" w:rsidRPr="008710EE" w:rsidRDefault="008B3372" w:rsidP="004C259B">
            <w:pPr>
              <w:spacing w:after="0"/>
              <w:rPr>
                <w:rFonts w:cs="Calibri"/>
              </w:rPr>
            </w:pPr>
          </w:p>
        </w:tc>
      </w:tr>
      <w:tr w:rsidR="008B3372" w:rsidRPr="008710EE" w:rsidTr="008B3372">
        <w:tc>
          <w:tcPr>
            <w:tcW w:w="2156" w:type="dxa"/>
          </w:tcPr>
          <w:p w:rsidR="008B3372" w:rsidRPr="008710EE" w:rsidRDefault="008B3372" w:rsidP="004C259B">
            <w:pPr>
              <w:spacing w:after="0"/>
              <w:rPr>
                <w:rFonts w:cs="Calibri"/>
              </w:rPr>
            </w:pPr>
          </w:p>
        </w:tc>
        <w:tc>
          <w:tcPr>
            <w:tcW w:w="539" w:type="dxa"/>
          </w:tcPr>
          <w:p w:rsidR="008B3372" w:rsidRPr="008710EE" w:rsidRDefault="008B3372" w:rsidP="004C259B">
            <w:pPr>
              <w:spacing w:after="0"/>
              <w:rPr>
                <w:rFonts w:cs="Calibri"/>
              </w:rPr>
            </w:pPr>
          </w:p>
        </w:tc>
        <w:tc>
          <w:tcPr>
            <w:tcW w:w="539" w:type="dxa"/>
          </w:tcPr>
          <w:p w:rsidR="008B3372" w:rsidRPr="008710EE" w:rsidRDefault="008B3372" w:rsidP="004C259B">
            <w:pPr>
              <w:spacing w:after="0"/>
              <w:rPr>
                <w:rFonts w:cs="Calibri"/>
              </w:rPr>
            </w:pPr>
          </w:p>
        </w:tc>
        <w:tc>
          <w:tcPr>
            <w:tcW w:w="539" w:type="dxa"/>
          </w:tcPr>
          <w:p w:rsidR="008B3372" w:rsidRPr="008710EE" w:rsidRDefault="008B3372" w:rsidP="004C259B">
            <w:pPr>
              <w:spacing w:after="0"/>
              <w:rPr>
                <w:rFonts w:cs="Calibri"/>
              </w:rPr>
            </w:pPr>
          </w:p>
        </w:tc>
        <w:tc>
          <w:tcPr>
            <w:tcW w:w="626" w:type="dxa"/>
          </w:tcPr>
          <w:p w:rsidR="008B3372" w:rsidRPr="008710EE" w:rsidRDefault="008B3372" w:rsidP="004C259B">
            <w:pPr>
              <w:spacing w:after="0"/>
              <w:rPr>
                <w:rFonts w:cs="Calibri"/>
              </w:rPr>
            </w:pPr>
          </w:p>
        </w:tc>
        <w:tc>
          <w:tcPr>
            <w:tcW w:w="637" w:type="dxa"/>
          </w:tcPr>
          <w:p w:rsidR="008B3372" w:rsidRPr="008710EE" w:rsidRDefault="008B3372" w:rsidP="004C259B">
            <w:pPr>
              <w:spacing w:after="0"/>
              <w:rPr>
                <w:rFonts w:cs="Calibri"/>
              </w:rPr>
            </w:pPr>
          </w:p>
        </w:tc>
        <w:tc>
          <w:tcPr>
            <w:tcW w:w="814" w:type="dxa"/>
          </w:tcPr>
          <w:p w:rsidR="008B3372" w:rsidRPr="008710EE" w:rsidRDefault="008B3372" w:rsidP="004C259B">
            <w:pPr>
              <w:spacing w:after="0"/>
              <w:rPr>
                <w:rFonts w:cs="Calibri"/>
              </w:rPr>
            </w:pPr>
          </w:p>
        </w:tc>
        <w:tc>
          <w:tcPr>
            <w:tcW w:w="720" w:type="dxa"/>
          </w:tcPr>
          <w:p w:rsidR="008B3372" w:rsidRPr="008710EE" w:rsidRDefault="008B3372" w:rsidP="004C259B">
            <w:pPr>
              <w:spacing w:after="0"/>
              <w:rPr>
                <w:rFonts w:cs="Calibri"/>
              </w:rPr>
            </w:pPr>
          </w:p>
        </w:tc>
        <w:tc>
          <w:tcPr>
            <w:tcW w:w="720" w:type="dxa"/>
          </w:tcPr>
          <w:p w:rsidR="008B3372" w:rsidRPr="008710EE" w:rsidRDefault="008B3372" w:rsidP="004C259B">
            <w:pPr>
              <w:spacing w:after="0"/>
              <w:rPr>
                <w:rFonts w:cs="Calibri"/>
              </w:rPr>
            </w:pPr>
          </w:p>
        </w:tc>
        <w:tc>
          <w:tcPr>
            <w:tcW w:w="3330" w:type="dxa"/>
          </w:tcPr>
          <w:p w:rsidR="008B3372" w:rsidRPr="008710EE" w:rsidRDefault="008B3372" w:rsidP="004C259B">
            <w:pPr>
              <w:spacing w:after="0"/>
              <w:rPr>
                <w:rFonts w:cs="Calibri"/>
              </w:rPr>
            </w:pPr>
          </w:p>
        </w:tc>
      </w:tr>
      <w:tr w:rsidR="008B3372" w:rsidRPr="008710EE" w:rsidTr="008B3372">
        <w:tc>
          <w:tcPr>
            <w:tcW w:w="2156" w:type="dxa"/>
          </w:tcPr>
          <w:p w:rsidR="008B3372" w:rsidRPr="008710EE" w:rsidRDefault="008B3372" w:rsidP="004C259B">
            <w:pPr>
              <w:spacing w:after="0"/>
              <w:rPr>
                <w:rFonts w:cs="Calibri"/>
              </w:rPr>
            </w:pPr>
          </w:p>
        </w:tc>
        <w:tc>
          <w:tcPr>
            <w:tcW w:w="539" w:type="dxa"/>
          </w:tcPr>
          <w:p w:rsidR="008B3372" w:rsidRPr="008710EE" w:rsidRDefault="008B3372" w:rsidP="004C259B">
            <w:pPr>
              <w:spacing w:after="0"/>
              <w:rPr>
                <w:rFonts w:cs="Calibri"/>
              </w:rPr>
            </w:pPr>
          </w:p>
        </w:tc>
        <w:tc>
          <w:tcPr>
            <w:tcW w:w="539" w:type="dxa"/>
          </w:tcPr>
          <w:p w:rsidR="008B3372" w:rsidRPr="008710EE" w:rsidRDefault="008B3372" w:rsidP="004C259B">
            <w:pPr>
              <w:spacing w:after="0"/>
              <w:rPr>
                <w:rFonts w:cs="Calibri"/>
              </w:rPr>
            </w:pPr>
          </w:p>
        </w:tc>
        <w:tc>
          <w:tcPr>
            <w:tcW w:w="539" w:type="dxa"/>
          </w:tcPr>
          <w:p w:rsidR="008B3372" w:rsidRPr="008710EE" w:rsidRDefault="008B3372" w:rsidP="004C259B">
            <w:pPr>
              <w:spacing w:after="0"/>
              <w:rPr>
                <w:rFonts w:cs="Calibri"/>
              </w:rPr>
            </w:pPr>
          </w:p>
        </w:tc>
        <w:tc>
          <w:tcPr>
            <w:tcW w:w="626" w:type="dxa"/>
          </w:tcPr>
          <w:p w:rsidR="008B3372" w:rsidRPr="008710EE" w:rsidRDefault="008B3372" w:rsidP="004C259B">
            <w:pPr>
              <w:spacing w:after="0"/>
              <w:rPr>
                <w:rFonts w:cs="Calibri"/>
              </w:rPr>
            </w:pPr>
          </w:p>
        </w:tc>
        <w:tc>
          <w:tcPr>
            <w:tcW w:w="637" w:type="dxa"/>
          </w:tcPr>
          <w:p w:rsidR="008B3372" w:rsidRPr="008710EE" w:rsidRDefault="008B3372" w:rsidP="004C259B">
            <w:pPr>
              <w:spacing w:after="0"/>
              <w:rPr>
                <w:rFonts w:cs="Calibri"/>
              </w:rPr>
            </w:pPr>
          </w:p>
        </w:tc>
        <w:tc>
          <w:tcPr>
            <w:tcW w:w="814" w:type="dxa"/>
          </w:tcPr>
          <w:p w:rsidR="008B3372" w:rsidRPr="008710EE" w:rsidRDefault="008B3372" w:rsidP="004C259B">
            <w:pPr>
              <w:spacing w:after="0"/>
              <w:rPr>
                <w:rFonts w:cs="Calibri"/>
              </w:rPr>
            </w:pPr>
          </w:p>
        </w:tc>
        <w:tc>
          <w:tcPr>
            <w:tcW w:w="720" w:type="dxa"/>
          </w:tcPr>
          <w:p w:rsidR="008B3372" w:rsidRPr="008710EE" w:rsidRDefault="008B3372" w:rsidP="004C259B">
            <w:pPr>
              <w:spacing w:after="0"/>
              <w:rPr>
                <w:rFonts w:cs="Calibri"/>
              </w:rPr>
            </w:pPr>
          </w:p>
        </w:tc>
        <w:tc>
          <w:tcPr>
            <w:tcW w:w="720" w:type="dxa"/>
          </w:tcPr>
          <w:p w:rsidR="008B3372" w:rsidRPr="008710EE" w:rsidRDefault="008B3372" w:rsidP="004C259B">
            <w:pPr>
              <w:spacing w:after="0"/>
              <w:rPr>
                <w:rFonts w:cs="Calibri"/>
              </w:rPr>
            </w:pPr>
          </w:p>
        </w:tc>
        <w:tc>
          <w:tcPr>
            <w:tcW w:w="3330" w:type="dxa"/>
          </w:tcPr>
          <w:p w:rsidR="008B3372" w:rsidRPr="008710EE" w:rsidRDefault="008B3372" w:rsidP="004C259B">
            <w:pPr>
              <w:spacing w:after="0"/>
              <w:rPr>
                <w:rFonts w:cs="Calibri"/>
              </w:rPr>
            </w:pPr>
          </w:p>
        </w:tc>
      </w:tr>
      <w:tr w:rsidR="008B3372" w:rsidRPr="008710EE" w:rsidTr="008B3372">
        <w:tc>
          <w:tcPr>
            <w:tcW w:w="2156" w:type="dxa"/>
          </w:tcPr>
          <w:p w:rsidR="008B3372" w:rsidRPr="008710EE" w:rsidRDefault="008B3372" w:rsidP="004C259B">
            <w:pPr>
              <w:spacing w:after="0"/>
              <w:rPr>
                <w:rFonts w:cs="Calibri"/>
              </w:rPr>
            </w:pPr>
          </w:p>
        </w:tc>
        <w:tc>
          <w:tcPr>
            <w:tcW w:w="539" w:type="dxa"/>
          </w:tcPr>
          <w:p w:rsidR="008B3372" w:rsidRPr="008710EE" w:rsidRDefault="008B3372" w:rsidP="004C259B">
            <w:pPr>
              <w:spacing w:after="0"/>
              <w:rPr>
                <w:rFonts w:cs="Calibri"/>
              </w:rPr>
            </w:pPr>
          </w:p>
        </w:tc>
        <w:tc>
          <w:tcPr>
            <w:tcW w:w="539" w:type="dxa"/>
          </w:tcPr>
          <w:p w:rsidR="008B3372" w:rsidRPr="008710EE" w:rsidRDefault="008B3372" w:rsidP="004C259B">
            <w:pPr>
              <w:spacing w:after="0"/>
              <w:rPr>
                <w:rFonts w:cs="Calibri"/>
              </w:rPr>
            </w:pPr>
          </w:p>
        </w:tc>
        <w:tc>
          <w:tcPr>
            <w:tcW w:w="539" w:type="dxa"/>
          </w:tcPr>
          <w:p w:rsidR="008B3372" w:rsidRPr="008710EE" w:rsidRDefault="008B3372" w:rsidP="004C259B">
            <w:pPr>
              <w:spacing w:after="0"/>
              <w:rPr>
                <w:rFonts w:cs="Calibri"/>
              </w:rPr>
            </w:pPr>
          </w:p>
        </w:tc>
        <w:tc>
          <w:tcPr>
            <w:tcW w:w="626" w:type="dxa"/>
          </w:tcPr>
          <w:p w:rsidR="008B3372" w:rsidRPr="008710EE" w:rsidRDefault="008B3372" w:rsidP="004C259B">
            <w:pPr>
              <w:spacing w:after="0"/>
              <w:rPr>
                <w:rFonts w:cs="Calibri"/>
              </w:rPr>
            </w:pPr>
          </w:p>
        </w:tc>
        <w:tc>
          <w:tcPr>
            <w:tcW w:w="637" w:type="dxa"/>
          </w:tcPr>
          <w:p w:rsidR="008B3372" w:rsidRPr="008710EE" w:rsidRDefault="008B3372" w:rsidP="004C259B">
            <w:pPr>
              <w:spacing w:after="0"/>
              <w:rPr>
                <w:rFonts w:cs="Calibri"/>
              </w:rPr>
            </w:pPr>
          </w:p>
        </w:tc>
        <w:tc>
          <w:tcPr>
            <w:tcW w:w="814" w:type="dxa"/>
          </w:tcPr>
          <w:p w:rsidR="008B3372" w:rsidRPr="008710EE" w:rsidRDefault="008B3372" w:rsidP="004C259B">
            <w:pPr>
              <w:spacing w:after="0"/>
              <w:rPr>
                <w:rFonts w:cs="Calibri"/>
              </w:rPr>
            </w:pPr>
          </w:p>
        </w:tc>
        <w:tc>
          <w:tcPr>
            <w:tcW w:w="720" w:type="dxa"/>
          </w:tcPr>
          <w:p w:rsidR="008B3372" w:rsidRPr="008710EE" w:rsidRDefault="008B3372" w:rsidP="004C259B">
            <w:pPr>
              <w:spacing w:after="0"/>
              <w:rPr>
                <w:rFonts w:cs="Calibri"/>
              </w:rPr>
            </w:pPr>
          </w:p>
        </w:tc>
        <w:tc>
          <w:tcPr>
            <w:tcW w:w="720" w:type="dxa"/>
          </w:tcPr>
          <w:p w:rsidR="008B3372" w:rsidRPr="008710EE" w:rsidRDefault="008B3372" w:rsidP="004C259B">
            <w:pPr>
              <w:spacing w:after="0"/>
              <w:rPr>
                <w:rFonts w:cs="Calibri"/>
              </w:rPr>
            </w:pPr>
          </w:p>
        </w:tc>
        <w:tc>
          <w:tcPr>
            <w:tcW w:w="3330" w:type="dxa"/>
          </w:tcPr>
          <w:p w:rsidR="008B3372" w:rsidRPr="008710EE" w:rsidRDefault="008B3372" w:rsidP="004C259B">
            <w:pPr>
              <w:spacing w:after="0"/>
              <w:rPr>
                <w:rFonts w:cs="Calibri"/>
              </w:rPr>
            </w:pPr>
          </w:p>
        </w:tc>
      </w:tr>
    </w:tbl>
    <w:p w:rsidR="008710EE" w:rsidRPr="008710EE" w:rsidRDefault="008710EE" w:rsidP="008710EE">
      <w:pPr>
        <w:pStyle w:val="ListParagraph"/>
        <w:spacing w:after="0"/>
        <w:ind w:left="864"/>
        <w:rPr>
          <w:rFonts w:cs="Calibri"/>
          <w:sz w:val="22"/>
          <w:szCs w:val="22"/>
        </w:rPr>
      </w:pPr>
      <w:r w:rsidRPr="008710EE">
        <w:rPr>
          <w:rFonts w:cs="Calibri"/>
          <w:b/>
          <w:sz w:val="22"/>
          <w:szCs w:val="22"/>
        </w:rPr>
        <w:t>-</w:t>
      </w:r>
      <w:r w:rsidRPr="008710EE">
        <w:rPr>
          <w:rFonts w:cs="Calibri"/>
          <w:sz w:val="22"/>
          <w:szCs w:val="22"/>
        </w:rPr>
        <w:t>= Beginning</w:t>
      </w:r>
      <w:r w:rsidRPr="008710EE">
        <w:rPr>
          <w:rFonts w:cs="Calibri"/>
          <w:sz w:val="22"/>
          <w:szCs w:val="22"/>
        </w:rPr>
        <w:tab/>
      </w:r>
      <w:r w:rsidRPr="008710EE">
        <w:rPr>
          <w:rFonts w:cs="Calibri"/>
          <w:sz w:val="22"/>
          <w:szCs w:val="22"/>
        </w:rPr>
        <w:tab/>
      </w:r>
      <w:r w:rsidRPr="008710EE">
        <w:rPr>
          <w:rFonts w:cs="Calibri"/>
          <w:sz w:val="22"/>
          <w:szCs w:val="22"/>
        </w:rPr>
        <w:tab/>
        <w:t>√= Developing</w:t>
      </w:r>
      <w:r w:rsidRPr="008710EE">
        <w:rPr>
          <w:rFonts w:cs="Calibri"/>
          <w:sz w:val="22"/>
          <w:szCs w:val="22"/>
        </w:rPr>
        <w:tab/>
      </w:r>
      <w:r w:rsidRPr="008710EE">
        <w:rPr>
          <w:rFonts w:cs="Calibri"/>
          <w:sz w:val="22"/>
          <w:szCs w:val="22"/>
        </w:rPr>
        <w:tab/>
      </w:r>
      <w:r w:rsidRPr="008710EE">
        <w:rPr>
          <w:rFonts w:cs="Calibri"/>
          <w:sz w:val="22"/>
          <w:szCs w:val="22"/>
        </w:rPr>
        <w:tab/>
        <w:t>+= Mastery</w:t>
      </w:r>
    </w:p>
    <w:tbl>
      <w:tblPr>
        <w:tblW w:w="0" w:type="auto"/>
        <w:tblLook w:val="00A0" w:firstRow="1" w:lastRow="0" w:firstColumn="1" w:lastColumn="0" w:noHBand="0" w:noVBand="0"/>
      </w:tblPr>
      <w:tblGrid>
        <w:gridCol w:w="9576"/>
      </w:tblGrid>
      <w:tr w:rsidR="00892526" w:rsidTr="004508A7">
        <w:tc>
          <w:tcPr>
            <w:tcW w:w="9576" w:type="dxa"/>
            <w:hideMark/>
          </w:tcPr>
          <w:p w:rsidR="00892526" w:rsidRDefault="00892526">
            <w:pPr>
              <w:pStyle w:val="Header"/>
              <w:spacing w:line="276" w:lineRule="auto"/>
              <w:jc w:val="center"/>
              <w:rPr>
                <w:rFonts w:eastAsia="Times New Roman" w:cstheme="minorHAnsi"/>
                <w:b/>
              </w:rPr>
            </w:pPr>
            <w:bookmarkStart w:id="6" w:name="lesson1"/>
            <w:r>
              <w:rPr>
                <w:rFonts w:cstheme="minorHAnsi"/>
                <w:b/>
                <w:sz w:val="40"/>
                <w:szCs w:val="40"/>
              </w:rPr>
              <w:lastRenderedPageBreak/>
              <w:t xml:space="preserve">Unit 1 Mini Lesson 1 </w:t>
            </w:r>
            <w:bookmarkEnd w:id="6"/>
          </w:p>
        </w:tc>
      </w:tr>
    </w:tbl>
    <w:p w:rsidR="004C259B" w:rsidRDefault="004C259B" w:rsidP="004C259B">
      <w:pPr>
        <w:pStyle w:val="Header"/>
        <w:tabs>
          <w:tab w:val="left" w:pos="3900"/>
        </w:tabs>
        <w:rPr>
          <w:rFonts w:eastAsia="Times New Roman" w:cstheme="minorHAnsi"/>
          <w:b/>
          <w:sz w:val="6"/>
          <w:szCs w:val="20"/>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8370"/>
      </w:tblGrid>
      <w:tr w:rsidR="004C259B" w:rsidTr="00DB4C13">
        <w:tc>
          <w:tcPr>
            <w:tcW w:w="2070" w:type="dxa"/>
            <w:tcBorders>
              <w:top w:val="nil"/>
              <w:left w:val="nil"/>
              <w:bottom w:val="nil"/>
              <w:right w:val="nil"/>
            </w:tcBorders>
            <w:hideMark/>
          </w:tcPr>
          <w:p w:rsidR="004C259B" w:rsidRDefault="004C259B" w:rsidP="004C259B">
            <w:pPr>
              <w:spacing w:after="0"/>
              <w:rPr>
                <w:rFonts w:eastAsia="Times New Roman" w:cstheme="minorHAnsi"/>
                <w:b/>
                <w:sz w:val="24"/>
                <w:szCs w:val="24"/>
              </w:rPr>
            </w:pPr>
            <w:r>
              <w:rPr>
                <w:rFonts w:cstheme="minorHAnsi"/>
                <w:b/>
              </w:rPr>
              <w:t>Unit of Study:</w:t>
            </w:r>
          </w:p>
        </w:tc>
        <w:tc>
          <w:tcPr>
            <w:tcW w:w="8370" w:type="dxa"/>
            <w:tcBorders>
              <w:top w:val="nil"/>
              <w:left w:val="nil"/>
              <w:bottom w:val="single" w:sz="12" w:space="0" w:color="auto"/>
              <w:right w:val="nil"/>
            </w:tcBorders>
            <w:hideMark/>
          </w:tcPr>
          <w:p w:rsidR="004C259B" w:rsidRDefault="004C259B" w:rsidP="004C259B">
            <w:pPr>
              <w:spacing w:after="0" w:line="240" w:lineRule="auto"/>
              <w:rPr>
                <w:rFonts w:eastAsia="Times New Roman" w:cstheme="minorHAnsi"/>
                <w:sz w:val="24"/>
                <w:szCs w:val="24"/>
              </w:rPr>
            </w:pPr>
            <w:r>
              <w:rPr>
                <w:rFonts w:cstheme="minorHAnsi"/>
              </w:rPr>
              <w:t>Taking Charge of Reading</w:t>
            </w:r>
          </w:p>
        </w:tc>
      </w:tr>
      <w:tr w:rsidR="004C259B" w:rsidTr="00DB4C13">
        <w:tc>
          <w:tcPr>
            <w:tcW w:w="2070" w:type="dxa"/>
            <w:tcBorders>
              <w:top w:val="nil"/>
              <w:left w:val="nil"/>
              <w:bottom w:val="nil"/>
              <w:right w:val="nil"/>
            </w:tcBorders>
            <w:hideMark/>
          </w:tcPr>
          <w:p w:rsidR="004C259B" w:rsidRDefault="004C259B" w:rsidP="004C259B">
            <w:pPr>
              <w:spacing w:after="0"/>
              <w:rPr>
                <w:rFonts w:eastAsia="Times New Roman" w:cstheme="minorHAnsi"/>
                <w:b/>
                <w:sz w:val="24"/>
                <w:szCs w:val="24"/>
              </w:rPr>
            </w:pPr>
            <w:r>
              <w:rPr>
                <w:rFonts w:cstheme="minorHAnsi"/>
                <w:b/>
              </w:rPr>
              <w:t>Goal:</w:t>
            </w:r>
          </w:p>
        </w:tc>
        <w:tc>
          <w:tcPr>
            <w:tcW w:w="8370" w:type="dxa"/>
            <w:tcBorders>
              <w:top w:val="single" w:sz="12" w:space="0" w:color="auto"/>
              <w:left w:val="nil"/>
              <w:bottom w:val="single" w:sz="12" w:space="0" w:color="auto"/>
              <w:right w:val="nil"/>
            </w:tcBorders>
          </w:tcPr>
          <w:p w:rsidR="004C259B" w:rsidRPr="004C259B" w:rsidRDefault="004C259B" w:rsidP="004C259B">
            <w:pPr>
              <w:tabs>
                <w:tab w:val="num" w:pos="720"/>
              </w:tabs>
              <w:spacing w:after="0" w:line="240" w:lineRule="auto"/>
              <w:rPr>
                <w:rFonts w:eastAsia="Comic Sans MS" w:cstheme="minorHAnsi"/>
                <w:sz w:val="24"/>
                <w:szCs w:val="24"/>
              </w:rPr>
            </w:pPr>
            <w:r>
              <w:rPr>
                <w:rFonts w:cstheme="minorHAnsi"/>
              </w:rPr>
              <w:t>Helping Children Make Decisions Based on Habits, Volume, and Stamina.</w:t>
            </w:r>
          </w:p>
        </w:tc>
      </w:tr>
      <w:tr w:rsidR="004C259B" w:rsidTr="00DB4C13">
        <w:tc>
          <w:tcPr>
            <w:tcW w:w="2070" w:type="dxa"/>
            <w:tcBorders>
              <w:top w:val="nil"/>
              <w:left w:val="nil"/>
              <w:bottom w:val="nil"/>
              <w:right w:val="nil"/>
            </w:tcBorders>
            <w:hideMark/>
          </w:tcPr>
          <w:p w:rsidR="004C259B" w:rsidRDefault="004C259B" w:rsidP="004C259B">
            <w:pPr>
              <w:spacing w:after="0"/>
              <w:rPr>
                <w:rFonts w:eastAsia="Times New Roman" w:cstheme="minorHAnsi"/>
                <w:b/>
                <w:sz w:val="24"/>
                <w:szCs w:val="24"/>
              </w:rPr>
            </w:pPr>
            <w:r>
              <w:rPr>
                <w:rFonts w:cstheme="minorHAnsi"/>
                <w:b/>
              </w:rPr>
              <w:t>Teaching point:</w:t>
            </w:r>
          </w:p>
        </w:tc>
        <w:tc>
          <w:tcPr>
            <w:tcW w:w="8370" w:type="dxa"/>
            <w:tcBorders>
              <w:top w:val="single" w:sz="12" w:space="0" w:color="auto"/>
              <w:left w:val="nil"/>
              <w:bottom w:val="single" w:sz="12" w:space="0" w:color="auto"/>
              <w:right w:val="nil"/>
            </w:tcBorders>
            <w:hideMark/>
          </w:tcPr>
          <w:p w:rsidR="004C259B" w:rsidRDefault="004C259B" w:rsidP="004C259B">
            <w:pPr>
              <w:spacing w:after="0" w:line="240" w:lineRule="auto"/>
              <w:rPr>
                <w:rFonts w:eastAsia="Times New Roman" w:cstheme="minorHAnsi"/>
                <w:b/>
                <w:sz w:val="24"/>
                <w:szCs w:val="24"/>
              </w:rPr>
            </w:pPr>
            <w:r>
              <w:rPr>
                <w:rFonts w:cstheme="minorHAnsi"/>
              </w:rPr>
              <w:t>Readers make decisions about their reading lives by choosing just right books.</w:t>
            </w:r>
          </w:p>
        </w:tc>
      </w:tr>
      <w:tr w:rsidR="004C259B" w:rsidTr="00DB4C13">
        <w:tc>
          <w:tcPr>
            <w:tcW w:w="2070" w:type="dxa"/>
            <w:tcBorders>
              <w:top w:val="nil"/>
              <w:left w:val="nil"/>
              <w:bottom w:val="nil"/>
              <w:right w:val="nil"/>
            </w:tcBorders>
            <w:hideMark/>
          </w:tcPr>
          <w:p w:rsidR="004C259B" w:rsidRDefault="004C259B" w:rsidP="004C259B">
            <w:pPr>
              <w:spacing w:after="0"/>
              <w:rPr>
                <w:rFonts w:eastAsia="Times New Roman" w:cstheme="minorHAnsi"/>
                <w:b/>
                <w:sz w:val="24"/>
                <w:szCs w:val="24"/>
              </w:rPr>
            </w:pPr>
            <w:r>
              <w:rPr>
                <w:rFonts w:cstheme="minorHAnsi"/>
                <w:b/>
              </w:rPr>
              <w:t>Catchy Phrase</w:t>
            </w:r>
          </w:p>
        </w:tc>
        <w:tc>
          <w:tcPr>
            <w:tcW w:w="8370" w:type="dxa"/>
            <w:tcBorders>
              <w:top w:val="single" w:sz="12" w:space="0" w:color="auto"/>
              <w:left w:val="nil"/>
              <w:bottom w:val="single" w:sz="12" w:space="0" w:color="auto"/>
              <w:right w:val="nil"/>
            </w:tcBorders>
            <w:hideMark/>
          </w:tcPr>
          <w:p w:rsidR="004C259B" w:rsidRDefault="004C259B" w:rsidP="004C259B">
            <w:pPr>
              <w:spacing w:after="0" w:line="240" w:lineRule="auto"/>
              <w:rPr>
                <w:rFonts w:eastAsia="Times New Roman" w:cstheme="minorHAnsi"/>
                <w:b/>
                <w:sz w:val="24"/>
                <w:szCs w:val="24"/>
              </w:rPr>
            </w:pPr>
            <w:r>
              <w:rPr>
                <w:rFonts w:cstheme="minorHAnsi"/>
              </w:rPr>
              <w:t>Second grade readers become the boss of their own reading!</w:t>
            </w:r>
          </w:p>
        </w:tc>
      </w:tr>
      <w:tr w:rsidR="004C259B" w:rsidTr="00DB4C13">
        <w:tc>
          <w:tcPr>
            <w:tcW w:w="2070" w:type="dxa"/>
            <w:tcBorders>
              <w:top w:val="nil"/>
              <w:left w:val="nil"/>
              <w:bottom w:val="nil"/>
              <w:right w:val="nil"/>
            </w:tcBorders>
            <w:hideMark/>
          </w:tcPr>
          <w:p w:rsidR="004C259B" w:rsidRDefault="004C259B" w:rsidP="004C259B">
            <w:pPr>
              <w:spacing w:after="0"/>
              <w:rPr>
                <w:rFonts w:eastAsia="Times New Roman" w:cstheme="minorHAnsi"/>
                <w:b/>
                <w:sz w:val="24"/>
                <w:szCs w:val="24"/>
              </w:rPr>
            </w:pPr>
            <w:r>
              <w:rPr>
                <w:rFonts w:cstheme="minorHAnsi"/>
                <w:b/>
              </w:rPr>
              <w:t>Text:</w:t>
            </w:r>
          </w:p>
        </w:tc>
        <w:tc>
          <w:tcPr>
            <w:tcW w:w="8370" w:type="dxa"/>
            <w:tcBorders>
              <w:top w:val="single" w:sz="12" w:space="0" w:color="auto"/>
              <w:left w:val="nil"/>
              <w:bottom w:val="single" w:sz="12" w:space="0" w:color="auto"/>
              <w:right w:val="nil"/>
            </w:tcBorders>
            <w:hideMark/>
          </w:tcPr>
          <w:p w:rsidR="004C259B" w:rsidRDefault="004C259B" w:rsidP="004C259B">
            <w:pPr>
              <w:spacing w:after="0" w:line="240" w:lineRule="auto"/>
              <w:rPr>
                <w:rFonts w:eastAsia="Times New Roman" w:cstheme="minorHAnsi"/>
                <w:sz w:val="24"/>
                <w:szCs w:val="24"/>
              </w:rPr>
            </w:pPr>
            <w:r>
              <w:rPr>
                <w:rFonts w:cstheme="minorHAnsi"/>
              </w:rPr>
              <w:t>Three books:  easy, just right, and frustration level text</w:t>
            </w:r>
          </w:p>
        </w:tc>
      </w:tr>
      <w:tr w:rsidR="004C259B" w:rsidTr="00DB4C13">
        <w:tc>
          <w:tcPr>
            <w:tcW w:w="2070" w:type="dxa"/>
            <w:tcBorders>
              <w:top w:val="nil"/>
              <w:left w:val="nil"/>
              <w:bottom w:val="nil"/>
              <w:right w:val="nil"/>
            </w:tcBorders>
            <w:hideMark/>
          </w:tcPr>
          <w:p w:rsidR="004C259B" w:rsidRDefault="004C259B" w:rsidP="004C259B">
            <w:pPr>
              <w:spacing w:after="0"/>
              <w:rPr>
                <w:rFonts w:eastAsia="Times New Roman" w:cstheme="minorHAnsi"/>
                <w:b/>
                <w:sz w:val="24"/>
                <w:szCs w:val="24"/>
              </w:rPr>
            </w:pPr>
            <w:r>
              <w:rPr>
                <w:rFonts w:cstheme="minorHAnsi"/>
                <w:b/>
              </w:rPr>
              <w:t>Chart:</w:t>
            </w:r>
          </w:p>
        </w:tc>
        <w:tc>
          <w:tcPr>
            <w:tcW w:w="8370" w:type="dxa"/>
            <w:tcBorders>
              <w:top w:val="single" w:sz="12" w:space="0" w:color="auto"/>
              <w:left w:val="nil"/>
              <w:bottom w:val="single" w:sz="12" w:space="0" w:color="auto"/>
              <w:right w:val="nil"/>
            </w:tcBorders>
            <w:hideMark/>
          </w:tcPr>
          <w:p w:rsidR="004C259B" w:rsidRDefault="004C259B" w:rsidP="004C259B">
            <w:pPr>
              <w:spacing w:after="0" w:line="240" w:lineRule="auto"/>
              <w:rPr>
                <w:rFonts w:eastAsia="Times New Roman" w:cstheme="minorHAnsi"/>
                <w:sz w:val="24"/>
                <w:szCs w:val="24"/>
              </w:rPr>
            </w:pPr>
            <w:r>
              <w:rPr>
                <w:rFonts w:cstheme="minorHAnsi"/>
              </w:rPr>
              <w:t>Begin to create a Teaching Point with visual poster which you add to each day.</w:t>
            </w:r>
          </w:p>
        </w:tc>
      </w:tr>
      <w:tr w:rsidR="004C259B" w:rsidTr="00DB4C13">
        <w:tc>
          <w:tcPr>
            <w:tcW w:w="2070" w:type="dxa"/>
            <w:tcBorders>
              <w:top w:val="nil"/>
              <w:left w:val="nil"/>
              <w:bottom w:val="nil"/>
              <w:right w:val="nil"/>
            </w:tcBorders>
            <w:hideMark/>
          </w:tcPr>
          <w:p w:rsidR="004C259B" w:rsidRDefault="004C259B" w:rsidP="004C259B">
            <w:pPr>
              <w:spacing w:after="0"/>
              <w:rPr>
                <w:rFonts w:eastAsia="Times New Roman" w:cstheme="minorHAnsi"/>
                <w:b/>
                <w:sz w:val="24"/>
                <w:szCs w:val="24"/>
              </w:rPr>
            </w:pPr>
            <w:r>
              <w:rPr>
                <w:rFonts w:cstheme="minorHAnsi"/>
                <w:b/>
              </w:rPr>
              <w:t>Standard</w:t>
            </w:r>
          </w:p>
        </w:tc>
        <w:tc>
          <w:tcPr>
            <w:tcW w:w="8370" w:type="dxa"/>
            <w:tcBorders>
              <w:top w:val="single" w:sz="12" w:space="0" w:color="auto"/>
              <w:left w:val="nil"/>
              <w:bottom w:val="single" w:sz="12" w:space="0" w:color="auto"/>
              <w:right w:val="nil"/>
            </w:tcBorders>
            <w:hideMark/>
          </w:tcPr>
          <w:p w:rsidR="004C259B" w:rsidRDefault="004C259B" w:rsidP="004C259B">
            <w:pPr>
              <w:tabs>
                <w:tab w:val="left" w:pos="1170"/>
              </w:tabs>
              <w:autoSpaceDE w:val="0"/>
              <w:autoSpaceDN w:val="0"/>
              <w:adjustRightInd w:val="0"/>
              <w:spacing w:before="120" w:after="0" w:line="240" w:lineRule="auto"/>
              <w:ind w:left="1166" w:hanging="1166"/>
              <w:rPr>
                <w:rFonts w:ascii="Calibri" w:eastAsia="Times New Roman" w:hAnsi="Calibri" w:cs="Arial"/>
                <w:sz w:val="24"/>
                <w:szCs w:val="24"/>
              </w:rPr>
            </w:pPr>
            <w:proofErr w:type="gramStart"/>
            <w:r>
              <w:rPr>
                <w:rFonts w:ascii="Calibri" w:hAnsi="Calibri" w:cs="Arial"/>
              </w:rPr>
              <w:t>2.RL.10</w:t>
            </w:r>
            <w:proofErr w:type="gramEnd"/>
            <w:r>
              <w:rPr>
                <w:rFonts w:ascii="Calibri" w:hAnsi="Calibri" w:cs="Arial"/>
              </w:rPr>
              <w:t xml:space="preserve"> </w:t>
            </w:r>
            <w:r>
              <w:rPr>
                <w:rFonts w:ascii="Calibri" w:hAnsi="Calibri"/>
              </w:rPr>
              <w:t>By the end of the year, read and comprehend literature, including stories and poetry, in the grades 2–3 text complexity band proficiently, with scaffolding as needed at the high end of the range</w:t>
            </w:r>
            <w:r>
              <w:rPr>
                <w:rFonts w:ascii="Calibri" w:hAnsi="Calibri" w:cs="Arial"/>
              </w:rPr>
              <w:t>.</w:t>
            </w:r>
          </w:p>
        </w:tc>
      </w:tr>
    </w:tbl>
    <w:p w:rsidR="004C259B" w:rsidRDefault="004C259B" w:rsidP="004C259B">
      <w:pPr>
        <w:rPr>
          <w:rFonts w:eastAsia="Times New Roman" w:cstheme="minorHAnsi"/>
          <w:b/>
          <w:sz w:val="20"/>
          <w:szCs w:val="20"/>
        </w:rPr>
      </w:pPr>
    </w:p>
    <w:tbl>
      <w:tblPr>
        <w:tblW w:w="1044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4C259B" w:rsidTr="00DB4C13">
        <w:tc>
          <w:tcPr>
            <w:tcW w:w="10440" w:type="dxa"/>
            <w:vAlign w:val="center"/>
            <w:hideMark/>
          </w:tcPr>
          <w:p w:rsidR="004C259B" w:rsidRDefault="004C259B">
            <w:pPr>
              <w:rPr>
                <w:rFonts w:eastAsia="Times New Roman" w:cstheme="minorHAnsi"/>
                <w:sz w:val="24"/>
                <w:szCs w:val="24"/>
              </w:rPr>
            </w:pPr>
            <w:r>
              <w:rPr>
                <w:rFonts w:cstheme="minorHAnsi"/>
                <w:b/>
              </w:rPr>
              <w:t>Mini- Lesson:  (</w:t>
            </w:r>
            <w:r>
              <w:rPr>
                <w:rFonts w:cstheme="minorHAnsi"/>
              </w:rPr>
              <w:t>7-10 minutes total)</w:t>
            </w:r>
          </w:p>
        </w:tc>
      </w:tr>
      <w:tr w:rsidR="004C259B" w:rsidTr="00DB4C13">
        <w:tc>
          <w:tcPr>
            <w:tcW w:w="10440" w:type="dxa"/>
            <w:vAlign w:val="center"/>
          </w:tcPr>
          <w:p w:rsidR="004C259B" w:rsidRDefault="004C259B" w:rsidP="004C259B">
            <w:pPr>
              <w:rPr>
                <w:rFonts w:eastAsia="Times New Roman" w:cstheme="minorHAnsi"/>
                <w:sz w:val="24"/>
                <w:szCs w:val="24"/>
              </w:rPr>
            </w:pPr>
            <w:r>
              <w:rPr>
                <w:rFonts w:cstheme="minorHAnsi"/>
                <w:b/>
              </w:rPr>
              <w:t>Connection: (</w:t>
            </w:r>
            <w:r>
              <w:rPr>
                <w:rFonts w:cstheme="minorHAnsi"/>
              </w:rPr>
              <w:t>1-2 minutes)</w:t>
            </w:r>
          </w:p>
          <w:p w:rsidR="004C259B" w:rsidRDefault="004C259B" w:rsidP="004C259B">
            <w:pPr>
              <w:rPr>
                <w:rFonts w:cstheme="minorHAnsi"/>
              </w:rPr>
            </w:pPr>
            <w:r>
              <w:rPr>
                <w:rFonts w:cstheme="minorHAnsi"/>
              </w:rPr>
              <w:t xml:space="preserve">You’ve all been in school for two years, and this is your third year of school!  This year, you are going to become big second grade readers!  Yay!  This is a more grown up year, where you will start to make decisions about your own reading life. </w:t>
            </w:r>
          </w:p>
          <w:p w:rsidR="004C259B" w:rsidRDefault="004C259B" w:rsidP="004C259B">
            <w:pPr>
              <w:rPr>
                <w:rFonts w:cstheme="minorHAnsi"/>
              </w:rPr>
            </w:pPr>
            <w:r>
              <w:rPr>
                <w:rFonts w:cstheme="minorHAnsi"/>
              </w:rPr>
              <w:t xml:space="preserve">In Kindergarten and First grade, your teachers helped you pick books that were just right for you.  This year, you are going to pick your OWN books!  </w:t>
            </w:r>
          </w:p>
          <w:p w:rsidR="004C259B" w:rsidRPr="004C259B" w:rsidRDefault="004C259B" w:rsidP="004C259B">
            <w:pPr>
              <w:rPr>
                <w:rFonts w:cstheme="minorHAnsi"/>
              </w:rPr>
            </w:pPr>
            <w:r>
              <w:rPr>
                <w:rFonts w:cstheme="minorHAnsi"/>
              </w:rPr>
              <w:t>Big second grade readers learn how to take control of their own reading!  One way they do this is by choosing books that interest them and that are at their just right level.  Second grade readers become the boss of their own reading!</w:t>
            </w:r>
          </w:p>
        </w:tc>
      </w:tr>
      <w:tr w:rsidR="004C259B" w:rsidTr="00DB4C13">
        <w:trPr>
          <w:trHeight w:val="477"/>
        </w:trPr>
        <w:tc>
          <w:tcPr>
            <w:tcW w:w="10440" w:type="dxa"/>
            <w:vAlign w:val="center"/>
          </w:tcPr>
          <w:p w:rsidR="004C259B" w:rsidRDefault="004C259B" w:rsidP="004C259B">
            <w:pPr>
              <w:rPr>
                <w:rFonts w:eastAsia="Times New Roman" w:cstheme="minorHAnsi"/>
                <w:sz w:val="24"/>
                <w:szCs w:val="24"/>
              </w:rPr>
            </w:pPr>
            <w:r>
              <w:rPr>
                <w:rFonts w:cstheme="minorHAnsi"/>
                <w:b/>
              </w:rPr>
              <w:t xml:space="preserve">Teach: </w:t>
            </w:r>
            <w:r>
              <w:rPr>
                <w:rFonts w:cstheme="minorHAnsi"/>
              </w:rPr>
              <w:t>(5-6 minutes)</w:t>
            </w:r>
          </w:p>
          <w:p w:rsidR="004C259B" w:rsidRDefault="004C259B" w:rsidP="004C259B">
            <w:pPr>
              <w:rPr>
                <w:rFonts w:cstheme="minorHAnsi"/>
              </w:rPr>
            </w:pPr>
            <w:r>
              <w:rPr>
                <w:rFonts w:cstheme="minorHAnsi"/>
              </w:rPr>
              <w:t>Today, I’m going to show you how second graders can become bosses of their own reading.   Choosing books, where to sit, how to prepare to read a book, whether or not to write things on post-its</w:t>
            </w:r>
          </w:p>
          <w:p w:rsidR="004C259B" w:rsidRDefault="004C259B" w:rsidP="004C259B">
            <w:pPr>
              <w:rPr>
                <w:rFonts w:cstheme="minorHAnsi"/>
              </w:rPr>
            </w:pPr>
            <w:r>
              <w:rPr>
                <w:rFonts w:cstheme="minorHAnsi"/>
              </w:rPr>
              <w:t xml:space="preserve">Notice how our library is set up?  I see a big section of books in tubs with letters on the front of them.  I also see tubs with labels and pictures on them that tell me what the books are about.  Like, look at that one right there.  It says Oceans and has a picture of a whale on it.  </w:t>
            </w:r>
          </w:p>
          <w:p w:rsidR="004C259B" w:rsidRDefault="004C259B" w:rsidP="004C259B">
            <w:pPr>
              <w:rPr>
                <w:rFonts w:cstheme="minorHAnsi"/>
              </w:rPr>
            </w:pPr>
            <w:r>
              <w:rPr>
                <w:rFonts w:cstheme="minorHAnsi"/>
              </w:rPr>
              <w:t xml:space="preserve">The tubs with letters are set up by level.  They will help you when you are looking for just right books.  But we also want you to be able to choose some of your own books and figure out if they are just right.  </w:t>
            </w:r>
          </w:p>
          <w:p w:rsidR="004C259B" w:rsidRDefault="004C259B" w:rsidP="004C259B">
            <w:pPr>
              <w:rPr>
                <w:rFonts w:cstheme="minorHAnsi"/>
              </w:rPr>
            </w:pPr>
            <w:r>
              <w:rPr>
                <w:rFonts w:cstheme="minorHAnsi"/>
              </w:rPr>
              <w:t xml:space="preserve">Watch me as I choose a book that is just right for me.  I’m going to become the boss of my own reading.    (Teacher picks up a SUPER TECHNICAL educational book from his/her bookshelf and struggles reading it.)  Hmm…I really struggled to read this book, AND it was </w:t>
            </w:r>
            <w:proofErr w:type="spellStart"/>
            <w:r>
              <w:rPr>
                <w:rFonts w:cstheme="minorHAnsi"/>
              </w:rPr>
              <w:t>kinda</w:t>
            </w:r>
            <w:proofErr w:type="spellEnd"/>
            <w:r>
              <w:rPr>
                <w:rFonts w:cstheme="minorHAnsi"/>
              </w:rPr>
              <w:t xml:space="preserve">’ </w:t>
            </w:r>
            <w:proofErr w:type="gramStart"/>
            <w:r>
              <w:rPr>
                <w:rFonts w:cstheme="minorHAnsi"/>
              </w:rPr>
              <w:t>boring!</w:t>
            </w:r>
            <w:proofErr w:type="gramEnd"/>
            <w:r>
              <w:rPr>
                <w:rFonts w:cstheme="minorHAnsi"/>
              </w:rPr>
              <w:t xml:space="preserve">  I couldn’t read fluently, so I think it was a bit too difficult.  This is NOT my level.  I’m going to keep looking because I’m becoming the boss of my own reading.</w:t>
            </w:r>
            <w:r>
              <w:rPr>
                <w:rFonts w:cstheme="minorHAnsi"/>
              </w:rPr>
              <w:br/>
            </w:r>
            <w:r>
              <w:rPr>
                <w:rFonts w:cstheme="minorHAnsi"/>
              </w:rPr>
              <w:lastRenderedPageBreak/>
              <w:t xml:space="preserve">(Teacher grabs a SUPER easy book and flies through it, and looks bored.)  Wow!  Boring!  That was WAY too easy for me.  I read it </w:t>
            </w:r>
            <w:proofErr w:type="spellStart"/>
            <w:r>
              <w:rPr>
                <w:rFonts w:cstheme="minorHAnsi"/>
              </w:rPr>
              <w:t>sooooo</w:t>
            </w:r>
            <w:proofErr w:type="spellEnd"/>
            <w:r>
              <w:rPr>
                <w:rFonts w:cstheme="minorHAnsi"/>
              </w:rPr>
              <w:t xml:space="preserve"> fast, and there was nothing to keep my attention.  This is NOT a good fit for me.  I’m going to keep looking because I’m becoming the boss of my own reading. </w:t>
            </w:r>
          </w:p>
          <w:p w:rsidR="004C259B" w:rsidRPr="004C259B" w:rsidRDefault="004C259B">
            <w:pPr>
              <w:rPr>
                <w:rFonts w:cstheme="minorHAnsi"/>
              </w:rPr>
            </w:pPr>
            <w:r>
              <w:rPr>
                <w:rFonts w:cstheme="minorHAnsi"/>
              </w:rPr>
              <w:t>(Teacher grabs a book that is just right (</w:t>
            </w:r>
            <w:proofErr w:type="spellStart"/>
            <w:r>
              <w:rPr>
                <w:rFonts w:cstheme="minorHAnsi"/>
              </w:rPr>
              <w:t>ie</w:t>
            </w:r>
            <w:proofErr w:type="spellEnd"/>
            <w:r>
              <w:rPr>
                <w:rFonts w:cstheme="minorHAnsi"/>
              </w:rPr>
              <w:t xml:space="preserve">:  you might choose a level 20 book so that it is appropriate for them too.  Read with fluency and expression. )  </w:t>
            </w:r>
            <w:proofErr w:type="spellStart"/>
            <w:r>
              <w:rPr>
                <w:rFonts w:cstheme="minorHAnsi"/>
              </w:rPr>
              <w:t>Ahh</w:t>
            </w:r>
            <w:proofErr w:type="spellEnd"/>
            <w:r>
              <w:rPr>
                <w:rFonts w:cstheme="minorHAnsi"/>
              </w:rPr>
              <w:t>…that felt so good to read!  I understood it, and I was interested in it.  This is a good book for me.  I’m going to read this book because I am the boss of my reading.  Every time I look for a book, I’m going to work on becoming my own reading boss.</w:t>
            </w:r>
          </w:p>
        </w:tc>
      </w:tr>
      <w:tr w:rsidR="004C259B" w:rsidTr="00DB4C13">
        <w:trPr>
          <w:trHeight w:val="873"/>
        </w:trPr>
        <w:tc>
          <w:tcPr>
            <w:tcW w:w="10440" w:type="dxa"/>
            <w:vAlign w:val="center"/>
          </w:tcPr>
          <w:p w:rsidR="004C259B" w:rsidRDefault="004C259B" w:rsidP="004C259B">
            <w:pPr>
              <w:rPr>
                <w:rFonts w:eastAsia="Times New Roman" w:cstheme="minorHAnsi"/>
                <w:sz w:val="24"/>
                <w:szCs w:val="24"/>
              </w:rPr>
            </w:pPr>
            <w:r>
              <w:rPr>
                <w:rFonts w:cstheme="minorHAnsi"/>
                <w:b/>
              </w:rPr>
              <w:lastRenderedPageBreak/>
              <w:t xml:space="preserve">Active Involvement: </w:t>
            </w:r>
            <w:r>
              <w:rPr>
                <w:rFonts w:cstheme="minorHAnsi"/>
              </w:rPr>
              <w:t xml:space="preserve">(2-3 minutes) </w:t>
            </w:r>
          </w:p>
          <w:p w:rsidR="004C259B" w:rsidRDefault="004C259B" w:rsidP="004C259B">
            <w:pPr>
              <w:rPr>
                <w:rFonts w:cstheme="minorHAnsi"/>
              </w:rPr>
            </w:pPr>
            <w:r>
              <w:rPr>
                <w:rFonts w:cstheme="minorHAnsi"/>
              </w:rPr>
              <w:t xml:space="preserve">Now, you are going to help me practice becoming the boss of my own </w:t>
            </w:r>
            <w:proofErr w:type="gramStart"/>
            <w:r>
              <w:rPr>
                <w:rFonts w:cstheme="minorHAnsi"/>
              </w:rPr>
              <w:t>reading .</w:t>
            </w:r>
            <w:proofErr w:type="gramEnd"/>
            <w:r>
              <w:rPr>
                <w:rFonts w:cstheme="minorHAnsi"/>
              </w:rPr>
              <w:t xml:space="preserve">  (Note:  If you already have reading buddies set up based off of last year’s data, you can use them here.  If not, they can just practice with the person next to them.)  I’m going to read a page from a book, and I want you to think about whether or not it is a good fit for me, and why.  Then, you will tell your partner what you think and why.  We will take turns, so partner A will talk the first time and B will listen.  </w:t>
            </w:r>
          </w:p>
          <w:p w:rsidR="004C259B" w:rsidRDefault="004C259B" w:rsidP="004C259B">
            <w:pPr>
              <w:rPr>
                <w:rFonts w:cstheme="minorHAnsi"/>
              </w:rPr>
            </w:pPr>
            <w:r>
              <w:rPr>
                <w:rFonts w:cstheme="minorHAnsi"/>
              </w:rPr>
              <w:t xml:space="preserve">(Teacher models reading from a book that is too hard.)  Okay, Partner A, tell partner B if you think I chose a book that was right for me, or not.  Don’t forget to say why.  (Teacher listens in on student pairs.)  I heard ____ say that the book was too hard for me because I struggled with the words.  </w:t>
            </w:r>
          </w:p>
          <w:p w:rsidR="004C259B" w:rsidRDefault="004C259B" w:rsidP="004C259B">
            <w:pPr>
              <w:rPr>
                <w:rFonts w:cstheme="minorHAnsi"/>
              </w:rPr>
            </w:pPr>
            <w:r>
              <w:rPr>
                <w:rFonts w:cstheme="minorHAnsi"/>
              </w:rPr>
              <w:t xml:space="preserve">(Teacher models reading from a just right book.)  Okay Partner B, tell partner A if you think I chose a book that was right for me, or not.  Don’t forget to say why. (Teacher listens in on student pairs.)  I heard ____ say that the book was just right for me because I read the words well.  </w:t>
            </w:r>
          </w:p>
          <w:p w:rsidR="004C259B" w:rsidRPr="004C259B" w:rsidRDefault="004C259B" w:rsidP="004C259B">
            <w:pPr>
              <w:rPr>
                <w:rFonts w:cstheme="minorHAnsi"/>
              </w:rPr>
            </w:pPr>
            <w:r>
              <w:rPr>
                <w:rFonts w:cstheme="minorHAnsi"/>
              </w:rPr>
              <w:t>I was the boss of my own reading just now.  I picked a book that I could read fluently and I recognized when a book was too hard.  You guys got a chance to practice what readers do when they are working on becoming their own reading boss.  Great job!</w:t>
            </w:r>
          </w:p>
        </w:tc>
      </w:tr>
      <w:tr w:rsidR="004C259B" w:rsidTr="00DB4C13">
        <w:tc>
          <w:tcPr>
            <w:tcW w:w="10440" w:type="dxa"/>
            <w:vAlign w:val="center"/>
            <w:hideMark/>
          </w:tcPr>
          <w:p w:rsidR="004C259B" w:rsidRDefault="004C259B" w:rsidP="004C259B">
            <w:pPr>
              <w:rPr>
                <w:rFonts w:eastAsia="Times New Roman" w:cstheme="minorHAnsi"/>
                <w:sz w:val="24"/>
                <w:szCs w:val="24"/>
              </w:rPr>
            </w:pPr>
            <w:r>
              <w:rPr>
                <w:rFonts w:cstheme="minorHAnsi"/>
                <w:b/>
              </w:rPr>
              <w:t xml:space="preserve">Link: </w:t>
            </w:r>
            <w:r>
              <w:rPr>
                <w:rFonts w:cstheme="minorHAnsi"/>
              </w:rPr>
              <w:t xml:space="preserve">(1-2 minutes) </w:t>
            </w:r>
          </w:p>
          <w:p w:rsidR="004C259B" w:rsidRDefault="004C259B" w:rsidP="004C259B">
            <w:pPr>
              <w:rPr>
                <w:rFonts w:eastAsia="Times New Roman" w:cstheme="minorHAnsi"/>
                <w:sz w:val="24"/>
                <w:szCs w:val="24"/>
              </w:rPr>
            </w:pPr>
            <w:r>
              <w:rPr>
                <w:rFonts w:cstheme="minorHAnsi"/>
              </w:rPr>
              <w:t xml:space="preserve">Okay everyone, now you are going to have a chance to begin filling your book bags.  You can look through the tubs in our library/at your desks and choose two just right books during independent reading time.  Remember, second graders become their own reading bosses by choosing just right books.  If it’s too hard, it’s not right, so from now on be your own boss and go find another!  </w:t>
            </w:r>
          </w:p>
        </w:tc>
      </w:tr>
      <w:tr w:rsidR="004C259B" w:rsidTr="00DB4C13">
        <w:trPr>
          <w:trHeight w:val="710"/>
        </w:trPr>
        <w:tc>
          <w:tcPr>
            <w:tcW w:w="10440" w:type="dxa"/>
            <w:vAlign w:val="center"/>
          </w:tcPr>
          <w:p w:rsidR="004C259B" w:rsidRDefault="004C259B">
            <w:pPr>
              <w:rPr>
                <w:rFonts w:eastAsia="Times New Roman" w:cstheme="minorHAnsi"/>
                <w:sz w:val="24"/>
                <w:szCs w:val="24"/>
              </w:rPr>
            </w:pPr>
            <w:r>
              <w:rPr>
                <w:rFonts w:cstheme="minorHAnsi"/>
                <w:b/>
              </w:rPr>
              <w:t xml:space="preserve">Mid-Workshop Teaching Point: </w:t>
            </w:r>
            <w:r>
              <w:rPr>
                <w:rFonts w:cstheme="minorHAnsi"/>
                <w:b/>
              </w:rPr>
              <w:br/>
            </w:r>
            <w:r>
              <w:rPr>
                <w:rFonts w:cstheme="minorHAnsi"/>
              </w:rPr>
              <w:t xml:space="preserve">Show me with your fingers how many books you chose.  Raise your hand if you found a book that was too easy or too hard and you put it back and picked a better one.  </w:t>
            </w:r>
          </w:p>
        </w:tc>
      </w:tr>
      <w:tr w:rsidR="004C259B" w:rsidTr="00DB4C13">
        <w:trPr>
          <w:trHeight w:val="710"/>
        </w:trPr>
        <w:tc>
          <w:tcPr>
            <w:tcW w:w="10440" w:type="dxa"/>
            <w:hideMark/>
          </w:tcPr>
          <w:p w:rsidR="004C259B" w:rsidRDefault="004C259B">
            <w:pPr>
              <w:rPr>
                <w:rFonts w:eastAsia="Times New Roman" w:cstheme="minorHAnsi"/>
                <w:sz w:val="24"/>
                <w:szCs w:val="24"/>
              </w:rPr>
            </w:pPr>
            <w:r>
              <w:rPr>
                <w:rFonts w:cstheme="minorHAnsi"/>
                <w:b/>
              </w:rPr>
              <w:t xml:space="preserve">Share: </w:t>
            </w:r>
          </w:p>
          <w:p w:rsidR="004C259B" w:rsidRDefault="004C259B">
            <w:pPr>
              <w:tabs>
                <w:tab w:val="left" w:pos="1065"/>
              </w:tabs>
              <w:rPr>
                <w:rFonts w:eastAsia="Times New Roman" w:cstheme="minorHAnsi"/>
                <w:sz w:val="24"/>
                <w:szCs w:val="24"/>
              </w:rPr>
            </w:pPr>
            <w:r>
              <w:rPr>
                <w:rFonts w:cstheme="minorHAnsi"/>
              </w:rPr>
              <w:t xml:space="preserve">Choose a student who did a good job knowing if a book was a just right book and ask them to share.  </w:t>
            </w:r>
          </w:p>
        </w:tc>
      </w:tr>
      <w:tr w:rsidR="004C259B" w:rsidTr="00DB4C13">
        <w:trPr>
          <w:trHeight w:val="710"/>
        </w:trPr>
        <w:tc>
          <w:tcPr>
            <w:tcW w:w="10440" w:type="dxa"/>
          </w:tcPr>
          <w:p w:rsidR="004C259B" w:rsidRDefault="004C259B">
            <w:pPr>
              <w:rPr>
                <w:rFonts w:eastAsia="Times New Roman" w:cstheme="minorHAnsi"/>
                <w:b/>
                <w:sz w:val="24"/>
                <w:szCs w:val="24"/>
              </w:rPr>
            </w:pPr>
            <w:r>
              <w:rPr>
                <w:rFonts w:cstheme="minorHAnsi"/>
                <w:b/>
              </w:rPr>
              <w:lastRenderedPageBreak/>
              <w:t xml:space="preserve">Notes: </w:t>
            </w:r>
          </w:p>
          <w:p w:rsidR="004C259B" w:rsidRDefault="004C259B">
            <w:pPr>
              <w:rPr>
                <w:rFonts w:cstheme="minorHAnsi"/>
              </w:rPr>
            </w:pPr>
            <w:r>
              <w:rPr>
                <w:rFonts w:cstheme="minorHAnsi"/>
              </w:rPr>
              <w:t>***Students will get a chance to practice finding good fit books during independent reading time</w:t>
            </w:r>
            <w:proofErr w:type="gramStart"/>
            <w:r>
              <w:rPr>
                <w:rFonts w:cstheme="minorHAnsi"/>
              </w:rPr>
              <w:t>.*</w:t>
            </w:r>
            <w:proofErr w:type="gramEnd"/>
            <w:r>
              <w:rPr>
                <w:rFonts w:cstheme="minorHAnsi"/>
              </w:rPr>
              <w:t>**</w:t>
            </w:r>
          </w:p>
          <w:p w:rsidR="004C259B" w:rsidRPr="004C259B" w:rsidRDefault="004C259B">
            <w:pPr>
              <w:rPr>
                <w:rFonts w:cstheme="minorHAnsi"/>
              </w:rPr>
            </w:pPr>
            <w:r>
              <w:rPr>
                <w:rFonts w:cstheme="minorHAnsi"/>
              </w:rPr>
              <w:t xml:space="preserve">There should be approximately eight books total in their bags.  You might want to direct the students to choose five books from the leveled bins too.  </w:t>
            </w:r>
          </w:p>
        </w:tc>
      </w:tr>
      <w:tr w:rsidR="004C259B" w:rsidTr="00DB4C13">
        <w:trPr>
          <w:trHeight w:val="710"/>
        </w:trPr>
        <w:tc>
          <w:tcPr>
            <w:tcW w:w="10440" w:type="dxa"/>
          </w:tcPr>
          <w:p w:rsidR="004C259B" w:rsidRDefault="004C259B">
            <w:pPr>
              <w:rPr>
                <w:rFonts w:eastAsia="Times New Roman" w:cstheme="minorHAnsi"/>
                <w:sz w:val="24"/>
                <w:szCs w:val="24"/>
              </w:rPr>
            </w:pPr>
            <w:r>
              <w:rPr>
                <w:rFonts w:cstheme="minorHAnsi"/>
                <w:b/>
              </w:rPr>
              <w:t>Materials</w:t>
            </w:r>
            <w:r>
              <w:rPr>
                <w:rFonts w:cstheme="minorHAnsi"/>
              </w:rPr>
              <w:t xml:space="preserve">:   </w:t>
            </w:r>
          </w:p>
          <w:p w:rsidR="004C259B" w:rsidRPr="004C259B" w:rsidRDefault="004C259B">
            <w:pPr>
              <w:rPr>
                <w:rFonts w:cstheme="minorHAnsi"/>
                <w:b/>
              </w:rPr>
            </w:pPr>
            <w:r>
              <w:rPr>
                <w:rFonts w:cstheme="minorHAnsi"/>
              </w:rPr>
              <w:t xml:space="preserve">Gallon –sized </w:t>
            </w:r>
            <w:proofErr w:type="spellStart"/>
            <w:r>
              <w:rPr>
                <w:rFonts w:cstheme="minorHAnsi"/>
              </w:rPr>
              <w:t>Ziplock</w:t>
            </w:r>
            <w:proofErr w:type="spellEnd"/>
            <w:r>
              <w:rPr>
                <w:rFonts w:cstheme="minorHAnsi"/>
              </w:rPr>
              <w:t xml:space="preserve"> bags with </w:t>
            </w:r>
            <w:proofErr w:type="gramStart"/>
            <w:r>
              <w:rPr>
                <w:rFonts w:cstheme="minorHAnsi"/>
              </w:rPr>
              <w:t>students</w:t>
            </w:r>
            <w:proofErr w:type="gramEnd"/>
            <w:r>
              <w:rPr>
                <w:rFonts w:cstheme="minorHAnsi"/>
              </w:rPr>
              <w:t xml:space="preserve"> names on them.</w:t>
            </w:r>
          </w:p>
        </w:tc>
      </w:tr>
    </w:tbl>
    <w:p w:rsidR="008710EE" w:rsidRDefault="008710EE" w:rsidP="002E0174">
      <w:pPr>
        <w:spacing w:after="0"/>
      </w:pPr>
    </w:p>
    <w:p w:rsidR="004C259B" w:rsidRDefault="004C259B" w:rsidP="002E0174">
      <w:pPr>
        <w:spacing w:after="0"/>
      </w:pPr>
    </w:p>
    <w:p w:rsidR="004C259B" w:rsidRDefault="004C259B" w:rsidP="002E0174">
      <w:pPr>
        <w:spacing w:after="0"/>
      </w:pPr>
    </w:p>
    <w:p w:rsidR="004C259B" w:rsidRDefault="004C259B" w:rsidP="002E0174">
      <w:pPr>
        <w:spacing w:after="0"/>
      </w:pPr>
    </w:p>
    <w:p w:rsidR="004C259B" w:rsidRDefault="004C259B" w:rsidP="002E0174">
      <w:pPr>
        <w:spacing w:after="0"/>
      </w:pPr>
    </w:p>
    <w:p w:rsidR="004C259B" w:rsidRDefault="004C259B" w:rsidP="002E0174">
      <w:pPr>
        <w:spacing w:after="0"/>
      </w:pPr>
    </w:p>
    <w:p w:rsidR="004C259B" w:rsidRDefault="004C259B" w:rsidP="002E0174">
      <w:pPr>
        <w:spacing w:after="0"/>
      </w:pPr>
    </w:p>
    <w:p w:rsidR="004C259B" w:rsidRDefault="004C259B" w:rsidP="002E0174">
      <w:pPr>
        <w:spacing w:after="0"/>
      </w:pPr>
    </w:p>
    <w:p w:rsidR="004C259B" w:rsidRDefault="004C259B" w:rsidP="002E0174">
      <w:pPr>
        <w:spacing w:after="0"/>
      </w:pPr>
    </w:p>
    <w:p w:rsidR="004C259B" w:rsidRDefault="004C259B" w:rsidP="002E0174">
      <w:pPr>
        <w:spacing w:after="0"/>
      </w:pPr>
    </w:p>
    <w:p w:rsidR="004C259B" w:rsidRDefault="004C259B" w:rsidP="002E0174">
      <w:pPr>
        <w:spacing w:after="0"/>
      </w:pPr>
    </w:p>
    <w:p w:rsidR="004C259B" w:rsidRDefault="004C259B" w:rsidP="002E0174">
      <w:pPr>
        <w:spacing w:after="0"/>
      </w:pPr>
    </w:p>
    <w:p w:rsidR="004C259B" w:rsidRDefault="004C259B" w:rsidP="002E0174">
      <w:pPr>
        <w:spacing w:after="0"/>
      </w:pPr>
    </w:p>
    <w:p w:rsidR="004C259B" w:rsidRDefault="004C259B" w:rsidP="002E0174">
      <w:pPr>
        <w:spacing w:after="0"/>
      </w:pPr>
    </w:p>
    <w:p w:rsidR="004C259B" w:rsidRDefault="004C259B" w:rsidP="002E0174">
      <w:pPr>
        <w:spacing w:after="0"/>
      </w:pPr>
    </w:p>
    <w:p w:rsidR="004C259B" w:rsidRDefault="004C259B" w:rsidP="002E0174">
      <w:pPr>
        <w:spacing w:after="0"/>
      </w:pPr>
    </w:p>
    <w:p w:rsidR="004C259B" w:rsidRDefault="004C259B" w:rsidP="002E0174">
      <w:pPr>
        <w:spacing w:after="0"/>
      </w:pPr>
    </w:p>
    <w:p w:rsidR="004C259B" w:rsidRDefault="004C259B" w:rsidP="002E0174">
      <w:pPr>
        <w:spacing w:after="0"/>
      </w:pPr>
    </w:p>
    <w:p w:rsidR="004C259B" w:rsidRDefault="004C259B" w:rsidP="002E0174">
      <w:pPr>
        <w:spacing w:after="0"/>
      </w:pPr>
    </w:p>
    <w:p w:rsidR="004C259B" w:rsidRDefault="004C259B" w:rsidP="002E0174">
      <w:pPr>
        <w:spacing w:after="0"/>
      </w:pPr>
    </w:p>
    <w:p w:rsidR="004C259B" w:rsidRDefault="004C259B" w:rsidP="002E0174">
      <w:pPr>
        <w:spacing w:after="0"/>
      </w:pPr>
    </w:p>
    <w:p w:rsidR="004C259B" w:rsidRDefault="004C259B" w:rsidP="002E0174">
      <w:pPr>
        <w:spacing w:after="0"/>
      </w:pPr>
    </w:p>
    <w:p w:rsidR="004C259B" w:rsidRDefault="004C259B" w:rsidP="002E0174">
      <w:pPr>
        <w:spacing w:after="0"/>
      </w:pPr>
    </w:p>
    <w:p w:rsidR="004C259B" w:rsidRDefault="004C259B" w:rsidP="002E0174">
      <w:pPr>
        <w:spacing w:after="0"/>
      </w:pPr>
    </w:p>
    <w:p w:rsidR="004C259B" w:rsidRDefault="004C259B" w:rsidP="002E0174">
      <w:pPr>
        <w:spacing w:after="0"/>
      </w:pPr>
    </w:p>
    <w:p w:rsidR="004C259B" w:rsidRDefault="004C259B" w:rsidP="002E0174">
      <w:pPr>
        <w:spacing w:after="0"/>
      </w:pPr>
    </w:p>
    <w:p w:rsidR="004C259B" w:rsidRDefault="004C259B" w:rsidP="002E0174">
      <w:pPr>
        <w:spacing w:after="0"/>
      </w:pPr>
    </w:p>
    <w:p w:rsidR="004C259B" w:rsidRDefault="004C259B" w:rsidP="002E0174">
      <w:pPr>
        <w:spacing w:after="0"/>
      </w:pPr>
    </w:p>
    <w:p w:rsidR="004C259B" w:rsidRDefault="004C259B" w:rsidP="002E0174">
      <w:pPr>
        <w:spacing w:after="0"/>
      </w:pPr>
    </w:p>
    <w:p w:rsidR="004C259B" w:rsidRDefault="004C259B" w:rsidP="002E0174">
      <w:pPr>
        <w:spacing w:after="0"/>
      </w:pPr>
    </w:p>
    <w:p w:rsidR="004C259B" w:rsidRDefault="004C259B" w:rsidP="002E0174">
      <w:pPr>
        <w:spacing w:after="0"/>
      </w:pPr>
    </w:p>
    <w:p w:rsidR="004C259B" w:rsidRDefault="004C259B" w:rsidP="002E0174">
      <w:pPr>
        <w:spacing w:after="0"/>
      </w:pPr>
    </w:p>
    <w:p w:rsidR="004C259B" w:rsidRDefault="004C259B" w:rsidP="002E0174">
      <w:pPr>
        <w:spacing w:after="0"/>
      </w:pPr>
    </w:p>
    <w:tbl>
      <w:tblPr>
        <w:tblW w:w="0" w:type="auto"/>
        <w:jc w:val="center"/>
        <w:tblLook w:val="00A0" w:firstRow="1" w:lastRow="0" w:firstColumn="1" w:lastColumn="0" w:noHBand="0" w:noVBand="0"/>
      </w:tblPr>
      <w:tblGrid>
        <w:gridCol w:w="9576"/>
      </w:tblGrid>
      <w:tr w:rsidR="00141D8E" w:rsidRPr="00141D8E" w:rsidTr="00141D8E">
        <w:trPr>
          <w:jc w:val="center"/>
        </w:trPr>
        <w:tc>
          <w:tcPr>
            <w:tcW w:w="9576" w:type="dxa"/>
            <w:hideMark/>
          </w:tcPr>
          <w:p w:rsidR="00141D8E" w:rsidRPr="00141D8E" w:rsidRDefault="00141D8E">
            <w:pPr>
              <w:pStyle w:val="Header"/>
              <w:spacing w:line="276" w:lineRule="auto"/>
              <w:jc w:val="center"/>
              <w:rPr>
                <w:rFonts w:eastAsia="Times New Roman" w:cstheme="minorHAnsi"/>
                <w:b/>
              </w:rPr>
            </w:pPr>
            <w:bookmarkStart w:id="7" w:name="lesson2"/>
            <w:r w:rsidRPr="00141D8E">
              <w:rPr>
                <w:rFonts w:cstheme="minorHAnsi"/>
                <w:b/>
                <w:sz w:val="40"/>
                <w:szCs w:val="40"/>
              </w:rPr>
              <w:t xml:space="preserve">Unit 1 Mini Lesson 2 </w:t>
            </w:r>
            <w:bookmarkEnd w:id="7"/>
          </w:p>
        </w:tc>
      </w:tr>
    </w:tbl>
    <w:p w:rsidR="004C259B" w:rsidRPr="00141D8E" w:rsidRDefault="004C259B" w:rsidP="004C259B">
      <w:pPr>
        <w:pStyle w:val="Header"/>
        <w:tabs>
          <w:tab w:val="left" w:pos="3900"/>
        </w:tabs>
        <w:rPr>
          <w:rFonts w:eastAsia="Times New Roman" w:cstheme="minorHAnsi"/>
          <w:b/>
          <w:sz w:val="6"/>
          <w:szCs w:val="20"/>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8370"/>
      </w:tblGrid>
      <w:tr w:rsidR="004C259B" w:rsidRPr="00141D8E" w:rsidTr="00DB4C13">
        <w:tc>
          <w:tcPr>
            <w:tcW w:w="2160" w:type="dxa"/>
            <w:tcBorders>
              <w:top w:val="nil"/>
              <w:left w:val="nil"/>
              <w:bottom w:val="nil"/>
              <w:right w:val="nil"/>
            </w:tcBorders>
            <w:hideMark/>
          </w:tcPr>
          <w:p w:rsidR="004C259B" w:rsidRPr="00141D8E" w:rsidRDefault="004C259B" w:rsidP="00141D8E">
            <w:pPr>
              <w:spacing w:after="0" w:line="240" w:lineRule="auto"/>
              <w:rPr>
                <w:rFonts w:eastAsia="Times New Roman" w:cstheme="minorHAnsi"/>
                <w:b/>
                <w:sz w:val="24"/>
                <w:szCs w:val="24"/>
              </w:rPr>
            </w:pPr>
            <w:r w:rsidRPr="00141D8E">
              <w:rPr>
                <w:rFonts w:cstheme="minorHAnsi"/>
                <w:b/>
              </w:rPr>
              <w:t>Unit of Study:</w:t>
            </w:r>
          </w:p>
        </w:tc>
        <w:tc>
          <w:tcPr>
            <w:tcW w:w="8370" w:type="dxa"/>
            <w:tcBorders>
              <w:top w:val="nil"/>
              <w:left w:val="nil"/>
              <w:bottom w:val="single" w:sz="12" w:space="0" w:color="auto"/>
              <w:right w:val="nil"/>
            </w:tcBorders>
            <w:hideMark/>
          </w:tcPr>
          <w:p w:rsidR="004C259B" w:rsidRPr="00141D8E" w:rsidRDefault="004C259B" w:rsidP="00141D8E">
            <w:pPr>
              <w:spacing w:after="0" w:line="240" w:lineRule="auto"/>
              <w:rPr>
                <w:rFonts w:eastAsia="Times New Roman" w:cstheme="minorHAnsi"/>
                <w:sz w:val="24"/>
                <w:szCs w:val="24"/>
              </w:rPr>
            </w:pPr>
            <w:r w:rsidRPr="00141D8E">
              <w:rPr>
                <w:rFonts w:cstheme="minorHAnsi"/>
              </w:rPr>
              <w:t xml:space="preserve">Taking Charge of Reading </w:t>
            </w:r>
          </w:p>
        </w:tc>
      </w:tr>
      <w:tr w:rsidR="004C259B" w:rsidRPr="00141D8E" w:rsidTr="00DB4C13">
        <w:tc>
          <w:tcPr>
            <w:tcW w:w="2160" w:type="dxa"/>
            <w:tcBorders>
              <w:top w:val="nil"/>
              <w:left w:val="nil"/>
              <w:bottom w:val="nil"/>
              <w:right w:val="nil"/>
            </w:tcBorders>
            <w:hideMark/>
          </w:tcPr>
          <w:p w:rsidR="004C259B" w:rsidRPr="00141D8E" w:rsidRDefault="004C259B" w:rsidP="00141D8E">
            <w:pPr>
              <w:spacing w:after="0" w:line="240" w:lineRule="auto"/>
              <w:rPr>
                <w:rFonts w:eastAsia="Times New Roman" w:cstheme="minorHAnsi"/>
                <w:b/>
                <w:sz w:val="24"/>
                <w:szCs w:val="24"/>
              </w:rPr>
            </w:pPr>
            <w:r w:rsidRPr="00141D8E">
              <w:rPr>
                <w:rFonts w:cstheme="minorHAnsi"/>
                <w:b/>
              </w:rPr>
              <w:t>Goal:</w:t>
            </w:r>
          </w:p>
        </w:tc>
        <w:tc>
          <w:tcPr>
            <w:tcW w:w="8370" w:type="dxa"/>
            <w:tcBorders>
              <w:top w:val="single" w:sz="12" w:space="0" w:color="auto"/>
              <w:left w:val="nil"/>
              <w:bottom w:val="single" w:sz="12" w:space="0" w:color="auto"/>
              <w:right w:val="nil"/>
            </w:tcBorders>
          </w:tcPr>
          <w:p w:rsidR="004C259B" w:rsidRPr="00141D8E" w:rsidRDefault="004C259B" w:rsidP="00141D8E">
            <w:pPr>
              <w:tabs>
                <w:tab w:val="num" w:pos="720"/>
              </w:tabs>
              <w:spacing w:after="0" w:line="240" w:lineRule="auto"/>
              <w:rPr>
                <w:rFonts w:eastAsia="Times New Roman" w:cstheme="minorHAnsi"/>
                <w:sz w:val="24"/>
                <w:szCs w:val="24"/>
              </w:rPr>
            </w:pPr>
            <w:r w:rsidRPr="00141D8E">
              <w:rPr>
                <w:rFonts w:cstheme="minorHAnsi"/>
              </w:rPr>
              <w:t>Helping Children Make Decisions Based on Habits, Volume, and Stamina.</w:t>
            </w:r>
          </w:p>
          <w:p w:rsidR="004C259B" w:rsidRPr="00141D8E" w:rsidRDefault="004C259B" w:rsidP="00141D8E">
            <w:pPr>
              <w:spacing w:after="0" w:line="240" w:lineRule="auto"/>
              <w:rPr>
                <w:rFonts w:eastAsia="Times New Roman" w:cstheme="minorHAnsi"/>
                <w:sz w:val="24"/>
                <w:szCs w:val="24"/>
              </w:rPr>
            </w:pPr>
          </w:p>
        </w:tc>
      </w:tr>
      <w:tr w:rsidR="004C259B" w:rsidRPr="00141D8E" w:rsidTr="00DB4C13">
        <w:tc>
          <w:tcPr>
            <w:tcW w:w="2160" w:type="dxa"/>
            <w:tcBorders>
              <w:top w:val="nil"/>
              <w:left w:val="nil"/>
              <w:bottom w:val="nil"/>
              <w:right w:val="nil"/>
            </w:tcBorders>
            <w:hideMark/>
          </w:tcPr>
          <w:p w:rsidR="004C259B" w:rsidRPr="00141D8E" w:rsidRDefault="004C259B" w:rsidP="00141D8E">
            <w:pPr>
              <w:spacing w:after="0" w:line="240" w:lineRule="auto"/>
              <w:rPr>
                <w:rFonts w:eastAsia="Times New Roman" w:cstheme="minorHAnsi"/>
                <w:b/>
                <w:sz w:val="24"/>
                <w:szCs w:val="24"/>
              </w:rPr>
            </w:pPr>
            <w:r w:rsidRPr="00141D8E">
              <w:rPr>
                <w:rFonts w:cstheme="minorHAnsi"/>
                <w:b/>
              </w:rPr>
              <w:t>Teaching point:</w:t>
            </w:r>
          </w:p>
        </w:tc>
        <w:tc>
          <w:tcPr>
            <w:tcW w:w="8370" w:type="dxa"/>
            <w:tcBorders>
              <w:top w:val="single" w:sz="12" w:space="0" w:color="auto"/>
              <w:left w:val="nil"/>
              <w:bottom w:val="single" w:sz="12" w:space="0" w:color="auto"/>
              <w:right w:val="nil"/>
            </w:tcBorders>
            <w:hideMark/>
          </w:tcPr>
          <w:p w:rsidR="004C259B" w:rsidRPr="00141D8E" w:rsidRDefault="004C259B" w:rsidP="00141D8E">
            <w:pPr>
              <w:spacing w:after="0" w:line="240" w:lineRule="auto"/>
              <w:rPr>
                <w:rFonts w:eastAsia="Times New Roman" w:cstheme="minorHAnsi"/>
                <w:sz w:val="24"/>
                <w:szCs w:val="24"/>
              </w:rPr>
            </w:pPr>
            <w:r w:rsidRPr="00141D8E">
              <w:rPr>
                <w:rFonts w:cstheme="minorHAnsi"/>
              </w:rPr>
              <w:t xml:space="preserve"> Readers can check if a book is just right by ensuring that they are reading smoothly</w:t>
            </w:r>
          </w:p>
        </w:tc>
      </w:tr>
      <w:tr w:rsidR="004C259B" w:rsidRPr="008601B5" w:rsidTr="00DB4C13">
        <w:tc>
          <w:tcPr>
            <w:tcW w:w="2160" w:type="dxa"/>
            <w:tcBorders>
              <w:top w:val="nil"/>
              <w:left w:val="nil"/>
              <w:bottom w:val="nil"/>
              <w:right w:val="nil"/>
            </w:tcBorders>
            <w:hideMark/>
          </w:tcPr>
          <w:p w:rsidR="004C259B" w:rsidRPr="00141D8E" w:rsidRDefault="004C259B" w:rsidP="00141D8E">
            <w:pPr>
              <w:spacing w:after="0" w:line="240" w:lineRule="auto"/>
              <w:rPr>
                <w:rFonts w:eastAsia="Times New Roman" w:cstheme="minorHAnsi"/>
                <w:b/>
                <w:sz w:val="24"/>
                <w:szCs w:val="24"/>
              </w:rPr>
            </w:pPr>
            <w:r w:rsidRPr="00141D8E">
              <w:rPr>
                <w:rFonts w:cstheme="minorHAnsi"/>
                <w:b/>
              </w:rPr>
              <w:t>Catchy Phrase</w:t>
            </w:r>
          </w:p>
        </w:tc>
        <w:tc>
          <w:tcPr>
            <w:tcW w:w="8370" w:type="dxa"/>
            <w:tcBorders>
              <w:top w:val="single" w:sz="12" w:space="0" w:color="auto"/>
              <w:left w:val="nil"/>
              <w:bottom w:val="single" w:sz="12" w:space="0" w:color="auto"/>
              <w:right w:val="nil"/>
            </w:tcBorders>
            <w:hideMark/>
          </w:tcPr>
          <w:p w:rsidR="004C259B" w:rsidRPr="00141D8E" w:rsidRDefault="004C259B" w:rsidP="00141D8E">
            <w:pPr>
              <w:spacing w:after="0" w:line="240" w:lineRule="auto"/>
              <w:rPr>
                <w:rFonts w:eastAsia="Times New Roman" w:cstheme="minorHAnsi"/>
                <w:sz w:val="24"/>
                <w:szCs w:val="24"/>
                <w:lang w:val="es-MX"/>
              </w:rPr>
            </w:pPr>
            <w:r w:rsidRPr="00141D8E">
              <w:rPr>
                <w:rFonts w:cstheme="minorHAnsi"/>
              </w:rPr>
              <w:t xml:space="preserve">If the book fits, it sounds like you’re talking.   </w:t>
            </w:r>
            <w:r w:rsidRPr="00141D8E">
              <w:rPr>
                <w:rFonts w:cstheme="minorHAnsi"/>
                <w:lang w:val="es-MX"/>
              </w:rPr>
              <w:t>Si suene como que hablas, el libro te encaja.</w:t>
            </w:r>
          </w:p>
        </w:tc>
      </w:tr>
      <w:tr w:rsidR="004C259B" w:rsidRPr="00141D8E" w:rsidTr="00DB4C13">
        <w:tc>
          <w:tcPr>
            <w:tcW w:w="2160" w:type="dxa"/>
            <w:tcBorders>
              <w:top w:val="nil"/>
              <w:left w:val="nil"/>
              <w:bottom w:val="nil"/>
              <w:right w:val="nil"/>
            </w:tcBorders>
            <w:hideMark/>
          </w:tcPr>
          <w:p w:rsidR="004C259B" w:rsidRPr="00141D8E" w:rsidRDefault="004C259B" w:rsidP="00141D8E">
            <w:pPr>
              <w:spacing w:after="0" w:line="240" w:lineRule="auto"/>
              <w:rPr>
                <w:rFonts w:eastAsia="Times New Roman" w:cstheme="minorHAnsi"/>
                <w:b/>
                <w:sz w:val="24"/>
                <w:szCs w:val="24"/>
              </w:rPr>
            </w:pPr>
            <w:r w:rsidRPr="00141D8E">
              <w:rPr>
                <w:rFonts w:cstheme="minorHAnsi"/>
                <w:b/>
              </w:rPr>
              <w:t>Text:</w:t>
            </w:r>
          </w:p>
        </w:tc>
        <w:tc>
          <w:tcPr>
            <w:tcW w:w="8370" w:type="dxa"/>
            <w:tcBorders>
              <w:top w:val="single" w:sz="12" w:space="0" w:color="auto"/>
              <w:left w:val="nil"/>
              <w:bottom w:val="single" w:sz="12" w:space="0" w:color="auto"/>
              <w:right w:val="nil"/>
            </w:tcBorders>
            <w:hideMark/>
          </w:tcPr>
          <w:p w:rsidR="004C259B" w:rsidRPr="00141D8E" w:rsidRDefault="004C259B" w:rsidP="00141D8E">
            <w:pPr>
              <w:spacing w:after="0" w:line="240" w:lineRule="auto"/>
              <w:rPr>
                <w:rFonts w:eastAsia="Times New Roman" w:cstheme="minorHAnsi"/>
                <w:sz w:val="24"/>
                <w:szCs w:val="24"/>
              </w:rPr>
            </w:pPr>
            <w:r w:rsidRPr="00141D8E">
              <w:rPr>
                <w:rFonts w:cstheme="minorHAnsi"/>
              </w:rPr>
              <w:t>A familiar book read during shared reading the prior day (</w:t>
            </w:r>
            <w:proofErr w:type="spellStart"/>
            <w:r w:rsidRPr="00141D8E">
              <w:rPr>
                <w:rFonts w:cstheme="minorHAnsi"/>
              </w:rPr>
              <w:t>ie</w:t>
            </w:r>
            <w:proofErr w:type="spellEnd"/>
            <w:r w:rsidRPr="00141D8E">
              <w:rPr>
                <w:rFonts w:cstheme="minorHAnsi"/>
              </w:rPr>
              <w:t>:  The Three Little Pigs)</w:t>
            </w:r>
          </w:p>
          <w:p w:rsidR="004C259B" w:rsidRPr="00141D8E" w:rsidRDefault="004C259B" w:rsidP="00141D8E">
            <w:pPr>
              <w:spacing w:after="0" w:line="240" w:lineRule="auto"/>
              <w:rPr>
                <w:rFonts w:eastAsia="Times New Roman" w:cstheme="minorHAnsi"/>
                <w:sz w:val="24"/>
                <w:szCs w:val="24"/>
              </w:rPr>
            </w:pPr>
            <w:r w:rsidRPr="00141D8E">
              <w:rPr>
                <w:rFonts w:cstheme="minorHAnsi"/>
              </w:rPr>
              <w:t>A book that is WAY TOO HARD</w:t>
            </w:r>
          </w:p>
        </w:tc>
      </w:tr>
      <w:tr w:rsidR="004C259B" w:rsidRPr="00141D8E" w:rsidTr="00DB4C13">
        <w:tc>
          <w:tcPr>
            <w:tcW w:w="2160" w:type="dxa"/>
            <w:tcBorders>
              <w:top w:val="nil"/>
              <w:left w:val="nil"/>
              <w:bottom w:val="nil"/>
              <w:right w:val="nil"/>
            </w:tcBorders>
            <w:hideMark/>
          </w:tcPr>
          <w:p w:rsidR="004C259B" w:rsidRPr="00141D8E" w:rsidRDefault="004C259B" w:rsidP="00141D8E">
            <w:pPr>
              <w:spacing w:after="0" w:line="240" w:lineRule="auto"/>
              <w:rPr>
                <w:rFonts w:eastAsia="Times New Roman" w:cstheme="minorHAnsi"/>
                <w:b/>
                <w:sz w:val="24"/>
                <w:szCs w:val="24"/>
              </w:rPr>
            </w:pPr>
            <w:r w:rsidRPr="00141D8E">
              <w:rPr>
                <w:rFonts w:cstheme="minorHAnsi"/>
                <w:b/>
              </w:rPr>
              <w:t xml:space="preserve">Chart:    </w:t>
            </w:r>
          </w:p>
          <w:p w:rsidR="004C259B" w:rsidRPr="00141D8E" w:rsidRDefault="004C259B" w:rsidP="00141D8E">
            <w:pPr>
              <w:spacing w:after="0" w:line="240" w:lineRule="auto"/>
              <w:rPr>
                <w:rFonts w:eastAsia="Times New Roman" w:cstheme="minorHAnsi"/>
                <w:b/>
                <w:sz w:val="24"/>
                <w:szCs w:val="24"/>
              </w:rPr>
            </w:pPr>
            <w:r w:rsidRPr="00141D8E">
              <w:rPr>
                <w:rFonts w:cstheme="minorHAnsi"/>
                <w:b/>
              </w:rPr>
              <w:t>Standard</w:t>
            </w:r>
          </w:p>
        </w:tc>
        <w:tc>
          <w:tcPr>
            <w:tcW w:w="8370" w:type="dxa"/>
            <w:tcBorders>
              <w:top w:val="single" w:sz="12" w:space="0" w:color="auto"/>
              <w:left w:val="nil"/>
              <w:bottom w:val="single" w:sz="12" w:space="0" w:color="auto"/>
              <w:right w:val="nil"/>
            </w:tcBorders>
          </w:tcPr>
          <w:p w:rsidR="004C259B" w:rsidRPr="00141D8E" w:rsidRDefault="004C259B" w:rsidP="00141D8E">
            <w:pPr>
              <w:spacing w:before="120" w:after="0" w:line="240" w:lineRule="auto"/>
              <w:ind w:right="446"/>
              <w:contextualSpacing/>
              <w:rPr>
                <w:rFonts w:cs="Arial"/>
                <w:sz w:val="24"/>
                <w:szCs w:val="24"/>
              </w:rPr>
            </w:pPr>
            <w:proofErr w:type="gramStart"/>
            <w:r w:rsidRPr="00141D8E">
              <w:rPr>
                <w:rFonts w:cs="Arial"/>
              </w:rPr>
              <w:t>2.RF.4</w:t>
            </w:r>
            <w:proofErr w:type="gramEnd"/>
            <w:r w:rsidRPr="00141D8E">
              <w:rPr>
                <w:rFonts w:cs="Arial"/>
              </w:rPr>
              <w:t xml:space="preserve">  Read with sufficient accuracy and fluency to support comprehension.</w:t>
            </w:r>
          </w:p>
          <w:p w:rsidR="004C259B" w:rsidRPr="00141D8E" w:rsidRDefault="004C259B" w:rsidP="00141D8E">
            <w:pPr>
              <w:tabs>
                <w:tab w:val="left" w:pos="1440"/>
              </w:tabs>
              <w:spacing w:before="120" w:after="0" w:line="240" w:lineRule="auto"/>
              <w:ind w:right="446"/>
              <w:rPr>
                <w:rFonts w:eastAsia="Times New Roman" w:cs="Arial"/>
                <w:sz w:val="24"/>
                <w:szCs w:val="24"/>
              </w:rPr>
            </w:pPr>
            <w:r w:rsidRPr="00141D8E">
              <w:t>b.</w:t>
            </w:r>
            <w:r w:rsidR="00141D8E" w:rsidRPr="00141D8E">
              <w:t xml:space="preserve"> </w:t>
            </w:r>
            <w:r w:rsidRPr="00141D8E">
              <w:t>Read grade-level text orally with accuracy, appropriate rate, and expression on successive readings</w:t>
            </w:r>
            <w:r w:rsidRPr="00141D8E">
              <w:rPr>
                <w:rFonts w:cs="Arial"/>
              </w:rPr>
              <w:t>.</w:t>
            </w:r>
          </w:p>
        </w:tc>
      </w:tr>
    </w:tbl>
    <w:p w:rsidR="004C259B" w:rsidRPr="00141D8E" w:rsidRDefault="004C259B" w:rsidP="004C259B">
      <w:pPr>
        <w:rPr>
          <w:rFonts w:eastAsia="Times New Roman" w:cstheme="minorHAnsi"/>
          <w:b/>
          <w:sz w:val="20"/>
          <w:szCs w:val="20"/>
        </w:rPr>
      </w:pPr>
    </w:p>
    <w:tbl>
      <w:tblPr>
        <w:tblW w:w="1053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4C259B" w:rsidRPr="00141D8E" w:rsidTr="00DB4C13">
        <w:tc>
          <w:tcPr>
            <w:tcW w:w="10530" w:type="dxa"/>
            <w:vAlign w:val="center"/>
            <w:hideMark/>
          </w:tcPr>
          <w:p w:rsidR="004C259B" w:rsidRPr="00141D8E" w:rsidRDefault="004C259B">
            <w:pPr>
              <w:rPr>
                <w:rFonts w:eastAsia="Times New Roman" w:cstheme="minorHAnsi"/>
                <w:sz w:val="24"/>
                <w:szCs w:val="24"/>
              </w:rPr>
            </w:pPr>
            <w:r w:rsidRPr="00141D8E">
              <w:rPr>
                <w:rFonts w:cstheme="minorHAnsi"/>
                <w:b/>
              </w:rPr>
              <w:t>Mini- Lesson:  (</w:t>
            </w:r>
            <w:r w:rsidRPr="00141D8E">
              <w:rPr>
                <w:rFonts w:cstheme="minorHAnsi"/>
              </w:rPr>
              <w:t>7-10 minutes total)</w:t>
            </w:r>
          </w:p>
        </w:tc>
      </w:tr>
      <w:tr w:rsidR="004C259B" w:rsidRPr="00141D8E" w:rsidTr="00DB4C13">
        <w:tc>
          <w:tcPr>
            <w:tcW w:w="10530" w:type="dxa"/>
            <w:vAlign w:val="center"/>
          </w:tcPr>
          <w:p w:rsidR="004C259B" w:rsidRPr="00141D8E" w:rsidRDefault="004C259B" w:rsidP="00141D8E">
            <w:pPr>
              <w:rPr>
                <w:rFonts w:eastAsia="Times New Roman" w:cstheme="minorHAnsi"/>
                <w:sz w:val="24"/>
                <w:szCs w:val="24"/>
              </w:rPr>
            </w:pPr>
            <w:r w:rsidRPr="00141D8E">
              <w:rPr>
                <w:rFonts w:cstheme="minorHAnsi"/>
                <w:b/>
              </w:rPr>
              <w:t>Connection: (</w:t>
            </w:r>
            <w:r w:rsidRPr="00141D8E">
              <w:rPr>
                <w:rFonts w:cstheme="minorHAnsi"/>
              </w:rPr>
              <w:t>1-2 minutes)</w:t>
            </w:r>
          </w:p>
          <w:p w:rsidR="004C259B" w:rsidRPr="00141D8E" w:rsidRDefault="004C259B" w:rsidP="00141D8E">
            <w:pPr>
              <w:rPr>
                <w:rFonts w:cstheme="minorHAnsi"/>
              </w:rPr>
            </w:pPr>
            <w:r w:rsidRPr="00141D8E">
              <w:rPr>
                <w:rFonts w:cstheme="minorHAnsi"/>
              </w:rPr>
              <w:t xml:space="preserve">Remember yesterday when I was the boss of my own reading by choosing books that were a good fit for me?  That is so important!  If the book fits, read it.  If not, find another!  </w:t>
            </w:r>
          </w:p>
          <w:p w:rsidR="004C259B" w:rsidRPr="00141D8E" w:rsidRDefault="004C259B">
            <w:pPr>
              <w:rPr>
                <w:rFonts w:cstheme="minorHAnsi"/>
              </w:rPr>
            </w:pPr>
            <w:r w:rsidRPr="00141D8E">
              <w:rPr>
                <w:rFonts w:cstheme="minorHAnsi"/>
              </w:rPr>
              <w:t>Today, we are going to talk about another thing that second grade readers can do to make sure their books are just right books.  When we’re reading, we have a reason to do it.  It’s to learn something new or just enjoy ourselves.  Regardless of why you are reading, it is important to read smoothly.  You can’t really enjoy yourself or learn something if you’re reading like a choppy robot. If the book fits, you can read it like you talk!  If not, find another.</w:t>
            </w:r>
          </w:p>
        </w:tc>
      </w:tr>
      <w:tr w:rsidR="004C259B" w:rsidRPr="00141D8E" w:rsidTr="00DB4C13">
        <w:tc>
          <w:tcPr>
            <w:tcW w:w="10530" w:type="dxa"/>
            <w:vAlign w:val="center"/>
          </w:tcPr>
          <w:p w:rsidR="004C259B" w:rsidRPr="00141D8E" w:rsidRDefault="004C259B" w:rsidP="00141D8E">
            <w:pPr>
              <w:rPr>
                <w:rFonts w:eastAsia="Times New Roman" w:cstheme="minorHAnsi"/>
                <w:sz w:val="24"/>
                <w:szCs w:val="24"/>
              </w:rPr>
            </w:pPr>
            <w:r w:rsidRPr="00141D8E">
              <w:rPr>
                <w:rFonts w:cstheme="minorHAnsi"/>
                <w:b/>
              </w:rPr>
              <w:t xml:space="preserve">Teach: </w:t>
            </w:r>
            <w:r w:rsidRPr="00141D8E">
              <w:rPr>
                <w:rFonts w:cstheme="minorHAnsi"/>
              </w:rPr>
              <w:t>(5-6 minutes)</w:t>
            </w:r>
          </w:p>
          <w:p w:rsidR="004C259B" w:rsidRPr="00141D8E" w:rsidRDefault="004C259B" w:rsidP="00141D8E">
            <w:pPr>
              <w:rPr>
                <w:rFonts w:cstheme="minorHAnsi"/>
              </w:rPr>
            </w:pPr>
            <w:r w:rsidRPr="00141D8E">
              <w:rPr>
                <w:rFonts w:cstheme="minorHAnsi"/>
              </w:rPr>
              <w:t xml:space="preserve">Today I’m going to read a page from a couple of books to see if they are a good fit for me.  If I can read them in a way that sounds like I’m talking to someone, I’ll know that they are a good fit.    I’m going to show you an example of a book that’s not a good fit; it won’t sound like I’m talking to someone.  Then, I will show an example that IS a good fit; it WILL sound like I’m talking to someone.  </w:t>
            </w:r>
          </w:p>
          <w:p w:rsidR="004C259B" w:rsidRPr="00141D8E" w:rsidRDefault="004C259B" w:rsidP="00141D8E">
            <w:pPr>
              <w:rPr>
                <w:rFonts w:cstheme="minorHAnsi"/>
              </w:rPr>
            </w:pPr>
            <w:r w:rsidRPr="00141D8E">
              <w:rPr>
                <w:rFonts w:cstheme="minorHAnsi"/>
              </w:rPr>
              <w:t xml:space="preserve">(Teacher reads section of a HARD book in a choppy voice.)  Did you hear me read that page?  Wow!  That was horrible!  I butchered that sentence.  I didn’t read smoothly like I would talk.  That book isn’t a good fit for me. </w:t>
            </w:r>
          </w:p>
          <w:p w:rsidR="004C259B" w:rsidRPr="00141D8E" w:rsidRDefault="004C259B">
            <w:pPr>
              <w:rPr>
                <w:rFonts w:cstheme="minorHAnsi"/>
              </w:rPr>
            </w:pPr>
            <w:r w:rsidRPr="00141D8E">
              <w:rPr>
                <w:rFonts w:cstheme="minorHAnsi"/>
              </w:rPr>
              <w:t>Okay, we are going to try this again.  I’m going to read a book that IS a good fit for me, and it’ll sound like I’m talking to someone.  (Teacher reads “The Three Little Pigs”, where the wolf says, “Little Pig Little Pig, let me come in!” and threatens to blow down his house, with fluency and expression.)  Wow, that was awesome!  It sounded exciting, didn’t it?  I sounded like the wolf, like I was really talking to the pigs.  This book is a good fit for me!  Because “If the book fits, it sounds like you’re talking</w:t>
            </w:r>
            <w:proofErr w:type="gramStart"/>
            <w:r w:rsidRPr="00141D8E">
              <w:rPr>
                <w:rFonts w:cstheme="minorHAnsi"/>
              </w:rPr>
              <w:t>./</w:t>
            </w:r>
            <w:proofErr w:type="gramEnd"/>
            <w:r w:rsidRPr="00141D8E">
              <w:rPr>
                <w:rFonts w:cstheme="minorHAnsi"/>
              </w:rPr>
              <w:t xml:space="preserve">Si </w:t>
            </w:r>
            <w:proofErr w:type="spellStart"/>
            <w:r w:rsidRPr="00141D8E">
              <w:rPr>
                <w:rFonts w:cstheme="minorHAnsi"/>
              </w:rPr>
              <w:t>suene</w:t>
            </w:r>
            <w:proofErr w:type="spellEnd"/>
            <w:r w:rsidRPr="00141D8E">
              <w:rPr>
                <w:rFonts w:cstheme="minorHAnsi"/>
              </w:rPr>
              <w:t xml:space="preserve"> </w:t>
            </w:r>
            <w:proofErr w:type="spellStart"/>
            <w:r w:rsidRPr="00141D8E">
              <w:rPr>
                <w:rFonts w:cstheme="minorHAnsi"/>
              </w:rPr>
              <w:t>como</w:t>
            </w:r>
            <w:proofErr w:type="spellEnd"/>
            <w:r w:rsidRPr="00141D8E">
              <w:rPr>
                <w:rFonts w:cstheme="minorHAnsi"/>
              </w:rPr>
              <w:t xml:space="preserve"> </w:t>
            </w:r>
            <w:proofErr w:type="spellStart"/>
            <w:r w:rsidRPr="00141D8E">
              <w:rPr>
                <w:rFonts w:cstheme="minorHAnsi"/>
              </w:rPr>
              <w:t>que</w:t>
            </w:r>
            <w:proofErr w:type="spellEnd"/>
            <w:r w:rsidRPr="00141D8E">
              <w:rPr>
                <w:rFonts w:cstheme="minorHAnsi"/>
              </w:rPr>
              <w:t xml:space="preserve"> </w:t>
            </w:r>
            <w:proofErr w:type="spellStart"/>
            <w:r w:rsidRPr="00141D8E">
              <w:rPr>
                <w:rFonts w:cstheme="minorHAnsi"/>
              </w:rPr>
              <w:t>hablas</w:t>
            </w:r>
            <w:proofErr w:type="spellEnd"/>
            <w:r w:rsidRPr="00141D8E">
              <w:rPr>
                <w:rFonts w:cstheme="minorHAnsi"/>
              </w:rPr>
              <w:t xml:space="preserve">, el </w:t>
            </w:r>
            <w:proofErr w:type="spellStart"/>
            <w:r w:rsidRPr="00141D8E">
              <w:rPr>
                <w:rFonts w:cstheme="minorHAnsi"/>
              </w:rPr>
              <w:t>libro</w:t>
            </w:r>
            <w:proofErr w:type="spellEnd"/>
            <w:r w:rsidRPr="00141D8E">
              <w:rPr>
                <w:rFonts w:cstheme="minorHAnsi"/>
              </w:rPr>
              <w:t xml:space="preserve"> </w:t>
            </w:r>
            <w:proofErr w:type="spellStart"/>
            <w:r w:rsidRPr="00141D8E">
              <w:rPr>
                <w:rFonts w:cstheme="minorHAnsi"/>
              </w:rPr>
              <w:t>te</w:t>
            </w:r>
            <w:proofErr w:type="spellEnd"/>
            <w:r w:rsidRPr="00141D8E">
              <w:rPr>
                <w:rFonts w:cstheme="minorHAnsi"/>
              </w:rPr>
              <w:t xml:space="preserve"> </w:t>
            </w:r>
            <w:proofErr w:type="spellStart"/>
            <w:r w:rsidRPr="00141D8E">
              <w:rPr>
                <w:rFonts w:cstheme="minorHAnsi"/>
              </w:rPr>
              <w:t>encaja</w:t>
            </w:r>
            <w:proofErr w:type="spellEnd"/>
            <w:r w:rsidRPr="00141D8E">
              <w:rPr>
                <w:rFonts w:cstheme="minorHAnsi"/>
              </w:rPr>
              <w:t xml:space="preserve">.” </w:t>
            </w:r>
          </w:p>
        </w:tc>
      </w:tr>
      <w:tr w:rsidR="004C259B" w:rsidRPr="00141D8E" w:rsidTr="00DB4C13">
        <w:trPr>
          <w:trHeight w:val="873"/>
        </w:trPr>
        <w:tc>
          <w:tcPr>
            <w:tcW w:w="10530" w:type="dxa"/>
            <w:vAlign w:val="center"/>
          </w:tcPr>
          <w:p w:rsidR="00141D8E" w:rsidRPr="00141D8E" w:rsidRDefault="004C259B">
            <w:pPr>
              <w:rPr>
                <w:rFonts w:cstheme="minorHAnsi"/>
              </w:rPr>
            </w:pPr>
            <w:r w:rsidRPr="00141D8E">
              <w:rPr>
                <w:rFonts w:cstheme="minorHAnsi"/>
                <w:b/>
              </w:rPr>
              <w:lastRenderedPageBreak/>
              <w:t xml:space="preserve">Active Involvement: </w:t>
            </w:r>
            <w:r w:rsidR="00141D8E" w:rsidRPr="00141D8E">
              <w:rPr>
                <w:rFonts w:cstheme="minorHAnsi"/>
              </w:rPr>
              <w:t xml:space="preserve">(2-3 minutes) </w:t>
            </w:r>
          </w:p>
          <w:p w:rsidR="004C259B" w:rsidRPr="00141D8E" w:rsidRDefault="004C259B">
            <w:pPr>
              <w:rPr>
                <w:rFonts w:cstheme="minorHAnsi"/>
              </w:rPr>
            </w:pPr>
            <w:r w:rsidRPr="00141D8E">
              <w:rPr>
                <w:rFonts w:cstheme="minorHAnsi"/>
              </w:rPr>
              <w:t xml:space="preserve">(Read 3 different sentences from my Read Aloud books, pausing after each reading to have students tell their partner if the reading sounded like I was talking to someone, or not, and why/why not.  Partners decide to give </w:t>
            </w:r>
            <w:proofErr w:type="gramStart"/>
            <w:r w:rsidRPr="00141D8E">
              <w:rPr>
                <w:rFonts w:cstheme="minorHAnsi"/>
              </w:rPr>
              <w:t>a thumbs</w:t>
            </w:r>
            <w:proofErr w:type="gramEnd"/>
            <w:r w:rsidRPr="00141D8E">
              <w:rPr>
                <w:rFonts w:cstheme="minorHAnsi"/>
              </w:rPr>
              <w:t xml:space="preserve"> up or to the side to show if the book was a good fit for me.) </w:t>
            </w:r>
          </w:p>
          <w:p w:rsidR="004C259B" w:rsidRPr="00141D8E" w:rsidRDefault="004C259B">
            <w:pPr>
              <w:rPr>
                <w:rFonts w:cstheme="minorHAnsi"/>
              </w:rPr>
            </w:pPr>
            <w:r w:rsidRPr="00141D8E">
              <w:rPr>
                <w:rFonts w:cstheme="minorHAnsi"/>
              </w:rPr>
              <w:t xml:space="preserve">Good job, guys!  You really paid attention to whether or not it sounded like I was talking, and you decided if the book was a good fit for me or not.  You could tell just by listening to how my reading sounded!  I think you are becoming bosses of your own reading!  Because you know </w:t>
            </w:r>
            <w:proofErr w:type="gramStart"/>
            <w:r w:rsidRPr="00141D8E">
              <w:rPr>
                <w:rFonts w:cstheme="minorHAnsi"/>
              </w:rPr>
              <w:t>that  “</w:t>
            </w:r>
            <w:proofErr w:type="gramEnd"/>
            <w:r w:rsidRPr="00141D8E">
              <w:rPr>
                <w:rFonts w:cstheme="minorHAnsi"/>
              </w:rPr>
              <w:t xml:space="preserve">If the book fits, it sounds like you’re talking./Si </w:t>
            </w:r>
            <w:proofErr w:type="spellStart"/>
            <w:r w:rsidRPr="00141D8E">
              <w:rPr>
                <w:rFonts w:cstheme="minorHAnsi"/>
              </w:rPr>
              <w:t>suene</w:t>
            </w:r>
            <w:proofErr w:type="spellEnd"/>
            <w:r w:rsidRPr="00141D8E">
              <w:rPr>
                <w:rFonts w:cstheme="minorHAnsi"/>
              </w:rPr>
              <w:t xml:space="preserve"> </w:t>
            </w:r>
            <w:proofErr w:type="spellStart"/>
            <w:r w:rsidRPr="00141D8E">
              <w:rPr>
                <w:rFonts w:cstheme="minorHAnsi"/>
              </w:rPr>
              <w:t>como</w:t>
            </w:r>
            <w:proofErr w:type="spellEnd"/>
            <w:r w:rsidRPr="00141D8E">
              <w:rPr>
                <w:rFonts w:cstheme="minorHAnsi"/>
              </w:rPr>
              <w:t xml:space="preserve"> </w:t>
            </w:r>
            <w:proofErr w:type="spellStart"/>
            <w:r w:rsidRPr="00141D8E">
              <w:rPr>
                <w:rFonts w:cstheme="minorHAnsi"/>
              </w:rPr>
              <w:t>que</w:t>
            </w:r>
            <w:proofErr w:type="spellEnd"/>
            <w:r w:rsidRPr="00141D8E">
              <w:rPr>
                <w:rFonts w:cstheme="minorHAnsi"/>
              </w:rPr>
              <w:t xml:space="preserve"> </w:t>
            </w:r>
            <w:proofErr w:type="spellStart"/>
            <w:r w:rsidRPr="00141D8E">
              <w:rPr>
                <w:rFonts w:cstheme="minorHAnsi"/>
              </w:rPr>
              <w:t>hablas</w:t>
            </w:r>
            <w:proofErr w:type="spellEnd"/>
            <w:r w:rsidRPr="00141D8E">
              <w:rPr>
                <w:rFonts w:cstheme="minorHAnsi"/>
              </w:rPr>
              <w:t xml:space="preserve">, el </w:t>
            </w:r>
            <w:proofErr w:type="spellStart"/>
            <w:r w:rsidRPr="00141D8E">
              <w:rPr>
                <w:rFonts w:cstheme="minorHAnsi"/>
              </w:rPr>
              <w:t>libro</w:t>
            </w:r>
            <w:proofErr w:type="spellEnd"/>
            <w:r w:rsidRPr="00141D8E">
              <w:rPr>
                <w:rFonts w:cstheme="minorHAnsi"/>
              </w:rPr>
              <w:t xml:space="preserve"> </w:t>
            </w:r>
            <w:proofErr w:type="spellStart"/>
            <w:r w:rsidRPr="00141D8E">
              <w:rPr>
                <w:rFonts w:cstheme="minorHAnsi"/>
              </w:rPr>
              <w:t>te</w:t>
            </w:r>
            <w:proofErr w:type="spellEnd"/>
            <w:r w:rsidRPr="00141D8E">
              <w:rPr>
                <w:rFonts w:cstheme="minorHAnsi"/>
              </w:rPr>
              <w:t xml:space="preserve"> </w:t>
            </w:r>
            <w:proofErr w:type="spellStart"/>
            <w:r w:rsidRPr="00141D8E">
              <w:rPr>
                <w:rFonts w:cstheme="minorHAnsi"/>
              </w:rPr>
              <w:t>encaja</w:t>
            </w:r>
            <w:proofErr w:type="spellEnd"/>
            <w:r w:rsidRPr="00141D8E">
              <w:rPr>
                <w:rFonts w:cstheme="minorHAnsi"/>
              </w:rPr>
              <w:t xml:space="preserve">.” </w:t>
            </w:r>
          </w:p>
        </w:tc>
      </w:tr>
      <w:tr w:rsidR="004C259B" w:rsidRPr="00141D8E" w:rsidTr="00DB4C13">
        <w:tc>
          <w:tcPr>
            <w:tcW w:w="10530" w:type="dxa"/>
            <w:vAlign w:val="center"/>
          </w:tcPr>
          <w:p w:rsidR="00141D8E" w:rsidRPr="00141D8E" w:rsidRDefault="004C259B">
            <w:pPr>
              <w:rPr>
                <w:rFonts w:eastAsia="Times New Roman" w:cstheme="minorHAnsi"/>
                <w:sz w:val="24"/>
                <w:szCs w:val="24"/>
              </w:rPr>
            </w:pPr>
            <w:r w:rsidRPr="00141D8E">
              <w:rPr>
                <w:rFonts w:cstheme="minorHAnsi"/>
                <w:b/>
              </w:rPr>
              <w:t xml:space="preserve">Link: </w:t>
            </w:r>
            <w:r w:rsidRPr="00141D8E">
              <w:rPr>
                <w:rFonts w:cstheme="minorHAnsi"/>
              </w:rPr>
              <w:t>(1-2 minutes)</w:t>
            </w:r>
          </w:p>
          <w:p w:rsidR="004C259B" w:rsidRPr="00141D8E" w:rsidRDefault="004C259B">
            <w:pPr>
              <w:rPr>
                <w:rFonts w:eastAsia="Times New Roman" w:cstheme="minorHAnsi"/>
                <w:sz w:val="24"/>
                <w:szCs w:val="24"/>
              </w:rPr>
            </w:pPr>
            <w:r w:rsidRPr="00141D8E">
              <w:rPr>
                <w:rFonts w:cstheme="minorHAnsi"/>
              </w:rPr>
              <w:t>From now on, whenever you are choosing books to read, remember “If the book fits, it so</w:t>
            </w:r>
            <w:r w:rsidR="00141D8E" w:rsidRPr="00141D8E">
              <w:rPr>
                <w:rFonts w:cstheme="minorHAnsi"/>
              </w:rPr>
              <w:t>unds like you’re</w:t>
            </w:r>
            <w:r w:rsidRPr="00141D8E">
              <w:rPr>
                <w:rFonts w:cstheme="minorHAnsi"/>
              </w:rPr>
              <w:t xml:space="preserve"> talking.   Si </w:t>
            </w:r>
            <w:proofErr w:type="spellStart"/>
            <w:r w:rsidRPr="00141D8E">
              <w:rPr>
                <w:rFonts w:cstheme="minorHAnsi"/>
              </w:rPr>
              <w:t>suene</w:t>
            </w:r>
            <w:proofErr w:type="spellEnd"/>
            <w:r w:rsidRPr="00141D8E">
              <w:rPr>
                <w:rFonts w:cstheme="minorHAnsi"/>
              </w:rPr>
              <w:t xml:space="preserve"> </w:t>
            </w:r>
            <w:proofErr w:type="spellStart"/>
            <w:r w:rsidRPr="00141D8E">
              <w:rPr>
                <w:rFonts w:cstheme="minorHAnsi"/>
              </w:rPr>
              <w:t>como</w:t>
            </w:r>
            <w:proofErr w:type="spellEnd"/>
            <w:r w:rsidRPr="00141D8E">
              <w:rPr>
                <w:rFonts w:cstheme="minorHAnsi"/>
              </w:rPr>
              <w:t xml:space="preserve"> </w:t>
            </w:r>
            <w:proofErr w:type="spellStart"/>
            <w:r w:rsidRPr="00141D8E">
              <w:rPr>
                <w:rFonts w:cstheme="minorHAnsi"/>
              </w:rPr>
              <w:t>que</w:t>
            </w:r>
            <w:proofErr w:type="spellEnd"/>
            <w:r w:rsidRPr="00141D8E">
              <w:rPr>
                <w:rFonts w:cstheme="minorHAnsi"/>
              </w:rPr>
              <w:t xml:space="preserve"> </w:t>
            </w:r>
            <w:proofErr w:type="spellStart"/>
            <w:r w:rsidRPr="00141D8E">
              <w:rPr>
                <w:rFonts w:cstheme="minorHAnsi"/>
              </w:rPr>
              <w:t>hablas</w:t>
            </w:r>
            <w:proofErr w:type="spellEnd"/>
            <w:r w:rsidRPr="00141D8E">
              <w:rPr>
                <w:rFonts w:cstheme="minorHAnsi"/>
              </w:rPr>
              <w:t xml:space="preserve">, el </w:t>
            </w:r>
            <w:proofErr w:type="spellStart"/>
            <w:r w:rsidRPr="00141D8E">
              <w:rPr>
                <w:rFonts w:cstheme="minorHAnsi"/>
              </w:rPr>
              <w:t>libro</w:t>
            </w:r>
            <w:proofErr w:type="spellEnd"/>
            <w:r w:rsidRPr="00141D8E">
              <w:rPr>
                <w:rFonts w:cstheme="minorHAnsi"/>
              </w:rPr>
              <w:t xml:space="preserve"> </w:t>
            </w:r>
            <w:proofErr w:type="spellStart"/>
            <w:r w:rsidRPr="00141D8E">
              <w:rPr>
                <w:rFonts w:cstheme="minorHAnsi"/>
              </w:rPr>
              <w:t>te</w:t>
            </w:r>
            <w:proofErr w:type="spellEnd"/>
            <w:r w:rsidRPr="00141D8E">
              <w:rPr>
                <w:rFonts w:cstheme="minorHAnsi"/>
              </w:rPr>
              <w:t xml:space="preserve"> </w:t>
            </w:r>
            <w:proofErr w:type="spellStart"/>
            <w:r w:rsidRPr="00141D8E">
              <w:rPr>
                <w:rFonts w:cstheme="minorHAnsi"/>
              </w:rPr>
              <w:t>encaja</w:t>
            </w:r>
            <w:proofErr w:type="spellEnd"/>
            <w:r w:rsidRPr="00141D8E">
              <w:rPr>
                <w:rFonts w:cstheme="minorHAnsi"/>
              </w:rPr>
              <w:t>.”  Today, you’ll have a chance to pick one more book for your book bag.  Remember to read a few pages, and make sure that you sound like you’re talking to someone.  If you don’t</w:t>
            </w:r>
            <w:proofErr w:type="gramStart"/>
            <w:r w:rsidRPr="00141D8E">
              <w:rPr>
                <w:rFonts w:cstheme="minorHAnsi"/>
              </w:rPr>
              <w:t>,  the</w:t>
            </w:r>
            <w:proofErr w:type="gramEnd"/>
            <w:r w:rsidRPr="00141D8E">
              <w:rPr>
                <w:rFonts w:cstheme="minorHAnsi"/>
              </w:rPr>
              <w:t xml:space="preserve"> book is not a good fit for you.  Keep looking!  </w:t>
            </w:r>
          </w:p>
        </w:tc>
      </w:tr>
      <w:tr w:rsidR="004C259B" w:rsidRPr="00141D8E" w:rsidTr="00DB4C13">
        <w:trPr>
          <w:trHeight w:val="710"/>
        </w:trPr>
        <w:tc>
          <w:tcPr>
            <w:tcW w:w="10530" w:type="dxa"/>
            <w:vAlign w:val="center"/>
            <w:hideMark/>
          </w:tcPr>
          <w:p w:rsidR="004C259B" w:rsidRPr="00141D8E" w:rsidRDefault="004C259B">
            <w:pPr>
              <w:rPr>
                <w:rFonts w:eastAsia="Times New Roman" w:cstheme="minorHAnsi"/>
                <w:sz w:val="24"/>
                <w:szCs w:val="24"/>
              </w:rPr>
            </w:pPr>
            <w:r w:rsidRPr="00141D8E">
              <w:rPr>
                <w:rFonts w:cstheme="minorHAnsi"/>
                <w:b/>
              </w:rPr>
              <w:t xml:space="preserve">Mid-Workshop Teaching Point: </w:t>
            </w:r>
          </w:p>
          <w:p w:rsidR="004C259B" w:rsidRPr="00141D8E" w:rsidRDefault="004C259B">
            <w:pPr>
              <w:rPr>
                <w:rFonts w:eastAsia="Times New Roman" w:cstheme="minorHAnsi"/>
                <w:sz w:val="24"/>
                <w:szCs w:val="24"/>
              </w:rPr>
            </w:pPr>
            <w:r w:rsidRPr="00141D8E">
              <w:rPr>
                <w:rFonts w:cstheme="minorHAnsi"/>
              </w:rPr>
              <w:t>Check in: Thumbs up if your reading sounds like you’re talking to someone.  Anyone want to show us?  OK, thank you, _____.  [They share.]  Great job, ______!</w:t>
            </w:r>
          </w:p>
        </w:tc>
      </w:tr>
      <w:tr w:rsidR="004C259B" w:rsidRPr="00141D8E" w:rsidTr="00DB4C13">
        <w:trPr>
          <w:trHeight w:val="710"/>
        </w:trPr>
        <w:tc>
          <w:tcPr>
            <w:tcW w:w="10530" w:type="dxa"/>
            <w:hideMark/>
          </w:tcPr>
          <w:p w:rsidR="004C259B" w:rsidRPr="00141D8E" w:rsidRDefault="004C259B">
            <w:pPr>
              <w:rPr>
                <w:rFonts w:eastAsia="Times New Roman" w:cstheme="minorHAnsi"/>
                <w:sz w:val="24"/>
                <w:szCs w:val="24"/>
              </w:rPr>
            </w:pPr>
            <w:r w:rsidRPr="00141D8E">
              <w:rPr>
                <w:rFonts w:cstheme="minorHAnsi"/>
                <w:b/>
              </w:rPr>
              <w:t xml:space="preserve">Share: </w:t>
            </w:r>
          </w:p>
          <w:p w:rsidR="004C259B" w:rsidRPr="00141D8E" w:rsidRDefault="004C259B">
            <w:pPr>
              <w:tabs>
                <w:tab w:val="left" w:pos="1065"/>
              </w:tabs>
              <w:rPr>
                <w:rFonts w:eastAsia="Times New Roman" w:cstheme="minorHAnsi"/>
                <w:sz w:val="24"/>
                <w:szCs w:val="24"/>
              </w:rPr>
            </w:pPr>
            <w:r w:rsidRPr="00141D8E">
              <w:rPr>
                <w:rFonts w:cstheme="minorHAnsi"/>
              </w:rPr>
              <w:t>Choose a student who found a book that WASN’T a good fit, and have them share why it wasn’t, and which book they replaced it with.   They read a page from each one to demonstrate.</w:t>
            </w:r>
          </w:p>
        </w:tc>
      </w:tr>
      <w:tr w:rsidR="004C259B" w:rsidRPr="00141D8E" w:rsidTr="00DB4C13">
        <w:trPr>
          <w:trHeight w:val="710"/>
        </w:trPr>
        <w:tc>
          <w:tcPr>
            <w:tcW w:w="10530" w:type="dxa"/>
          </w:tcPr>
          <w:p w:rsidR="004C259B" w:rsidRPr="00141D8E" w:rsidRDefault="004C259B">
            <w:pPr>
              <w:rPr>
                <w:rFonts w:eastAsia="Times New Roman" w:cstheme="minorHAnsi"/>
                <w:sz w:val="24"/>
                <w:szCs w:val="24"/>
              </w:rPr>
            </w:pPr>
            <w:r w:rsidRPr="00141D8E">
              <w:rPr>
                <w:rFonts w:cstheme="minorHAnsi"/>
                <w:b/>
              </w:rPr>
              <w:t xml:space="preserve">Notes: </w:t>
            </w:r>
          </w:p>
          <w:p w:rsidR="004C259B" w:rsidRPr="00141D8E" w:rsidRDefault="004C259B">
            <w:pPr>
              <w:rPr>
                <w:rFonts w:cstheme="minorHAnsi"/>
              </w:rPr>
            </w:pPr>
            <w:r w:rsidRPr="00141D8E">
              <w:rPr>
                <w:rFonts w:cstheme="minorHAnsi"/>
              </w:rPr>
              <w:t xml:space="preserve">***During independent reading time, students choose one more good </w:t>
            </w:r>
            <w:r w:rsidR="00141D8E" w:rsidRPr="00141D8E">
              <w:rPr>
                <w:rFonts w:cstheme="minorHAnsi"/>
              </w:rPr>
              <w:t>fit book</w:t>
            </w:r>
            <w:proofErr w:type="gramStart"/>
            <w:r w:rsidR="00141D8E" w:rsidRPr="00141D8E">
              <w:rPr>
                <w:rFonts w:cstheme="minorHAnsi"/>
              </w:rPr>
              <w:t>.*</w:t>
            </w:r>
            <w:proofErr w:type="gramEnd"/>
            <w:r w:rsidR="00141D8E" w:rsidRPr="00141D8E">
              <w:rPr>
                <w:rFonts w:cstheme="minorHAnsi"/>
              </w:rPr>
              <w:t>*</w:t>
            </w:r>
          </w:p>
        </w:tc>
      </w:tr>
      <w:tr w:rsidR="004C259B" w:rsidRPr="00141D8E" w:rsidTr="00DB4C13">
        <w:trPr>
          <w:trHeight w:val="710"/>
        </w:trPr>
        <w:tc>
          <w:tcPr>
            <w:tcW w:w="10530" w:type="dxa"/>
          </w:tcPr>
          <w:p w:rsidR="004C259B" w:rsidRPr="00141D8E" w:rsidRDefault="004C259B">
            <w:pPr>
              <w:rPr>
                <w:rFonts w:eastAsia="Times New Roman" w:cstheme="minorHAnsi"/>
                <w:b/>
                <w:sz w:val="24"/>
                <w:szCs w:val="24"/>
              </w:rPr>
            </w:pPr>
            <w:r w:rsidRPr="00141D8E">
              <w:rPr>
                <w:rFonts w:cstheme="minorHAnsi"/>
                <w:b/>
              </w:rPr>
              <w:t>Materials</w:t>
            </w:r>
            <w:r w:rsidRPr="00141D8E">
              <w:rPr>
                <w:rFonts w:cstheme="minorHAnsi"/>
              </w:rPr>
              <w:t xml:space="preserve">:   </w:t>
            </w:r>
          </w:p>
          <w:p w:rsidR="004C259B" w:rsidRPr="00141D8E" w:rsidRDefault="004C259B">
            <w:pPr>
              <w:rPr>
                <w:rFonts w:eastAsia="Times New Roman" w:cstheme="minorHAnsi"/>
                <w:b/>
                <w:sz w:val="24"/>
                <w:szCs w:val="24"/>
              </w:rPr>
            </w:pPr>
          </w:p>
        </w:tc>
      </w:tr>
    </w:tbl>
    <w:p w:rsidR="004C259B" w:rsidRDefault="004C259B" w:rsidP="002E0174">
      <w:pPr>
        <w:spacing w:after="0"/>
      </w:pPr>
    </w:p>
    <w:p w:rsidR="00141D8E" w:rsidRDefault="00141D8E" w:rsidP="002E0174">
      <w:pPr>
        <w:spacing w:after="0"/>
      </w:pPr>
    </w:p>
    <w:p w:rsidR="00DB4C13" w:rsidRDefault="00DB4C13" w:rsidP="002E0174">
      <w:pPr>
        <w:spacing w:after="0"/>
      </w:pPr>
    </w:p>
    <w:p w:rsidR="00DB4C13" w:rsidRDefault="00DB4C13" w:rsidP="002E0174">
      <w:pPr>
        <w:spacing w:after="0"/>
      </w:pPr>
    </w:p>
    <w:p w:rsidR="00DB4C13" w:rsidRDefault="00DB4C13" w:rsidP="002E0174">
      <w:pPr>
        <w:spacing w:after="0"/>
      </w:pPr>
    </w:p>
    <w:p w:rsidR="00DB4C13" w:rsidRDefault="00DB4C13" w:rsidP="002E0174">
      <w:pPr>
        <w:spacing w:after="0"/>
      </w:pPr>
    </w:p>
    <w:p w:rsidR="00DB4C13" w:rsidRDefault="00DB4C13" w:rsidP="002E0174">
      <w:pPr>
        <w:spacing w:after="0"/>
      </w:pPr>
    </w:p>
    <w:p w:rsidR="00141D8E" w:rsidRDefault="00141D8E" w:rsidP="002E0174">
      <w:pPr>
        <w:spacing w:after="0"/>
      </w:pPr>
    </w:p>
    <w:tbl>
      <w:tblPr>
        <w:tblW w:w="0" w:type="auto"/>
        <w:tblLook w:val="00A0" w:firstRow="1" w:lastRow="0" w:firstColumn="1" w:lastColumn="0" w:noHBand="0" w:noVBand="0"/>
      </w:tblPr>
      <w:tblGrid>
        <w:gridCol w:w="9576"/>
      </w:tblGrid>
      <w:tr w:rsidR="00141D8E" w:rsidTr="00141D8E">
        <w:tc>
          <w:tcPr>
            <w:tcW w:w="9576" w:type="dxa"/>
            <w:hideMark/>
          </w:tcPr>
          <w:p w:rsidR="00141D8E" w:rsidRPr="00141D8E" w:rsidRDefault="00141D8E" w:rsidP="00141D8E">
            <w:pPr>
              <w:pStyle w:val="Header"/>
              <w:spacing w:line="276" w:lineRule="auto"/>
              <w:jc w:val="center"/>
              <w:rPr>
                <w:rFonts w:eastAsia="Times New Roman" w:cstheme="minorHAnsi"/>
                <w:b/>
                <w:sz w:val="40"/>
                <w:szCs w:val="40"/>
              </w:rPr>
            </w:pPr>
            <w:bookmarkStart w:id="8" w:name="lesson3"/>
            <w:r>
              <w:rPr>
                <w:rFonts w:cstheme="minorHAnsi"/>
                <w:b/>
                <w:sz w:val="40"/>
                <w:szCs w:val="40"/>
              </w:rPr>
              <w:lastRenderedPageBreak/>
              <w:t>Unit 1 Mini Lesson  3</w:t>
            </w:r>
            <w:bookmarkEnd w:id="8"/>
          </w:p>
        </w:tc>
      </w:tr>
    </w:tbl>
    <w:p w:rsidR="00141D8E" w:rsidRDefault="00141D8E" w:rsidP="00141D8E">
      <w:pPr>
        <w:pStyle w:val="Header"/>
        <w:tabs>
          <w:tab w:val="left" w:pos="3900"/>
        </w:tabs>
        <w:rPr>
          <w:rFonts w:eastAsia="Times New Roman" w:cstheme="minorHAnsi"/>
          <w:b/>
          <w:sz w:val="6"/>
          <w:szCs w:val="20"/>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640"/>
      </w:tblGrid>
      <w:tr w:rsidR="00141D8E" w:rsidTr="00DB4C13">
        <w:tc>
          <w:tcPr>
            <w:tcW w:w="1980" w:type="dxa"/>
            <w:tcBorders>
              <w:top w:val="nil"/>
              <w:left w:val="nil"/>
              <w:bottom w:val="nil"/>
              <w:right w:val="nil"/>
            </w:tcBorders>
            <w:hideMark/>
          </w:tcPr>
          <w:p w:rsidR="00141D8E" w:rsidRDefault="00141D8E" w:rsidP="00141D8E">
            <w:pPr>
              <w:spacing w:after="0"/>
              <w:rPr>
                <w:rFonts w:eastAsia="Times New Roman" w:cstheme="minorHAnsi"/>
                <w:b/>
                <w:sz w:val="24"/>
                <w:szCs w:val="24"/>
              </w:rPr>
            </w:pPr>
            <w:r>
              <w:rPr>
                <w:rFonts w:cstheme="minorHAnsi"/>
                <w:b/>
              </w:rPr>
              <w:t>Unit of Study:</w:t>
            </w:r>
          </w:p>
        </w:tc>
        <w:tc>
          <w:tcPr>
            <w:tcW w:w="8640" w:type="dxa"/>
            <w:tcBorders>
              <w:top w:val="nil"/>
              <w:left w:val="nil"/>
              <w:bottom w:val="single" w:sz="12" w:space="0" w:color="auto"/>
              <w:right w:val="nil"/>
            </w:tcBorders>
            <w:hideMark/>
          </w:tcPr>
          <w:p w:rsidR="00141D8E" w:rsidRDefault="00141D8E" w:rsidP="00141D8E">
            <w:pPr>
              <w:spacing w:after="0" w:line="240" w:lineRule="auto"/>
              <w:rPr>
                <w:rFonts w:eastAsia="Times New Roman" w:cstheme="minorHAnsi"/>
                <w:sz w:val="24"/>
                <w:szCs w:val="24"/>
              </w:rPr>
            </w:pPr>
            <w:r>
              <w:rPr>
                <w:rFonts w:cstheme="minorHAnsi"/>
              </w:rPr>
              <w:t xml:space="preserve">Taking Charge of Reading </w:t>
            </w:r>
          </w:p>
        </w:tc>
      </w:tr>
      <w:tr w:rsidR="00141D8E" w:rsidTr="00DB4C13">
        <w:tc>
          <w:tcPr>
            <w:tcW w:w="1980" w:type="dxa"/>
            <w:tcBorders>
              <w:top w:val="nil"/>
              <w:left w:val="nil"/>
              <w:bottom w:val="nil"/>
              <w:right w:val="nil"/>
            </w:tcBorders>
            <w:hideMark/>
          </w:tcPr>
          <w:p w:rsidR="00141D8E" w:rsidRDefault="00141D8E" w:rsidP="00141D8E">
            <w:pPr>
              <w:spacing w:after="0"/>
              <w:rPr>
                <w:rFonts w:eastAsia="Times New Roman" w:cstheme="minorHAnsi"/>
                <w:b/>
                <w:sz w:val="24"/>
                <w:szCs w:val="24"/>
              </w:rPr>
            </w:pPr>
            <w:r>
              <w:rPr>
                <w:rFonts w:cstheme="minorHAnsi"/>
                <w:b/>
              </w:rPr>
              <w:t>Goal:</w:t>
            </w:r>
          </w:p>
        </w:tc>
        <w:tc>
          <w:tcPr>
            <w:tcW w:w="8640" w:type="dxa"/>
            <w:tcBorders>
              <w:top w:val="single" w:sz="12" w:space="0" w:color="auto"/>
              <w:left w:val="nil"/>
              <w:bottom w:val="single" w:sz="12" w:space="0" w:color="auto"/>
              <w:right w:val="nil"/>
            </w:tcBorders>
          </w:tcPr>
          <w:p w:rsidR="00141D8E" w:rsidRDefault="00141D8E" w:rsidP="00141D8E">
            <w:pPr>
              <w:tabs>
                <w:tab w:val="num" w:pos="720"/>
              </w:tabs>
              <w:spacing w:after="0" w:line="240" w:lineRule="auto"/>
              <w:rPr>
                <w:rFonts w:eastAsia="Times New Roman" w:cstheme="minorHAnsi"/>
                <w:sz w:val="24"/>
                <w:szCs w:val="24"/>
              </w:rPr>
            </w:pPr>
          </w:p>
          <w:p w:rsidR="00141D8E" w:rsidRDefault="00141D8E" w:rsidP="00141D8E">
            <w:pPr>
              <w:spacing w:after="0" w:line="240" w:lineRule="auto"/>
              <w:rPr>
                <w:rFonts w:eastAsia="Times New Roman" w:cstheme="minorHAnsi"/>
                <w:sz w:val="24"/>
                <w:szCs w:val="24"/>
              </w:rPr>
            </w:pPr>
            <w:r>
              <w:rPr>
                <w:rFonts w:cstheme="minorHAnsi"/>
              </w:rPr>
              <w:t>Helping children make decisions based on habits, volume, and stamina</w:t>
            </w:r>
          </w:p>
        </w:tc>
      </w:tr>
      <w:tr w:rsidR="00141D8E" w:rsidTr="00DB4C13">
        <w:tc>
          <w:tcPr>
            <w:tcW w:w="1980" w:type="dxa"/>
            <w:tcBorders>
              <w:top w:val="nil"/>
              <w:left w:val="nil"/>
              <w:bottom w:val="nil"/>
              <w:right w:val="nil"/>
            </w:tcBorders>
            <w:hideMark/>
          </w:tcPr>
          <w:p w:rsidR="00141D8E" w:rsidRDefault="00141D8E" w:rsidP="00141D8E">
            <w:pPr>
              <w:spacing w:after="0"/>
              <w:rPr>
                <w:rFonts w:eastAsia="Times New Roman" w:cstheme="minorHAnsi"/>
                <w:b/>
                <w:sz w:val="24"/>
                <w:szCs w:val="24"/>
              </w:rPr>
            </w:pPr>
            <w:r>
              <w:rPr>
                <w:rFonts w:cstheme="minorHAnsi"/>
                <w:b/>
              </w:rPr>
              <w:t>Teaching point:</w:t>
            </w:r>
          </w:p>
        </w:tc>
        <w:tc>
          <w:tcPr>
            <w:tcW w:w="8640" w:type="dxa"/>
            <w:tcBorders>
              <w:top w:val="single" w:sz="12" w:space="0" w:color="auto"/>
              <w:left w:val="nil"/>
              <w:bottom w:val="single" w:sz="12" w:space="0" w:color="auto"/>
              <w:right w:val="nil"/>
            </w:tcBorders>
            <w:hideMark/>
          </w:tcPr>
          <w:p w:rsidR="00141D8E" w:rsidRDefault="00141D8E" w:rsidP="00141D8E">
            <w:pPr>
              <w:spacing w:after="0" w:line="240" w:lineRule="auto"/>
              <w:rPr>
                <w:rFonts w:eastAsia="Times New Roman" w:cstheme="minorHAnsi"/>
                <w:sz w:val="24"/>
                <w:szCs w:val="24"/>
              </w:rPr>
            </w:pPr>
            <w:r>
              <w:rPr>
                <w:rFonts w:cstheme="minorHAnsi"/>
              </w:rPr>
              <w:t xml:space="preserve"> Readers learn from others by talking and listening to each other (procedural)</w:t>
            </w:r>
          </w:p>
        </w:tc>
      </w:tr>
      <w:tr w:rsidR="00141D8E" w:rsidTr="00DB4C13">
        <w:tc>
          <w:tcPr>
            <w:tcW w:w="1980" w:type="dxa"/>
            <w:tcBorders>
              <w:top w:val="nil"/>
              <w:left w:val="nil"/>
              <w:bottom w:val="nil"/>
              <w:right w:val="nil"/>
            </w:tcBorders>
            <w:hideMark/>
          </w:tcPr>
          <w:p w:rsidR="00141D8E" w:rsidRDefault="00141D8E" w:rsidP="00141D8E">
            <w:pPr>
              <w:spacing w:after="0"/>
              <w:rPr>
                <w:rFonts w:eastAsia="Times New Roman" w:cstheme="minorHAnsi"/>
                <w:b/>
                <w:sz w:val="24"/>
                <w:szCs w:val="24"/>
              </w:rPr>
            </w:pPr>
            <w:r>
              <w:rPr>
                <w:rFonts w:cstheme="minorHAnsi"/>
                <w:b/>
              </w:rPr>
              <w:t>Catchy Phrase</w:t>
            </w:r>
          </w:p>
        </w:tc>
        <w:tc>
          <w:tcPr>
            <w:tcW w:w="8640" w:type="dxa"/>
            <w:tcBorders>
              <w:top w:val="single" w:sz="12" w:space="0" w:color="auto"/>
              <w:left w:val="nil"/>
              <w:bottom w:val="single" w:sz="12" w:space="0" w:color="auto"/>
              <w:right w:val="nil"/>
            </w:tcBorders>
            <w:hideMark/>
          </w:tcPr>
          <w:p w:rsidR="00141D8E" w:rsidRDefault="00141D8E" w:rsidP="00141D8E">
            <w:pPr>
              <w:spacing w:after="0" w:line="240" w:lineRule="auto"/>
              <w:rPr>
                <w:rFonts w:eastAsia="Times New Roman" w:cstheme="minorHAnsi"/>
                <w:sz w:val="24"/>
                <w:szCs w:val="24"/>
              </w:rPr>
            </w:pPr>
            <w:r>
              <w:rPr>
                <w:rFonts w:cstheme="minorHAnsi"/>
              </w:rPr>
              <w:t>Remember we can learn more from books by talking about them with others</w:t>
            </w:r>
          </w:p>
        </w:tc>
      </w:tr>
      <w:tr w:rsidR="00141D8E" w:rsidTr="00DB4C13">
        <w:tc>
          <w:tcPr>
            <w:tcW w:w="1980" w:type="dxa"/>
            <w:tcBorders>
              <w:top w:val="nil"/>
              <w:left w:val="nil"/>
              <w:bottom w:val="nil"/>
              <w:right w:val="nil"/>
            </w:tcBorders>
            <w:hideMark/>
          </w:tcPr>
          <w:p w:rsidR="00141D8E" w:rsidRDefault="00141D8E" w:rsidP="00141D8E">
            <w:pPr>
              <w:spacing w:after="0"/>
              <w:rPr>
                <w:rFonts w:eastAsia="Times New Roman" w:cstheme="minorHAnsi"/>
                <w:b/>
                <w:sz w:val="24"/>
                <w:szCs w:val="24"/>
              </w:rPr>
            </w:pPr>
            <w:r>
              <w:rPr>
                <w:rFonts w:cstheme="minorHAnsi"/>
                <w:b/>
              </w:rPr>
              <w:t>Text:</w:t>
            </w:r>
          </w:p>
        </w:tc>
        <w:tc>
          <w:tcPr>
            <w:tcW w:w="8640" w:type="dxa"/>
            <w:tcBorders>
              <w:top w:val="single" w:sz="12" w:space="0" w:color="auto"/>
              <w:left w:val="nil"/>
              <w:bottom w:val="single" w:sz="12" w:space="0" w:color="auto"/>
              <w:right w:val="nil"/>
            </w:tcBorders>
          </w:tcPr>
          <w:p w:rsidR="00141D8E" w:rsidRDefault="00141D8E" w:rsidP="00141D8E">
            <w:pPr>
              <w:spacing w:after="0" w:line="240" w:lineRule="auto"/>
              <w:rPr>
                <w:rFonts w:eastAsia="Times New Roman" w:cstheme="minorHAnsi"/>
                <w:sz w:val="24"/>
                <w:szCs w:val="24"/>
              </w:rPr>
            </w:pPr>
          </w:p>
        </w:tc>
      </w:tr>
      <w:tr w:rsidR="00141D8E" w:rsidTr="00DB4C13">
        <w:tc>
          <w:tcPr>
            <w:tcW w:w="1980" w:type="dxa"/>
            <w:tcBorders>
              <w:top w:val="nil"/>
              <w:left w:val="nil"/>
              <w:bottom w:val="nil"/>
              <w:right w:val="nil"/>
            </w:tcBorders>
            <w:hideMark/>
          </w:tcPr>
          <w:p w:rsidR="00141D8E" w:rsidRDefault="00141D8E" w:rsidP="00141D8E">
            <w:pPr>
              <w:spacing w:after="0"/>
              <w:rPr>
                <w:rFonts w:eastAsia="Times New Roman" w:cstheme="minorHAnsi"/>
                <w:b/>
                <w:sz w:val="24"/>
                <w:szCs w:val="24"/>
              </w:rPr>
            </w:pPr>
            <w:r>
              <w:rPr>
                <w:rFonts w:cstheme="minorHAnsi"/>
                <w:b/>
              </w:rPr>
              <w:t xml:space="preserve">Chart:    </w:t>
            </w:r>
          </w:p>
          <w:p w:rsidR="00141D8E" w:rsidRDefault="00141D8E" w:rsidP="00141D8E">
            <w:pPr>
              <w:spacing w:after="0"/>
              <w:rPr>
                <w:rFonts w:eastAsia="Times New Roman" w:cstheme="minorHAnsi"/>
                <w:b/>
                <w:sz w:val="24"/>
                <w:szCs w:val="24"/>
              </w:rPr>
            </w:pPr>
            <w:r>
              <w:rPr>
                <w:rFonts w:cstheme="minorHAnsi"/>
                <w:b/>
              </w:rPr>
              <w:t>Standard</w:t>
            </w:r>
          </w:p>
        </w:tc>
        <w:tc>
          <w:tcPr>
            <w:tcW w:w="8640" w:type="dxa"/>
            <w:tcBorders>
              <w:top w:val="single" w:sz="12" w:space="0" w:color="auto"/>
              <w:left w:val="nil"/>
              <w:bottom w:val="single" w:sz="12" w:space="0" w:color="auto"/>
              <w:right w:val="nil"/>
            </w:tcBorders>
            <w:hideMark/>
          </w:tcPr>
          <w:p w:rsidR="00141D8E" w:rsidRDefault="00141D8E" w:rsidP="00141D8E">
            <w:pPr>
              <w:spacing w:after="0" w:line="240" w:lineRule="auto"/>
              <w:rPr>
                <w:rFonts w:ascii="Calibri" w:eastAsia="Times New Roman" w:hAnsi="Calibri" w:cs="Arial"/>
                <w:sz w:val="24"/>
                <w:szCs w:val="24"/>
              </w:rPr>
            </w:pPr>
            <w:r>
              <w:rPr>
                <w:rFonts w:ascii="Calibri" w:hAnsi="Calibri" w:cs="Arial"/>
              </w:rPr>
              <w:t xml:space="preserve">Chart of what an active listener does/reading partner procedures </w:t>
            </w:r>
          </w:p>
          <w:p w:rsidR="00141D8E" w:rsidRDefault="00141D8E" w:rsidP="00141D8E">
            <w:pPr>
              <w:spacing w:after="0" w:line="240" w:lineRule="auto"/>
              <w:rPr>
                <w:rFonts w:ascii="Calibri" w:eastAsia="Times New Roman" w:hAnsi="Calibri" w:cs="Arial"/>
                <w:sz w:val="24"/>
                <w:szCs w:val="24"/>
              </w:rPr>
            </w:pPr>
            <w:proofErr w:type="gramStart"/>
            <w:r>
              <w:rPr>
                <w:rFonts w:ascii="Calibri" w:hAnsi="Calibri" w:cs="Arial"/>
              </w:rPr>
              <w:t>2.SL.1</w:t>
            </w:r>
            <w:proofErr w:type="gramEnd"/>
            <w:r>
              <w:rPr>
                <w:rFonts w:ascii="Calibri" w:hAnsi="Calibri" w:cs="Arial"/>
              </w:rPr>
              <w:t xml:space="preserve"> Participate in collaborative conversations with diverse partners about grade 2 topics and texts with peer and adults in small and larger groups.</w:t>
            </w:r>
          </w:p>
        </w:tc>
      </w:tr>
    </w:tbl>
    <w:p w:rsidR="00141D8E" w:rsidRDefault="00141D8E" w:rsidP="00141D8E">
      <w:pPr>
        <w:rPr>
          <w:rFonts w:eastAsia="Times New Roman" w:cstheme="minorHAnsi"/>
          <w:b/>
          <w:sz w:val="20"/>
          <w:szCs w:val="20"/>
        </w:rPr>
      </w:pPr>
    </w:p>
    <w:tbl>
      <w:tblPr>
        <w:tblW w:w="106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141D8E" w:rsidTr="00DB4C13">
        <w:tc>
          <w:tcPr>
            <w:tcW w:w="10620" w:type="dxa"/>
            <w:vAlign w:val="center"/>
            <w:hideMark/>
          </w:tcPr>
          <w:p w:rsidR="00141D8E" w:rsidRDefault="00141D8E">
            <w:pPr>
              <w:rPr>
                <w:rFonts w:eastAsia="Times New Roman" w:cstheme="minorHAnsi"/>
                <w:sz w:val="24"/>
                <w:szCs w:val="24"/>
              </w:rPr>
            </w:pPr>
            <w:r>
              <w:rPr>
                <w:rFonts w:cstheme="minorHAnsi"/>
                <w:b/>
              </w:rPr>
              <w:t>Mini- Lesson:  (</w:t>
            </w:r>
            <w:r>
              <w:rPr>
                <w:rFonts w:cstheme="minorHAnsi"/>
              </w:rPr>
              <w:t>7-10 minutes total)</w:t>
            </w:r>
          </w:p>
        </w:tc>
      </w:tr>
      <w:tr w:rsidR="00141D8E" w:rsidTr="00DB4C13">
        <w:tc>
          <w:tcPr>
            <w:tcW w:w="10620" w:type="dxa"/>
            <w:vAlign w:val="center"/>
          </w:tcPr>
          <w:p w:rsidR="00141D8E" w:rsidRDefault="00141D8E" w:rsidP="00141D8E">
            <w:pPr>
              <w:rPr>
                <w:rFonts w:cstheme="minorHAnsi"/>
              </w:rPr>
            </w:pPr>
            <w:r>
              <w:rPr>
                <w:rFonts w:cstheme="minorHAnsi"/>
                <w:b/>
              </w:rPr>
              <w:t>Connection: (</w:t>
            </w:r>
            <w:r>
              <w:rPr>
                <w:rFonts w:cstheme="minorHAnsi"/>
              </w:rPr>
              <w:t xml:space="preserve">1-2 minutes) </w:t>
            </w:r>
          </w:p>
          <w:p w:rsidR="00141D8E" w:rsidRDefault="00141D8E" w:rsidP="00141D8E">
            <w:pPr>
              <w:rPr>
                <w:rFonts w:eastAsia="Times New Roman" w:cstheme="minorHAnsi"/>
                <w:sz w:val="24"/>
                <w:szCs w:val="24"/>
              </w:rPr>
            </w:pPr>
            <w:r>
              <w:rPr>
                <w:rFonts w:cstheme="minorHAnsi"/>
              </w:rPr>
              <w:t>Remember yesterday how we talked about picking just right books.   When we choose just right books we can better understand what we are reading.  Another thing we can do to help improve our reading comprehension is to talk about our books with a partner.</w:t>
            </w:r>
          </w:p>
        </w:tc>
      </w:tr>
      <w:tr w:rsidR="00141D8E" w:rsidTr="00DB4C13">
        <w:tc>
          <w:tcPr>
            <w:tcW w:w="10620" w:type="dxa"/>
            <w:vAlign w:val="center"/>
          </w:tcPr>
          <w:p w:rsidR="00141D8E" w:rsidRDefault="00141D8E" w:rsidP="00141D8E">
            <w:pPr>
              <w:rPr>
                <w:rFonts w:eastAsia="Times New Roman" w:cstheme="minorHAnsi"/>
                <w:sz w:val="24"/>
                <w:szCs w:val="24"/>
              </w:rPr>
            </w:pPr>
            <w:r>
              <w:rPr>
                <w:rFonts w:cstheme="minorHAnsi"/>
                <w:b/>
              </w:rPr>
              <w:t xml:space="preserve">Teach: </w:t>
            </w:r>
            <w:r>
              <w:rPr>
                <w:rFonts w:cstheme="minorHAnsi"/>
              </w:rPr>
              <w:t>(5-6 minutes)</w:t>
            </w:r>
          </w:p>
          <w:p w:rsidR="00141D8E" w:rsidRPr="00141D8E" w:rsidRDefault="00141D8E" w:rsidP="00141D8E">
            <w:pPr>
              <w:rPr>
                <w:rFonts w:cstheme="minorHAnsi"/>
              </w:rPr>
            </w:pPr>
            <w:r>
              <w:rPr>
                <w:rFonts w:cstheme="minorHAnsi"/>
              </w:rPr>
              <w:t xml:space="preserve">Today I will show you how to read with a partner and talk about the book.    Teacher models reading part of a book and </w:t>
            </w:r>
            <w:proofErr w:type="gramStart"/>
            <w:r>
              <w:rPr>
                <w:rFonts w:cstheme="minorHAnsi"/>
              </w:rPr>
              <w:t>shares  a</w:t>
            </w:r>
            <w:proofErr w:type="gramEnd"/>
            <w:r>
              <w:rPr>
                <w:rFonts w:cstheme="minorHAnsi"/>
              </w:rPr>
              <w:t xml:space="preserve"> funny/interesting/important part.  (Teacher models how partners take turns talking…A/B partner and what expectations are for being an active listener) Then teacher shares interesting part with her partner.  Partner then shares with her.  Remember we can learn more from books by talking about them with others.</w:t>
            </w:r>
          </w:p>
        </w:tc>
      </w:tr>
      <w:tr w:rsidR="00141D8E" w:rsidTr="00DB4C13">
        <w:trPr>
          <w:trHeight w:val="873"/>
        </w:trPr>
        <w:tc>
          <w:tcPr>
            <w:tcW w:w="10620" w:type="dxa"/>
            <w:vAlign w:val="center"/>
          </w:tcPr>
          <w:p w:rsidR="00141D8E" w:rsidRDefault="00141D8E" w:rsidP="00141D8E">
            <w:pPr>
              <w:rPr>
                <w:rFonts w:eastAsia="Times New Roman" w:cstheme="minorHAnsi"/>
              </w:rPr>
            </w:pPr>
            <w:r>
              <w:rPr>
                <w:rFonts w:cstheme="minorHAnsi"/>
                <w:b/>
              </w:rPr>
              <w:t xml:space="preserve">Active Involvement: </w:t>
            </w:r>
            <w:r>
              <w:rPr>
                <w:rFonts w:cstheme="minorHAnsi"/>
              </w:rPr>
              <w:t xml:space="preserve">(2-3 minutes) </w:t>
            </w:r>
          </w:p>
          <w:p w:rsidR="00141D8E" w:rsidRPr="00141D8E" w:rsidRDefault="00141D8E">
            <w:pPr>
              <w:rPr>
                <w:rFonts w:cstheme="minorHAnsi"/>
                <w:sz w:val="24"/>
                <w:szCs w:val="24"/>
              </w:rPr>
            </w:pPr>
            <w:r>
              <w:rPr>
                <w:rFonts w:cstheme="minorHAnsi"/>
              </w:rPr>
              <w:t xml:space="preserve">Teacher continues reading book and then has students share with each other about the part she has just read making sure that they follow the sharing procedure she has just explained.  </w:t>
            </w:r>
          </w:p>
        </w:tc>
      </w:tr>
      <w:tr w:rsidR="00141D8E" w:rsidTr="00DB4C13">
        <w:tc>
          <w:tcPr>
            <w:tcW w:w="10620" w:type="dxa"/>
            <w:vAlign w:val="center"/>
          </w:tcPr>
          <w:p w:rsidR="00141D8E" w:rsidRDefault="00141D8E" w:rsidP="00141D8E">
            <w:pPr>
              <w:rPr>
                <w:rFonts w:cstheme="minorHAnsi"/>
              </w:rPr>
            </w:pPr>
            <w:r>
              <w:rPr>
                <w:rFonts w:cstheme="minorHAnsi"/>
                <w:b/>
              </w:rPr>
              <w:t xml:space="preserve">Link: </w:t>
            </w:r>
            <w:r>
              <w:rPr>
                <w:rFonts w:cstheme="minorHAnsi"/>
              </w:rPr>
              <w:t xml:space="preserve">(1-2 minutes) </w:t>
            </w:r>
          </w:p>
          <w:p w:rsidR="00141D8E" w:rsidRDefault="00141D8E">
            <w:pPr>
              <w:rPr>
                <w:rFonts w:eastAsia="Times New Roman" w:cstheme="minorHAnsi"/>
                <w:sz w:val="24"/>
                <w:szCs w:val="24"/>
              </w:rPr>
            </w:pPr>
            <w:r>
              <w:rPr>
                <w:rFonts w:cstheme="minorHAnsi"/>
              </w:rPr>
              <w:t>Now I want you to read and think about a part of the book that you want to share with your partner.   Then, talk about what you notice or an important part of the story with your partner.  Remember we can learn more from books by talking about them with others.  Don’t forget that we take turns sharing and actively listen to our partners.</w:t>
            </w:r>
          </w:p>
        </w:tc>
      </w:tr>
      <w:tr w:rsidR="00141D8E" w:rsidTr="00DB4C13">
        <w:trPr>
          <w:trHeight w:val="710"/>
        </w:trPr>
        <w:tc>
          <w:tcPr>
            <w:tcW w:w="10620" w:type="dxa"/>
            <w:vAlign w:val="center"/>
          </w:tcPr>
          <w:p w:rsidR="00141D8E" w:rsidRDefault="00141D8E">
            <w:pPr>
              <w:rPr>
                <w:rFonts w:eastAsia="Times New Roman" w:cstheme="minorHAnsi"/>
                <w:sz w:val="24"/>
                <w:szCs w:val="24"/>
              </w:rPr>
            </w:pPr>
            <w:r>
              <w:rPr>
                <w:rFonts w:cstheme="minorHAnsi"/>
                <w:b/>
              </w:rPr>
              <w:t xml:space="preserve">Mid-Workshop Teaching Point:   </w:t>
            </w:r>
            <w:r>
              <w:rPr>
                <w:rFonts w:cstheme="minorHAnsi"/>
              </w:rPr>
              <w:t>Teacher points out how she notices that a particular pair of students are sharing well, listening and taking turns appropriately.  Remember we can learn more from books by talking about them with others</w:t>
            </w:r>
          </w:p>
        </w:tc>
      </w:tr>
      <w:tr w:rsidR="00141D8E" w:rsidTr="00DB4C13">
        <w:trPr>
          <w:trHeight w:val="710"/>
        </w:trPr>
        <w:tc>
          <w:tcPr>
            <w:tcW w:w="10620" w:type="dxa"/>
          </w:tcPr>
          <w:p w:rsidR="00141D8E" w:rsidRDefault="00141D8E">
            <w:pPr>
              <w:rPr>
                <w:rFonts w:eastAsia="Times New Roman" w:cstheme="minorHAnsi"/>
                <w:sz w:val="24"/>
                <w:szCs w:val="24"/>
              </w:rPr>
            </w:pPr>
            <w:r>
              <w:rPr>
                <w:rFonts w:cstheme="minorHAnsi"/>
                <w:b/>
              </w:rPr>
              <w:lastRenderedPageBreak/>
              <w:t xml:space="preserve">Notes: </w:t>
            </w:r>
          </w:p>
          <w:p w:rsidR="00141D8E" w:rsidRPr="00141D8E" w:rsidRDefault="00141D8E">
            <w:pPr>
              <w:rPr>
                <w:rFonts w:cstheme="minorHAnsi"/>
              </w:rPr>
            </w:pPr>
            <w:r>
              <w:rPr>
                <w:rFonts w:cstheme="minorHAnsi"/>
              </w:rPr>
              <w:t>You might want to post listening and sharing expectations on the wall so students can see them.</w:t>
            </w:r>
          </w:p>
        </w:tc>
      </w:tr>
      <w:tr w:rsidR="00141D8E" w:rsidTr="00DB4C13">
        <w:trPr>
          <w:trHeight w:val="710"/>
        </w:trPr>
        <w:tc>
          <w:tcPr>
            <w:tcW w:w="10620" w:type="dxa"/>
            <w:hideMark/>
          </w:tcPr>
          <w:p w:rsidR="00141D8E" w:rsidRDefault="00141D8E">
            <w:pPr>
              <w:rPr>
                <w:rFonts w:eastAsia="Times New Roman" w:cstheme="minorHAnsi"/>
                <w:b/>
                <w:sz w:val="24"/>
                <w:szCs w:val="24"/>
              </w:rPr>
            </w:pPr>
            <w:r>
              <w:rPr>
                <w:rFonts w:cstheme="minorHAnsi"/>
                <w:b/>
              </w:rPr>
              <w:t>Materials</w:t>
            </w:r>
            <w:r>
              <w:rPr>
                <w:rFonts w:cstheme="minorHAnsi"/>
              </w:rPr>
              <w:t xml:space="preserve">:   </w:t>
            </w:r>
          </w:p>
          <w:p w:rsidR="00141D8E" w:rsidRDefault="00141D8E">
            <w:pPr>
              <w:rPr>
                <w:rFonts w:eastAsia="Times New Roman" w:cstheme="minorHAnsi"/>
                <w:sz w:val="24"/>
                <w:szCs w:val="24"/>
              </w:rPr>
            </w:pPr>
            <w:r>
              <w:rPr>
                <w:rFonts w:cstheme="minorHAnsi"/>
              </w:rPr>
              <w:t>A book for the student partner to use while they share with you/class.  Sticky notes.</w:t>
            </w:r>
          </w:p>
        </w:tc>
      </w:tr>
    </w:tbl>
    <w:p w:rsidR="00141D8E" w:rsidRDefault="00141D8E" w:rsidP="002E0174">
      <w:pPr>
        <w:spacing w:after="0"/>
        <w:rPr>
          <w:b/>
        </w:rPr>
      </w:pPr>
    </w:p>
    <w:p w:rsidR="00141D8E" w:rsidRDefault="00141D8E" w:rsidP="002E0174">
      <w:pPr>
        <w:spacing w:after="0"/>
        <w:rPr>
          <w:b/>
        </w:rPr>
      </w:pPr>
    </w:p>
    <w:p w:rsidR="00141D8E" w:rsidRDefault="00141D8E" w:rsidP="002E0174">
      <w:pPr>
        <w:spacing w:after="0"/>
        <w:rPr>
          <w:b/>
        </w:rPr>
      </w:pPr>
    </w:p>
    <w:p w:rsidR="00141D8E" w:rsidRDefault="00141D8E" w:rsidP="002E0174">
      <w:pPr>
        <w:spacing w:after="0"/>
        <w:rPr>
          <w:b/>
        </w:rPr>
      </w:pPr>
    </w:p>
    <w:p w:rsidR="00141D8E" w:rsidRDefault="00141D8E" w:rsidP="002E0174">
      <w:pPr>
        <w:spacing w:after="0"/>
        <w:rPr>
          <w:b/>
        </w:rPr>
      </w:pPr>
    </w:p>
    <w:p w:rsidR="00141D8E" w:rsidRDefault="00141D8E" w:rsidP="002E0174">
      <w:pPr>
        <w:spacing w:after="0"/>
        <w:rPr>
          <w:b/>
        </w:rPr>
      </w:pPr>
    </w:p>
    <w:p w:rsidR="00141D8E" w:rsidRDefault="00141D8E" w:rsidP="002E0174">
      <w:pPr>
        <w:spacing w:after="0"/>
        <w:rPr>
          <w:b/>
        </w:rPr>
      </w:pPr>
    </w:p>
    <w:p w:rsidR="00141D8E" w:rsidRDefault="00141D8E" w:rsidP="002E0174">
      <w:pPr>
        <w:spacing w:after="0"/>
        <w:rPr>
          <w:b/>
        </w:rPr>
      </w:pPr>
    </w:p>
    <w:p w:rsidR="00141D8E" w:rsidRDefault="00141D8E" w:rsidP="002E0174">
      <w:pPr>
        <w:spacing w:after="0"/>
        <w:rPr>
          <w:b/>
        </w:rPr>
      </w:pPr>
    </w:p>
    <w:p w:rsidR="00141D8E" w:rsidRDefault="00141D8E" w:rsidP="002E0174">
      <w:pPr>
        <w:spacing w:after="0"/>
        <w:rPr>
          <w:b/>
        </w:rPr>
      </w:pPr>
    </w:p>
    <w:p w:rsidR="00141D8E" w:rsidRDefault="00141D8E" w:rsidP="002E0174">
      <w:pPr>
        <w:spacing w:after="0"/>
        <w:rPr>
          <w:b/>
        </w:rPr>
      </w:pPr>
    </w:p>
    <w:p w:rsidR="00141D8E" w:rsidRDefault="00141D8E" w:rsidP="002E0174">
      <w:pPr>
        <w:spacing w:after="0"/>
        <w:rPr>
          <w:b/>
        </w:rPr>
      </w:pPr>
    </w:p>
    <w:p w:rsidR="00141D8E" w:rsidRDefault="00141D8E" w:rsidP="002E0174">
      <w:pPr>
        <w:spacing w:after="0"/>
        <w:rPr>
          <w:b/>
        </w:rPr>
      </w:pPr>
    </w:p>
    <w:p w:rsidR="00141D8E" w:rsidRDefault="00141D8E" w:rsidP="002E0174">
      <w:pPr>
        <w:spacing w:after="0"/>
        <w:rPr>
          <w:b/>
        </w:rPr>
      </w:pPr>
    </w:p>
    <w:p w:rsidR="00141D8E" w:rsidRDefault="00141D8E" w:rsidP="002E0174">
      <w:pPr>
        <w:spacing w:after="0"/>
        <w:rPr>
          <w:b/>
        </w:rPr>
      </w:pPr>
    </w:p>
    <w:p w:rsidR="00141D8E" w:rsidRDefault="00141D8E" w:rsidP="002E0174">
      <w:pPr>
        <w:spacing w:after="0"/>
        <w:rPr>
          <w:b/>
        </w:rPr>
      </w:pPr>
    </w:p>
    <w:p w:rsidR="00141D8E" w:rsidRDefault="00141D8E" w:rsidP="002E0174">
      <w:pPr>
        <w:spacing w:after="0"/>
        <w:rPr>
          <w:b/>
        </w:rPr>
      </w:pPr>
    </w:p>
    <w:p w:rsidR="00141D8E" w:rsidRDefault="00141D8E" w:rsidP="002E0174">
      <w:pPr>
        <w:spacing w:after="0"/>
        <w:rPr>
          <w:b/>
        </w:rPr>
      </w:pPr>
    </w:p>
    <w:p w:rsidR="00141D8E" w:rsidRDefault="00141D8E" w:rsidP="002E0174">
      <w:pPr>
        <w:spacing w:after="0"/>
        <w:rPr>
          <w:b/>
        </w:rPr>
      </w:pPr>
    </w:p>
    <w:p w:rsidR="00141D8E" w:rsidRDefault="00141D8E" w:rsidP="002E0174">
      <w:pPr>
        <w:spacing w:after="0"/>
        <w:rPr>
          <w:b/>
        </w:rPr>
      </w:pPr>
    </w:p>
    <w:p w:rsidR="00141D8E" w:rsidRDefault="00141D8E" w:rsidP="002E0174">
      <w:pPr>
        <w:spacing w:after="0"/>
        <w:rPr>
          <w:b/>
        </w:rPr>
      </w:pPr>
    </w:p>
    <w:p w:rsidR="00141D8E" w:rsidRDefault="00141D8E" w:rsidP="002E0174">
      <w:pPr>
        <w:spacing w:after="0"/>
        <w:rPr>
          <w:b/>
        </w:rPr>
      </w:pPr>
    </w:p>
    <w:p w:rsidR="00141D8E" w:rsidRDefault="00141D8E" w:rsidP="002E0174">
      <w:pPr>
        <w:spacing w:after="0"/>
        <w:rPr>
          <w:b/>
        </w:rPr>
      </w:pPr>
    </w:p>
    <w:p w:rsidR="00141D8E" w:rsidRDefault="00141D8E" w:rsidP="002E0174">
      <w:pPr>
        <w:spacing w:after="0"/>
        <w:rPr>
          <w:b/>
        </w:rPr>
      </w:pPr>
    </w:p>
    <w:p w:rsidR="00141D8E" w:rsidRDefault="00141D8E" w:rsidP="002E0174">
      <w:pPr>
        <w:spacing w:after="0"/>
        <w:rPr>
          <w:b/>
        </w:rPr>
      </w:pPr>
    </w:p>
    <w:p w:rsidR="00141D8E" w:rsidRDefault="00141D8E" w:rsidP="002E0174">
      <w:pPr>
        <w:spacing w:after="0"/>
        <w:rPr>
          <w:b/>
        </w:rPr>
      </w:pPr>
    </w:p>
    <w:p w:rsidR="00141D8E" w:rsidRDefault="00141D8E" w:rsidP="002E0174">
      <w:pPr>
        <w:spacing w:after="0"/>
        <w:rPr>
          <w:b/>
        </w:rPr>
      </w:pPr>
    </w:p>
    <w:p w:rsidR="00141D8E" w:rsidRDefault="00141D8E" w:rsidP="002E0174">
      <w:pPr>
        <w:spacing w:after="0"/>
        <w:rPr>
          <w:b/>
        </w:rPr>
      </w:pPr>
    </w:p>
    <w:p w:rsidR="00141D8E" w:rsidRDefault="00141D8E" w:rsidP="002E0174">
      <w:pPr>
        <w:spacing w:after="0"/>
        <w:rPr>
          <w:b/>
        </w:rPr>
      </w:pPr>
    </w:p>
    <w:p w:rsidR="00141D8E" w:rsidRDefault="00141D8E" w:rsidP="002E0174">
      <w:pPr>
        <w:spacing w:after="0"/>
        <w:rPr>
          <w:b/>
        </w:rPr>
      </w:pPr>
    </w:p>
    <w:p w:rsidR="00141D8E" w:rsidRDefault="00141D8E" w:rsidP="002E0174">
      <w:pPr>
        <w:spacing w:after="0"/>
        <w:rPr>
          <w:b/>
        </w:rPr>
      </w:pPr>
    </w:p>
    <w:p w:rsidR="00141D8E" w:rsidRDefault="00141D8E" w:rsidP="002E0174">
      <w:pPr>
        <w:spacing w:after="0"/>
        <w:rPr>
          <w:b/>
        </w:rPr>
      </w:pPr>
    </w:p>
    <w:p w:rsidR="00DB4C13" w:rsidRDefault="00DB4C13" w:rsidP="002E0174">
      <w:pPr>
        <w:spacing w:after="0"/>
        <w:rPr>
          <w:b/>
        </w:rPr>
      </w:pPr>
    </w:p>
    <w:tbl>
      <w:tblPr>
        <w:tblW w:w="0" w:type="auto"/>
        <w:tblLook w:val="00A0" w:firstRow="1" w:lastRow="0" w:firstColumn="1" w:lastColumn="0" w:noHBand="0" w:noVBand="0"/>
      </w:tblPr>
      <w:tblGrid>
        <w:gridCol w:w="9576"/>
      </w:tblGrid>
      <w:tr w:rsidR="00141D8E" w:rsidTr="00141D8E">
        <w:tc>
          <w:tcPr>
            <w:tcW w:w="9576" w:type="dxa"/>
            <w:hideMark/>
          </w:tcPr>
          <w:p w:rsidR="00141D8E" w:rsidRPr="00141D8E" w:rsidRDefault="00141D8E" w:rsidP="00141D8E">
            <w:pPr>
              <w:pStyle w:val="Header"/>
              <w:spacing w:line="276" w:lineRule="auto"/>
              <w:jc w:val="center"/>
              <w:rPr>
                <w:rFonts w:eastAsia="Times New Roman" w:cstheme="minorHAnsi"/>
                <w:b/>
                <w:sz w:val="40"/>
                <w:szCs w:val="40"/>
              </w:rPr>
            </w:pPr>
            <w:bookmarkStart w:id="9" w:name="lesson4"/>
            <w:r>
              <w:rPr>
                <w:rFonts w:cstheme="minorHAnsi"/>
                <w:b/>
                <w:sz w:val="40"/>
                <w:szCs w:val="40"/>
              </w:rPr>
              <w:lastRenderedPageBreak/>
              <w:t>Unit 1 Mini Lesson 4</w:t>
            </w:r>
            <w:bookmarkEnd w:id="9"/>
          </w:p>
        </w:tc>
      </w:tr>
    </w:tbl>
    <w:p w:rsidR="00141D8E" w:rsidRDefault="00141D8E" w:rsidP="00141D8E">
      <w:pPr>
        <w:pStyle w:val="Header"/>
        <w:tabs>
          <w:tab w:val="left" w:pos="3900"/>
        </w:tabs>
        <w:rPr>
          <w:rFonts w:eastAsia="Times New Roman" w:cstheme="minorHAnsi"/>
          <w:b/>
          <w:sz w:val="6"/>
          <w:szCs w:val="20"/>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550"/>
      </w:tblGrid>
      <w:tr w:rsidR="00141D8E" w:rsidTr="00DB4C13">
        <w:tc>
          <w:tcPr>
            <w:tcW w:w="1980" w:type="dxa"/>
            <w:tcBorders>
              <w:top w:val="nil"/>
              <w:left w:val="nil"/>
              <w:bottom w:val="nil"/>
              <w:right w:val="nil"/>
            </w:tcBorders>
            <w:hideMark/>
          </w:tcPr>
          <w:p w:rsidR="00141D8E" w:rsidRDefault="00141D8E" w:rsidP="00141D8E">
            <w:pPr>
              <w:spacing w:after="0" w:line="240" w:lineRule="auto"/>
              <w:rPr>
                <w:rFonts w:eastAsia="Times New Roman" w:cstheme="minorHAnsi"/>
                <w:b/>
                <w:sz w:val="24"/>
                <w:szCs w:val="24"/>
              </w:rPr>
            </w:pPr>
            <w:r>
              <w:rPr>
                <w:rFonts w:cstheme="minorHAnsi"/>
                <w:b/>
              </w:rPr>
              <w:t>Unit of Study:</w:t>
            </w:r>
          </w:p>
        </w:tc>
        <w:tc>
          <w:tcPr>
            <w:tcW w:w="8550" w:type="dxa"/>
            <w:tcBorders>
              <w:top w:val="nil"/>
              <w:left w:val="nil"/>
              <w:bottom w:val="single" w:sz="12" w:space="0" w:color="auto"/>
              <w:right w:val="nil"/>
            </w:tcBorders>
            <w:hideMark/>
          </w:tcPr>
          <w:p w:rsidR="00141D8E" w:rsidRDefault="00141D8E" w:rsidP="00141D8E">
            <w:pPr>
              <w:spacing w:after="0" w:line="240" w:lineRule="auto"/>
              <w:rPr>
                <w:rFonts w:eastAsia="Times New Roman" w:cstheme="minorHAnsi"/>
                <w:sz w:val="24"/>
                <w:szCs w:val="24"/>
              </w:rPr>
            </w:pPr>
            <w:r>
              <w:rPr>
                <w:rFonts w:cstheme="minorHAnsi"/>
              </w:rPr>
              <w:t xml:space="preserve">Taking Charge of Reading </w:t>
            </w:r>
          </w:p>
        </w:tc>
      </w:tr>
      <w:tr w:rsidR="00141D8E" w:rsidTr="00DB4C13">
        <w:tc>
          <w:tcPr>
            <w:tcW w:w="1980" w:type="dxa"/>
            <w:tcBorders>
              <w:top w:val="nil"/>
              <w:left w:val="nil"/>
              <w:bottom w:val="nil"/>
              <w:right w:val="nil"/>
            </w:tcBorders>
            <w:hideMark/>
          </w:tcPr>
          <w:p w:rsidR="00141D8E" w:rsidRDefault="00141D8E" w:rsidP="00141D8E">
            <w:pPr>
              <w:spacing w:after="0" w:line="240" w:lineRule="auto"/>
              <w:rPr>
                <w:rFonts w:eastAsia="Times New Roman" w:cstheme="minorHAnsi"/>
                <w:b/>
                <w:sz w:val="24"/>
                <w:szCs w:val="24"/>
              </w:rPr>
            </w:pPr>
            <w:r>
              <w:rPr>
                <w:rFonts w:cstheme="minorHAnsi"/>
                <w:b/>
              </w:rPr>
              <w:t>Goal:</w:t>
            </w:r>
          </w:p>
        </w:tc>
        <w:tc>
          <w:tcPr>
            <w:tcW w:w="8550" w:type="dxa"/>
            <w:tcBorders>
              <w:top w:val="single" w:sz="12" w:space="0" w:color="auto"/>
              <w:left w:val="nil"/>
              <w:bottom w:val="single" w:sz="12" w:space="0" w:color="auto"/>
              <w:right w:val="nil"/>
            </w:tcBorders>
          </w:tcPr>
          <w:p w:rsidR="00141D8E" w:rsidRDefault="00141D8E" w:rsidP="00141D8E">
            <w:pPr>
              <w:tabs>
                <w:tab w:val="num" w:pos="720"/>
              </w:tabs>
              <w:spacing w:after="0" w:line="240" w:lineRule="auto"/>
              <w:rPr>
                <w:rFonts w:eastAsia="Times New Roman" w:cstheme="minorHAnsi"/>
                <w:sz w:val="24"/>
                <w:szCs w:val="24"/>
              </w:rPr>
            </w:pPr>
          </w:p>
          <w:p w:rsidR="00141D8E" w:rsidRDefault="00141D8E" w:rsidP="00141D8E">
            <w:pPr>
              <w:spacing w:after="0" w:line="240" w:lineRule="auto"/>
              <w:rPr>
                <w:rFonts w:eastAsia="Times New Roman" w:cstheme="minorHAnsi"/>
                <w:sz w:val="24"/>
                <w:szCs w:val="24"/>
              </w:rPr>
            </w:pPr>
            <w:r>
              <w:rPr>
                <w:rFonts w:cstheme="minorHAnsi"/>
              </w:rPr>
              <w:t>Helping Children make decisions based on habits, volume, and stamina.</w:t>
            </w:r>
          </w:p>
        </w:tc>
      </w:tr>
      <w:tr w:rsidR="00141D8E" w:rsidTr="00DB4C13">
        <w:tc>
          <w:tcPr>
            <w:tcW w:w="1980" w:type="dxa"/>
            <w:tcBorders>
              <w:top w:val="nil"/>
              <w:left w:val="nil"/>
              <w:bottom w:val="nil"/>
              <w:right w:val="nil"/>
            </w:tcBorders>
            <w:hideMark/>
          </w:tcPr>
          <w:p w:rsidR="00141D8E" w:rsidRDefault="00141D8E" w:rsidP="00141D8E">
            <w:pPr>
              <w:spacing w:after="0" w:line="240" w:lineRule="auto"/>
              <w:rPr>
                <w:rFonts w:eastAsia="Times New Roman" w:cstheme="minorHAnsi"/>
                <w:b/>
                <w:sz w:val="24"/>
                <w:szCs w:val="24"/>
              </w:rPr>
            </w:pPr>
            <w:r>
              <w:rPr>
                <w:rFonts w:cstheme="minorHAnsi"/>
                <w:b/>
              </w:rPr>
              <w:t>Teaching point:</w:t>
            </w:r>
          </w:p>
        </w:tc>
        <w:tc>
          <w:tcPr>
            <w:tcW w:w="8550" w:type="dxa"/>
            <w:tcBorders>
              <w:top w:val="single" w:sz="12" w:space="0" w:color="auto"/>
              <w:left w:val="nil"/>
              <w:bottom w:val="single" w:sz="12" w:space="0" w:color="auto"/>
              <w:right w:val="nil"/>
            </w:tcBorders>
            <w:hideMark/>
          </w:tcPr>
          <w:p w:rsidR="00141D8E" w:rsidRDefault="00141D8E" w:rsidP="00141D8E">
            <w:pPr>
              <w:spacing w:after="0" w:line="240" w:lineRule="auto"/>
              <w:rPr>
                <w:rFonts w:eastAsia="Times New Roman" w:cstheme="minorHAnsi"/>
                <w:sz w:val="24"/>
                <w:szCs w:val="24"/>
              </w:rPr>
            </w:pPr>
            <w:r>
              <w:rPr>
                <w:rFonts w:cstheme="minorHAnsi"/>
              </w:rPr>
              <w:t xml:space="preserve"> Readers push themselves to read more by keeping track of how much they have read.</w:t>
            </w:r>
          </w:p>
        </w:tc>
      </w:tr>
      <w:tr w:rsidR="00141D8E" w:rsidTr="00DB4C13">
        <w:tc>
          <w:tcPr>
            <w:tcW w:w="1980" w:type="dxa"/>
            <w:tcBorders>
              <w:top w:val="nil"/>
              <w:left w:val="nil"/>
              <w:bottom w:val="nil"/>
              <w:right w:val="nil"/>
            </w:tcBorders>
            <w:hideMark/>
          </w:tcPr>
          <w:p w:rsidR="00141D8E" w:rsidRDefault="00141D8E" w:rsidP="00141D8E">
            <w:pPr>
              <w:spacing w:after="0" w:line="240" w:lineRule="auto"/>
              <w:rPr>
                <w:rFonts w:eastAsia="Times New Roman" w:cstheme="minorHAnsi"/>
                <w:b/>
                <w:sz w:val="24"/>
                <w:szCs w:val="24"/>
              </w:rPr>
            </w:pPr>
            <w:r>
              <w:rPr>
                <w:rFonts w:cstheme="minorHAnsi"/>
                <w:b/>
              </w:rPr>
              <w:t>Catchy Phrase</w:t>
            </w:r>
          </w:p>
        </w:tc>
        <w:tc>
          <w:tcPr>
            <w:tcW w:w="8550" w:type="dxa"/>
            <w:tcBorders>
              <w:top w:val="single" w:sz="12" w:space="0" w:color="auto"/>
              <w:left w:val="nil"/>
              <w:bottom w:val="single" w:sz="12" w:space="0" w:color="auto"/>
              <w:right w:val="nil"/>
            </w:tcBorders>
            <w:hideMark/>
          </w:tcPr>
          <w:p w:rsidR="00141D8E" w:rsidRDefault="00141D8E" w:rsidP="00141D8E">
            <w:pPr>
              <w:spacing w:after="0" w:line="240" w:lineRule="auto"/>
              <w:rPr>
                <w:rFonts w:eastAsia="Times New Roman" w:cstheme="minorHAnsi"/>
                <w:sz w:val="24"/>
                <w:szCs w:val="24"/>
              </w:rPr>
            </w:pPr>
            <w:r>
              <w:rPr>
                <w:rFonts w:cstheme="minorHAnsi"/>
              </w:rPr>
              <w:t>Good readers keep track of what they read.</w:t>
            </w:r>
          </w:p>
        </w:tc>
      </w:tr>
      <w:tr w:rsidR="00141D8E" w:rsidTr="00DB4C13">
        <w:tc>
          <w:tcPr>
            <w:tcW w:w="1980" w:type="dxa"/>
            <w:tcBorders>
              <w:top w:val="nil"/>
              <w:left w:val="nil"/>
              <w:bottom w:val="nil"/>
              <w:right w:val="nil"/>
            </w:tcBorders>
            <w:hideMark/>
          </w:tcPr>
          <w:p w:rsidR="00141D8E" w:rsidRDefault="00141D8E" w:rsidP="00141D8E">
            <w:pPr>
              <w:spacing w:after="0" w:line="240" w:lineRule="auto"/>
              <w:rPr>
                <w:rFonts w:eastAsia="Times New Roman" w:cstheme="minorHAnsi"/>
                <w:b/>
                <w:sz w:val="24"/>
                <w:szCs w:val="24"/>
              </w:rPr>
            </w:pPr>
            <w:r>
              <w:rPr>
                <w:rFonts w:cstheme="minorHAnsi"/>
                <w:b/>
              </w:rPr>
              <w:t>Text:</w:t>
            </w:r>
          </w:p>
        </w:tc>
        <w:tc>
          <w:tcPr>
            <w:tcW w:w="8550" w:type="dxa"/>
            <w:tcBorders>
              <w:top w:val="single" w:sz="12" w:space="0" w:color="auto"/>
              <w:left w:val="nil"/>
              <w:bottom w:val="single" w:sz="12" w:space="0" w:color="auto"/>
              <w:right w:val="nil"/>
            </w:tcBorders>
          </w:tcPr>
          <w:p w:rsidR="00141D8E" w:rsidRDefault="00141D8E" w:rsidP="00141D8E">
            <w:pPr>
              <w:spacing w:after="0" w:line="240" w:lineRule="auto"/>
              <w:rPr>
                <w:rFonts w:eastAsia="Times New Roman" w:cstheme="minorHAnsi"/>
                <w:sz w:val="24"/>
                <w:szCs w:val="24"/>
              </w:rPr>
            </w:pPr>
            <w:r>
              <w:rPr>
                <w:rFonts w:cstheme="minorHAnsi"/>
              </w:rPr>
              <w:t xml:space="preserve">During read aloud time: Read entirely:  The Gum chewing Rattler by Joe Hayes or another book with a strong plot that leads to good think </w:t>
            </w:r>
            <w:proofErr w:type="spellStart"/>
            <w:r>
              <w:rPr>
                <w:rFonts w:cstheme="minorHAnsi"/>
              </w:rPr>
              <w:t>alouds</w:t>
            </w:r>
            <w:proofErr w:type="spellEnd"/>
            <w:r>
              <w:rPr>
                <w:rFonts w:cstheme="minorHAnsi"/>
              </w:rPr>
              <w:t>. You will need to reference this book in lesson 7.</w:t>
            </w:r>
          </w:p>
          <w:p w:rsidR="00141D8E" w:rsidRDefault="00141D8E" w:rsidP="00141D8E">
            <w:pPr>
              <w:spacing w:after="0" w:line="240" w:lineRule="auto"/>
              <w:rPr>
                <w:rFonts w:eastAsia="Times New Roman" w:cstheme="minorHAnsi"/>
                <w:sz w:val="24"/>
                <w:szCs w:val="24"/>
              </w:rPr>
            </w:pPr>
          </w:p>
        </w:tc>
      </w:tr>
      <w:tr w:rsidR="00141D8E" w:rsidTr="00DB4C13">
        <w:tc>
          <w:tcPr>
            <w:tcW w:w="1980" w:type="dxa"/>
            <w:tcBorders>
              <w:top w:val="nil"/>
              <w:left w:val="nil"/>
              <w:bottom w:val="nil"/>
              <w:right w:val="nil"/>
            </w:tcBorders>
            <w:hideMark/>
          </w:tcPr>
          <w:p w:rsidR="00141D8E" w:rsidRDefault="00141D8E" w:rsidP="00141D8E">
            <w:pPr>
              <w:spacing w:after="0" w:line="240" w:lineRule="auto"/>
              <w:rPr>
                <w:rFonts w:eastAsia="Times New Roman" w:cstheme="minorHAnsi"/>
                <w:b/>
                <w:sz w:val="24"/>
                <w:szCs w:val="24"/>
              </w:rPr>
            </w:pPr>
            <w:r>
              <w:rPr>
                <w:rFonts w:cstheme="minorHAnsi"/>
                <w:b/>
              </w:rPr>
              <w:t xml:space="preserve">Chart:    </w:t>
            </w:r>
          </w:p>
          <w:p w:rsidR="00141D8E" w:rsidRDefault="00141D8E" w:rsidP="00141D8E">
            <w:pPr>
              <w:spacing w:after="0" w:line="240" w:lineRule="auto"/>
              <w:rPr>
                <w:rFonts w:eastAsia="Times New Roman" w:cstheme="minorHAnsi"/>
                <w:b/>
                <w:sz w:val="24"/>
                <w:szCs w:val="24"/>
              </w:rPr>
            </w:pPr>
            <w:r>
              <w:rPr>
                <w:rFonts w:cstheme="minorHAnsi"/>
                <w:b/>
              </w:rPr>
              <w:t>Standard</w:t>
            </w:r>
          </w:p>
        </w:tc>
        <w:tc>
          <w:tcPr>
            <w:tcW w:w="8550" w:type="dxa"/>
            <w:tcBorders>
              <w:top w:val="single" w:sz="12" w:space="0" w:color="auto"/>
              <w:left w:val="nil"/>
              <w:bottom w:val="single" w:sz="12" w:space="0" w:color="auto"/>
              <w:right w:val="nil"/>
            </w:tcBorders>
            <w:hideMark/>
          </w:tcPr>
          <w:p w:rsidR="00141D8E" w:rsidRDefault="002C4CC0" w:rsidP="00141D8E">
            <w:pPr>
              <w:spacing w:after="0" w:line="240" w:lineRule="auto"/>
              <w:rPr>
                <w:rFonts w:ascii="Calibri" w:hAnsi="Calibri" w:cs="Arial"/>
              </w:rPr>
            </w:pPr>
            <w:r>
              <w:rPr>
                <w:rFonts w:ascii="Calibri" w:hAnsi="Calibri" w:cs="Arial"/>
              </w:rPr>
              <w:t>P</w:t>
            </w:r>
            <w:r w:rsidR="00141D8E">
              <w:rPr>
                <w:rFonts w:ascii="Calibri" w:hAnsi="Calibri" w:cs="Arial"/>
              </w:rPr>
              <w:t>rocedural</w:t>
            </w:r>
          </w:p>
          <w:p w:rsidR="002C4CC0" w:rsidRDefault="002C4CC0" w:rsidP="00141D8E">
            <w:pPr>
              <w:spacing w:after="0" w:line="240" w:lineRule="auto"/>
              <w:rPr>
                <w:rFonts w:ascii="Calibri" w:hAnsi="Calibri" w:cs="Arial"/>
              </w:rPr>
            </w:pPr>
          </w:p>
          <w:p w:rsidR="002C4CC0" w:rsidRDefault="00765A52" w:rsidP="00141D8E">
            <w:pPr>
              <w:spacing w:after="0" w:line="240" w:lineRule="auto"/>
              <w:rPr>
                <w:rFonts w:ascii="Calibri" w:eastAsia="Times New Roman" w:hAnsi="Calibri" w:cs="Arial"/>
                <w:sz w:val="24"/>
                <w:szCs w:val="24"/>
              </w:rPr>
            </w:pPr>
            <w:proofErr w:type="gramStart"/>
            <w:r w:rsidRPr="00765A52">
              <w:rPr>
                <w:rFonts w:ascii="Calibri" w:eastAsia="Times New Roman" w:hAnsi="Calibri" w:cs="Arial"/>
                <w:sz w:val="24"/>
                <w:szCs w:val="24"/>
              </w:rPr>
              <w:t>2.RL.10</w:t>
            </w:r>
            <w:proofErr w:type="gramEnd"/>
            <w:r w:rsidRPr="00765A52">
              <w:rPr>
                <w:rFonts w:ascii="Calibri" w:eastAsia="Times New Roman" w:hAnsi="Calibri" w:cs="Arial"/>
                <w:sz w:val="24"/>
                <w:szCs w:val="24"/>
              </w:rPr>
              <w:tab/>
            </w:r>
            <w:r>
              <w:rPr>
                <w:rFonts w:ascii="Calibri" w:eastAsia="Times New Roman" w:hAnsi="Calibri" w:cs="Arial"/>
                <w:sz w:val="24"/>
                <w:szCs w:val="24"/>
              </w:rPr>
              <w:t xml:space="preserve">     </w:t>
            </w:r>
            <w:r w:rsidRPr="00765A52">
              <w:rPr>
                <w:rFonts w:ascii="Calibri" w:eastAsia="Times New Roman" w:hAnsi="Calibri" w:cs="Arial"/>
                <w:sz w:val="24"/>
                <w:szCs w:val="24"/>
              </w:rPr>
              <w:t xml:space="preserve">By the end of the year, read and comprehend literature, including stories </w:t>
            </w:r>
            <w:r>
              <w:rPr>
                <w:rFonts w:ascii="Calibri" w:eastAsia="Times New Roman" w:hAnsi="Calibri" w:cs="Arial"/>
                <w:sz w:val="24"/>
                <w:szCs w:val="24"/>
              </w:rPr>
              <w:t xml:space="preserve"> </w:t>
            </w:r>
            <w:r w:rsidRPr="00765A52">
              <w:rPr>
                <w:rFonts w:ascii="Calibri" w:eastAsia="Times New Roman" w:hAnsi="Calibri" w:cs="Arial"/>
                <w:sz w:val="24"/>
                <w:szCs w:val="24"/>
              </w:rPr>
              <w:t xml:space="preserve">and </w:t>
            </w:r>
            <w:r>
              <w:rPr>
                <w:rFonts w:ascii="Calibri" w:eastAsia="Times New Roman" w:hAnsi="Calibri" w:cs="Arial"/>
                <w:sz w:val="24"/>
                <w:szCs w:val="24"/>
              </w:rPr>
              <w:t xml:space="preserve">  </w:t>
            </w:r>
            <w:r w:rsidRPr="00765A52">
              <w:rPr>
                <w:rFonts w:ascii="Calibri" w:eastAsia="Times New Roman" w:hAnsi="Calibri" w:cs="Arial"/>
                <w:sz w:val="24"/>
                <w:szCs w:val="24"/>
              </w:rPr>
              <w:t>poetry, in the grades 2–3 text complexity band proficiently, with scaffolding as needed at the high end of the range.</w:t>
            </w:r>
          </w:p>
        </w:tc>
      </w:tr>
      <w:tr w:rsidR="00765A52" w:rsidTr="00DB4C13">
        <w:tc>
          <w:tcPr>
            <w:tcW w:w="1980" w:type="dxa"/>
            <w:tcBorders>
              <w:top w:val="nil"/>
              <w:left w:val="nil"/>
              <w:bottom w:val="nil"/>
              <w:right w:val="nil"/>
            </w:tcBorders>
          </w:tcPr>
          <w:p w:rsidR="00765A52" w:rsidRDefault="00765A52" w:rsidP="00141D8E">
            <w:pPr>
              <w:spacing w:after="0" w:line="240" w:lineRule="auto"/>
              <w:rPr>
                <w:rFonts w:cstheme="minorHAnsi"/>
                <w:b/>
              </w:rPr>
            </w:pPr>
          </w:p>
        </w:tc>
        <w:tc>
          <w:tcPr>
            <w:tcW w:w="8550" w:type="dxa"/>
            <w:tcBorders>
              <w:top w:val="single" w:sz="12" w:space="0" w:color="auto"/>
              <w:left w:val="nil"/>
              <w:bottom w:val="single" w:sz="12" w:space="0" w:color="auto"/>
              <w:right w:val="nil"/>
            </w:tcBorders>
          </w:tcPr>
          <w:p w:rsidR="00765A52" w:rsidRDefault="00765A52" w:rsidP="00141D8E">
            <w:pPr>
              <w:spacing w:after="0" w:line="240" w:lineRule="auto"/>
              <w:rPr>
                <w:rFonts w:ascii="Calibri" w:hAnsi="Calibri" w:cs="Arial"/>
              </w:rPr>
            </w:pPr>
          </w:p>
        </w:tc>
      </w:tr>
    </w:tbl>
    <w:p w:rsidR="00141D8E" w:rsidRDefault="00141D8E" w:rsidP="00141D8E">
      <w:pPr>
        <w:rPr>
          <w:rFonts w:eastAsia="Times New Roman" w:cstheme="minorHAnsi"/>
          <w:b/>
          <w:sz w:val="20"/>
          <w:szCs w:val="20"/>
        </w:rPr>
      </w:pPr>
    </w:p>
    <w:tbl>
      <w:tblPr>
        <w:tblW w:w="1053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141D8E" w:rsidTr="00DB4C13">
        <w:tc>
          <w:tcPr>
            <w:tcW w:w="10530" w:type="dxa"/>
            <w:vAlign w:val="center"/>
            <w:hideMark/>
          </w:tcPr>
          <w:p w:rsidR="00141D8E" w:rsidRDefault="00141D8E">
            <w:pPr>
              <w:rPr>
                <w:rFonts w:eastAsia="Times New Roman" w:cstheme="minorHAnsi"/>
                <w:sz w:val="24"/>
                <w:szCs w:val="24"/>
              </w:rPr>
            </w:pPr>
            <w:r>
              <w:rPr>
                <w:rFonts w:cstheme="minorHAnsi"/>
                <w:b/>
              </w:rPr>
              <w:t>Mini- Lesson:  (</w:t>
            </w:r>
            <w:r>
              <w:rPr>
                <w:rFonts w:cstheme="minorHAnsi"/>
              </w:rPr>
              <w:t>7-10 minutes total)</w:t>
            </w:r>
          </w:p>
        </w:tc>
      </w:tr>
      <w:tr w:rsidR="00141D8E" w:rsidTr="00DB4C13">
        <w:tc>
          <w:tcPr>
            <w:tcW w:w="10530" w:type="dxa"/>
            <w:vAlign w:val="center"/>
            <w:hideMark/>
          </w:tcPr>
          <w:p w:rsidR="00141D8E" w:rsidRDefault="00141D8E" w:rsidP="00141D8E">
            <w:pPr>
              <w:rPr>
                <w:rFonts w:cstheme="minorHAnsi"/>
              </w:rPr>
            </w:pPr>
            <w:r>
              <w:rPr>
                <w:rFonts w:cstheme="minorHAnsi"/>
                <w:b/>
              </w:rPr>
              <w:t>Connection: (</w:t>
            </w:r>
            <w:r>
              <w:rPr>
                <w:rFonts w:cstheme="minorHAnsi"/>
              </w:rPr>
              <w:t xml:space="preserve">1-2 minutes)  </w:t>
            </w:r>
          </w:p>
          <w:p w:rsidR="00141D8E" w:rsidRDefault="00141D8E" w:rsidP="00141D8E">
            <w:pPr>
              <w:rPr>
                <w:rFonts w:eastAsia="Times New Roman" w:cstheme="minorHAnsi"/>
                <w:sz w:val="24"/>
                <w:szCs w:val="24"/>
              </w:rPr>
            </w:pPr>
            <w:r>
              <w:rPr>
                <w:rFonts w:cstheme="minorHAnsi"/>
              </w:rPr>
              <w:t xml:space="preserve">Today I want to remind you that just as you have goals that help you write a story well you also have goals that help you make a reading life for yourself.  One goal that almost all readers have is this: we want to push ourselves to read more.  One way to push ourselves to read more is to use a system for keeping track of how much we have read, so we can then look back and say, ‘Am I reading more?’  </w:t>
            </w:r>
          </w:p>
          <w:p w:rsidR="00141D8E" w:rsidRDefault="00141D8E" w:rsidP="00141D8E">
            <w:pPr>
              <w:rPr>
                <w:rFonts w:eastAsia="Times New Roman" w:cstheme="minorHAnsi"/>
                <w:sz w:val="24"/>
                <w:szCs w:val="24"/>
              </w:rPr>
            </w:pPr>
            <w:r>
              <w:rPr>
                <w:rFonts w:cstheme="minorHAnsi"/>
              </w:rPr>
              <w:t>Good readers keep track of what they read.</w:t>
            </w:r>
          </w:p>
        </w:tc>
      </w:tr>
      <w:tr w:rsidR="00141D8E" w:rsidTr="00DB4C13">
        <w:tc>
          <w:tcPr>
            <w:tcW w:w="10530" w:type="dxa"/>
            <w:vAlign w:val="center"/>
            <w:hideMark/>
          </w:tcPr>
          <w:p w:rsidR="00141D8E" w:rsidRDefault="00141D8E" w:rsidP="00141D8E">
            <w:pPr>
              <w:rPr>
                <w:rFonts w:eastAsia="Times New Roman" w:cstheme="minorHAnsi"/>
              </w:rPr>
            </w:pPr>
            <w:r>
              <w:rPr>
                <w:rFonts w:cstheme="minorHAnsi"/>
                <w:b/>
              </w:rPr>
              <w:t xml:space="preserve">Teach: </w:t>
            </w:r>
            <w:r>
              <w:rPr>
                <w:rFonts w:cstheme="minorHAnsi"/>
              </w:rPr>
              <w:t>(5-6 minutes)</w:t>
            </w:r>
          </w:p>
          <w:p w:rsidR="00141D8E" w:rsidRDefault="00141D8E" w:rsidP="00141D8E">
            <w:pPr>
              <w:rPr>
                <w:rFonts w:eastAsia="Times New Roman" w:cstheme="minorHAnsi"/>
                <w:sz w:val="24"/>
                <w:szCs w:val="24"/>
              </w:rPr>
            </w:pPr>
            <w:r>
              <w:rPr>
                <w:rFonts w:cstheme="minorHAnsi"/>
              </w:rPr>
              <w:t>Teacher uses projector to show students the reading logs and show students how they are to be filled in.</w:t>
            </w:r>
          </w:p>
        </w:tc>
      </w:tr>
      <w:tr w:rsidR="00141D8E" w:rsidTr="00DB4C13">
        <w:trPr>
          <w:trHeight w:val="873"/>
        </w:trPr>
        <w:tc>
          <w:tcPr>
            <w:tcW w:w="10530" w:type="dxa"/>
            <w:vAlign w:val="center"/>
            <w:hideMark/>
          </w:tcPr>
          <w:p w:rsidR="00141D8E" w:rsidRDefault="00141D8E">
            <w:pPr>
              <w:rPr>
                <w:rFonts w:eastAsia="Times New Roman" w:cstheme="minorHAnsi"/>
                <w:sz w:val="24"/>
                <w:szCs w:val="24"/>
              </w:rPr>
            </w:pPr>
            <w:r>
              <w:rPr>
                <w:rFonts w:cstheme="minorHAnsi"/>
                <w:b/>
              </w:rPr>
              <w:t xml:space="preserve">Active Involvement: </w:t>
            </w:r>
            <w:r>
              <w:rPr>
                <w:rFonts w:cstheme="minorHAnsi"/>
              </w:rPr>
              <w:t xml:space="preserve">(2-3 minutes) </w:t>
            </w:r>
          </w:p>
          <w:p w:rsidR="00141D8E" w:rsidRDefault="00141D8E">
            <w:pPr>
              <w:rPr>
                <w:rFonts w:eastAsia="Times New Roman" w:cstheme="minorHAnsi"/>
                <w:sz w:val="24"/>
                <w:szCs w:val="24"/>
              </w:rPr>
            </w:pPr>
            <w:r>
              <w:rPr>
                <w:rFonts w:cstheme="minorHAnsi"/>
              </w:rPr>
              <w:t xml:space="preserve">Have students pull a book from their basket that they have read this morning and fill it into their reading logs.  </w:t>
            </w:r>
          </w:p>
        </w:tc>
      </w:tr>
      <w:tr w:rsidR="00141D8E" w:rsidTr="00DB4C13">
        <w:tc>
          <w:tcPr>
            <w:tcW w:w="10530" w:type="dxa"/>
            <w:vAlign w:val="center"/>
            <w:hideMark/>
          </w:tcPr>
          <w:p w:rsidR="00141D8E" w:rsidRDefault="00141D8E" w:rsidP="00141D8E">
            <w:pPr>
              <w:rPr>
                <w:rFonts w:eastAsia="Times New Roman" w:cstheme="minorHAnsi"/>
                <w:sz w:val="24"/>
                <w:szCs w:val="24"/>
              </w:rPr>
            </w:pPr>
            <w:r>
              <w:rPr>
                <w:rFonts w:cstheme="minorHAnsi"/>
                <w:b/>
              </w:rPr>
              <w:t xml:space="preserve">Link: </w:t>
            </w:r>
            <w:r>
              <w:rPr>
                <w:rFonts w:cstheme="minorHAnsi"/>
              </w:rPr>
              <w:t>(1-2 minutes)</w:t>
            </w:r>
          </w:p>
          <w:p w:rsidR="00141D8E" w:rsidRDefault="00141D8E" w:rsidP="00141D8E">
            <w:pPr>
              <w:rPr>
                <w:rFonts w:eastAsia="Times New Roman" w:cstheme="minorHAnsi"/>
                <w:sz w:val="24"/>
                <w:szCs w:val="24"/>
              </w:rPr>
            </w:pPr>
            <w:r>
              <w:rPr>
                <w:rFonts w:cstheme="minorHAnsi"/>
              </w:rPr>
              <w:t xml:space="preserve">Today and every day, you will be using these reading logs.  You will use a reading log at home to </w:t>
            </w:r>
            <w:proofErr w:type="gramStart"/>
            <w:r>
              <w:rPr>
                <w:rFonts w:cstheme="minorHAnsi"/>
              </w:rPr>
              <w:t>keep  track</w:t>
            </w:r>
            <w:proofErr w:type="gramEnd"/>
            <w:r>
              <w:rPr>
                <w:rFonts w:cstheme="minorHAnsi"/>
              </w:rPr>
              <w:t xml:space="preserve"> of the books you read there and you will use them at school.  Now you can read and don’t forget to use our reading logs.  Remember, good readers keep track of what they read.</w:t>
            </w:r>
          </w:p>
        </w:tc>
      </w:tr>
      <w:tr w:rsidR="00141D8E" w:rsidTr="00DB4C13">
        <w:trPr>
          <w:trHeight w:val="710"/>
        </w:trPr>
        <w:tc>
          <w:tcPr>
            <w:tcW w:w="10530" w:type="dxa"/>
            <w:vAlign w:val="center"/>
            <w:hideMark/>
          </w:tcPr>
          <w:p w:rsidR="00141D8E" w:rsidRDefault="00141D8E">
            <w:pPr>
              <w:rPr>
                <w:rFonts w:eastAsia="Times New Roman" w:cstheme="minorHAnsi"/>
                <w:sz w:val="24"/>
                <w:szCs w:val="24"/>
              </w:rPr>
            </w:pPr>
            <w:r>
              <w:rPr>
                <w:rFonts w:cstheme="minorHAnsi"/>
                <w:b/>
              </w:rPr>
              <w:lastRenderedPageBreak/>
              <w:t xml:space="preserve">Mid-Workshop Teaching Point: </w:t>
            </w:r>
          </w:p>
          <w:p w:rsidR="00141D8E" w:rsidRDefault="00141D8E">
            <w:pPr>
              <w:rPr>
                <w:rFonts w:eastAsia="Times New Roman" w:cstheme="minorHAnsi"/>
                <w:sz w:val="24"/>
                <w:szCs w:val="24"/>
              </w:rPr>
            </w:pPr>
            <w:r>
              <w:rPr>
                <w:rFonts w:cstheme="minorHAnsi"/>
              </w:rPr>
              <w:t>Don’t forget to fill in your reading logs as you finish each book because good readers keep track of what they read.</w:t>
            </w:r>
          </w:p>
        </w:tc>
      </w:tr>
      <w:tr w:rsidR="00141D8E" w:rsidTr="00DB4C13">
        <w:trPr>
          <w:trHeight w:val="710"/>
        </w:trPr>
        <w:tc>
          <w:tcPr>
            <w:tcW w:w="10530" w:type="dxa"/>
          </w:tcPr>
          <w:p w:rsidR="00141D8E" w:rsidRDefault="00141D8E">
            <w:pPr>
              <w:rPr>
                <w:rFonts w:eastAsia="Times New Roman" w:cstheme="minorHAnsi"/>
                <w:sz w:val="24"/>
                <w:szCs w:val="24"/>
              </w:rPr>
            </w:pPr>
            <w:r>
              <w:rPr>
                <w:rFonts w:cstheme="minorHAnsi"/>
                <w:b/>
              </w:rPr>
              <w:t xml:space="preserve">Share: </w:t>
            </w:r>
          </w:p>
          <w:p w:rsidR="00141D8E" w:rsidRDefault="00141D8E">
            <w:pPr>
              <w:tabs>
                <w:tab w:val="left" w:pos="1065"/>
              </w:tabs>
              <w:rPr>
                <w:rFonts w:eastAsia="Times New Roman" w:cstheme="minorHAnsi"/>
                <w:sz w:val="24"/>
                <w:szCs w:val="24"/>
              </w:rPr>
            </w:pPr>
          </w:p>
        </w:tc>
      </w:tr>
      <w:tr w:rsidR="00141D8E" w:rsidTr="00DB4C13">
        <w:trPr>
          <w:trHeight w:val="837"/>
        </w:trPr>
        <w:tc>
          <w:tcPr>
            <w:tcW w:w="10530" w:type="dxa"/>
          </w:tcPr>
          <w:p w:rsidR="00141D8E" w:rsidRDefault="00141D8E">
            <w:pPr>
              <w:rPr>
                <w:rFonts w:eastAsia="Times New Roman" w:cstheme="minorHAnsi"/>
                <w:sz w:val="24"/>
                <w:szCs w:val="24"/>
              </w:rPr>
            </w:pPr>
            <w:r>
              <w:rPr>
                <w:rFonts w:cstheme="minorHAnsi"/>
                <w:b/>
              </w:rPr>
              <w:t xml:space="preserve">Notes: </w:t>
            </w:r>
          </w:p>
          <w:p w:rsidR="00141D8E" w:rsidRPr="00141D8E" w:rsidRDefault="00141D8E">
            <w:pPr>
              <w:rPr>
                <w:rFonts w:cstheme="minorHAnsi"/>
              </w:rPr>
            </w:pPr>
            <w:r>
              <w:rPr>
                <w:rFonts w:cstheme="minorHAnsi"/>
              </w:rPr>
              <w:t>Make sure all students have their book boxes (with books they can read in them) and reading logs before the lesson.</w:t>
            </w:r>
          </w:p>
          <w:p w:rsidR="00141D8E" w:rsidRPr="00141D8E" w:rsidRDefault="00141D8E">
            <w:pPr>
              <w:rPr>
                <w:rFonts w:cstheme="minorHAnsi"/>
                <w:b/>
              </w:rPr>
            </w:pPr>
            <w:r>
              <w:rPr>
                <w:rFonts w:cstheme="minorHAnsi"/>
                <w:b/>
              </w:rPr>
              <w:t xml:space="preserve">During read aloud time: Read entirely:  The Gum chewing Rattler by Joe Hayes or another book with a strong plot that leads to good think </w:t>
            </w:r>
            <w:proofErr w:type="spellStart"/>
            <w:r>
              <w:rPr>
                <w:rFonts w:cstheme="minorHAnsi"/>
                <w:b/>
              </w:rPr>
              <w:t>alouds</w:t>
            </w:r>
            <w:proofErr w:type="spellEnd"/>
            <w:r>
              <w:rPr>
                <w:rFonts w:cstheme="minorHAnsi"/>
                <w:b/>
              </w:rPr>
              <w:t>. You will need to reference this book in lesson 7.</w:t>
            </w:r>
          </w:p>
        </w:tc>
      </w:tr>
      <w:tr w:rsidR="00141D8E" w:rsidTr="00DB4C13">
        <w:trPr>
          <w:trHeight w:val="710"/>
        </w:trPr>
        <w:tc>
          <w:tcPr>
            <w:tcW w:w="10530" w:type="dxa"/>
          </w:tcPr>
          <w:p w:rsidR="00141D8E" w:rsidRDefault="00141D8E">
            <w:pPr>
              <w:rPr>
                <w:rFonts w:eastAsia="Times New Roman" w:cstheme="minorHAnsi"/>
                <w:b/>
                <w:sz w:val="24"/>
                <w:szCs w:val="24"/>
              </w:rPr>
            </w:pPr>
            <w:r>
              <w:rPr>
                <w:rFonts w:cstheme="minorHAnsi"/>
                <w:b/>
              </w:rPr>
              <w:t>Materials</w:t>
            </w:r>
            <w:r>
              <w:rPr>
                <w:rFonts w:cstheme="minorHAnsi"/>
              </w:rPr>
              <w:t>:   reading logs, book boxes.</w:t>
            </w:r>
          </w:p>
          <w:p w:rsidR="00141D8E" w:rsidRDefault="00141D8E">
            <w:pPr>
              <w:rPr>
                <w:rFonts w:eastAsia="Times New Roman" w:cstheme="minorHAnsi"/>
                <w:b/>
                <w:sz w:val="24"/>
                <w:szCs w:val="24"/>
              </w:rPr>
            </w:pPr>
          </w:p>
        </w:tc>
      </w:tr>
    </w:tbl>
    <w:p w:rsidR="00141D8E" w:rsidRDefault="00141D8E"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tbl>
      <w:tblPr>
        <w:tblW w:w="0" w:type="auto"/>
        <w:tblLook w:val="00A0" w:firstRow="1" w:lastRow="0" w:firstColumn="1" w:lastColumn="0" w:noHBand="0" w:noVBand="0"/>
      </w:tblPr>
      <w:tblGrid>
        <w:gridCol w:w="9576"/>
      </w:tblGrid>
      <w:tr w:rsidR="00DB4C13" w:rsidTr="00DB4C13">
        <w:tc>
          <w:tcPr>
            <w:tcW w:w="9576" w:type="dxa"/>
            <w:hideMark/>
          </w:tcPr>
          <w:p w:rsidR="00DB4C13" w:rsidRPr="00DB4C13" w:rsidRDefault="00DB4C13" w:rsidP="00DB4C13">
            <w:pPr>
              <w:pStyle w:val="Header"/>
              <w:spacing w:line="276" w:lineRule="auto"/>
              <w:jc w:val="center"/>
              <w:rPr>
                <w:rFonts w:eastAsia="Times New Roman" w:cstheme="minorHAnsi"/>
                <w:b/>
                <w:sz w:val="40"/>
                <w:szCs w:val="40"/>
              </w:rPr>
            </w:pPr>
            <w:bookmarkStart w:id="10" w:name="lesson5"/>
            <w:r>
              <w:rPr>
                <w:rFonts w:cstheme="minorHAnsi"/>
                <w:b/>
                <w:sz w:val="40"/>
                <w:szCs w:val="40"/>
              </w:rPr>
              <w:lastRenderedPageBreak/>
              <w:t>Unit 1 Mini Lesson 5</w:t>
            </w:r>
            <w:bookmarkEnd w:id="10"/>
          </w:p>
        </w:tc>
      </w:tr>
    </w:tbl>
    <w:p w:rsidR="00DB4C13" w:rsidRDefault="00DB4C13" w:rsidP="00DB4C13">
      <w:pPr>
        <w:pStyle w:val="Header"/>
        <w:tabs>
          <w:tab w:val="left" w:pos="3900"/>
        </w:tabs>
        <w:rPr>
          <w:rFonts w:eastAsia="Times New Roman" w:cstheme="minorHAnsi"/>
          <w:b/>
          <w:sz w:val="6"/>
          <w:szCs w:val="20"/>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8460"/>
      </w:tblGrid>
      <w:tr w:rsidR="00DB4C13" w:rsidTr="00DB4C13">
        <w:tc>
          <w:tcPr>
            <w:tcW w:w="2160" w:type="dxa"/>
            <w:tcBorders>
              <w:top w:val="nil"/>
              <w:left w:val="nil"/>
              <w:bottom w:val="nil"/>
              <w:right w:val="nil"/>
            </w:tcBorders>
            <w:hideMark/>
          </w:tcPr>
          <w:p w:rsidR="00DB4C13" w:rsidRDefault="00DB4C13" w:rsidP="00DB4C13">
            <w:pPr>
              <w:spacing w:after="0"/>
              <w:rPr>
                <w:rFonts w:eastAsia="Times New Roman" w:cstheme="minorHAnsi"/>
                <w:b/>
                <w:sz w:val="24"/>
                <w:szCs w:val="24"/>
              </w:rPr>
            </w:pPr>
            <w:r>
              <w:rPr>
                <w:rFonts w:cstheme="minorHAnsi"/>
                <w:b/>
              </w:rPr>
              <w:t>Unit of Study:</w:t>
            </w:r>
          </w:p>
        </w:tc>
        <w:tc>
          <w:tcPr>
            <w:tcW w:w="8460" w:type="dxa"/>
            <w:tcBorders>
              <w:top w:val="nil"/>
              <w:left w:val="nil"/>
              <w:bottom w:val="single" w:sz="12" w:space="0" w:color="auto"/>
              <w:right w:val="nil"/>
            </w:tcBorders>
            <w:hideMark/>
          </w:tcPr>
          <w:p w:rsidR="00DB4C13" w:rsidRDefault="00DB4C13" w:rsidP="00DB4C13">
            <w:pPr>
              <w:spacing w:after="0" w:line="240" w:lineRule="auto"/>
              <w:rPr>
                <w:rFonts w:eastAsia="Times New Roman" w:cstheme="minorHAnsi"/>
                <w:sz w:val="24"/>
                <w:szCs w:val="24"/>
              </w:rPr>
            </w:pPr>
            <w:r>
              <w:rPr>
                <w:rFonts w:cstheme="minorHAnsi"/>
              </w:rPr>
              <w:t xml:space="preserve">Taking Charge of Reading </w:t>
            </w:r>
          </w:p>
        </w:tc>
      </w:tr>
      <w:tr w:rsidR="00DB4C13" w:rsidTr="00DB4C13">
        <w:tc>
          <w:tcPr>
            <w:tcW w:w="2160" w:type="dxa"/>
            <w:tcBorders>
              <w:top w:val="nil"/>
              <w:left w:val="nil"/>
              <w:bottom w:val="nil"/>
              <w:right w:val="nil"/>
            </w:tcBorders>
            <w:hideMark/>
          </w:tcPr>
          <w:p w:rsidR="00DB4C13" w:rsidRDefault="00DB4C13" w:rsidP="00DB4C13">
            <w:pPr>
              <w:spacing w:after="0"/>
              <w:rPr>
                <w:rFonts w:eastAsia="Times New Roman" w:cstheme="minorHAnsi"/>
                <w:b/>
                <w:sz w:val="24"/>
                <w:szCs w:val="24"/>
              </w:rPr>
            </w:pPr>
            <w:r>
              <w:rPr>
                <w:rFonts w:cstheme="minorHAnsi"/>
                <w:b/>
              </w:rPr>
              <w:t>Goal:</w:t>
            </w:r>
          </w:p>
        </w:tc>
        <w:tc>
          <w:tcPr>
            <w:tcW w:w="8460" w:type="dxa"/>
            <w:tcBorders>
              <w:top w:val="single" w:sz="12" w:space="0" w:color="auto"/>
              <w:left w:val="nil"/>
              <w:bottom w:val="single" w:sz="12" w:space="0" w:color="auto"/>
              <w:right w:val="nil"/>
            </w:tcBorders>
          </w:tcPr>
          <w:p w:rsidR="00DB4C13" w:rsidRDefault="00DB4C13" w:rsidP="00DB4C13">
            <w:pPr>
              <w:tabs>
                <w:tab w:val="num" w:pos="720"/>
              </w:tabs>
              <w:spacing w:after="0" w:line="240" w:lineRule="auto"/>
              <w:rPr>
                <w:rFonts w:eastAsia="Times New Roman" w:cstheme="minorHAnsi"/>
                <w:sz w:val="24"/>
                <w:szCs w:val="24"/>
              </w:rPr>
            </w:pPr>
            <w:r>
              <w:rPr>
                <w:rFonts w:cstheme="minorHAnsi"/>
              </w:rPr>
              <w:t>Helping Children Make Decisions Based on Habits, Volume, and Stamina</w:t>
            </w:r>
          </w:p>
          <w:p w:rsidR="00DB4C13" w:rsidRDefault="00DB4C13" w:rsidP="00DB4C13">
            <w:pPr>
              <w:spacing w:after="0" w:line="240" w:lineRule="auto"/>
              <w:rPr>
                <w:rFonts w:eastAsia="Times New Roman" w:cstheme="minorHAnsi"/>
                <w:sz w:val="24"/>
                <w:szCs w:val="24"/>
              </w:rPr>
            </w:pPr>
          </w:p>
        </w:tc>
      </w:tr>
      <w:tr w:rsidR="00DB4C13" w:rsidTr="00DB4C13">
        <w:tc>
          <w:tcPr>
            <w:tcW w:w="2160" w:type="dxa"/>
            <w:tcBorders>
              <w:top w:val="nil"/>
              <w:left w:val="nil"/>
              <w:bottom w:val="nil"/>
              <w:right w:val="nil"/>
            </w:tcBorders>
            <w:hideMark/>
          </w:tcPr>
          <w:p w:rsidR="00DB4C13" w:rsidRDefault="00DB4C13" w:rsidP="00DB4C13">
            <w:pPr>
              <w:spacing w:after="0"/>
              <w:rPr>
                <w:rFonts w:eastAsia="Times New Roman" w:cstheme="minorHAnsi"/>
                <w:b/>
                <w:sz w:val="24"/>
                <w:szCs w:val="24"/>
              </w:rPr>
            </w:pPr>
            <w:r>
              <w:rPr>
                <w:rFonts w:cstheme="minorHAnsi"/>
                <w:b/>
              </w:rPr>
              <w:t>Teaching point:</w:t>
            </w:r>
          </w:p>
        </w:tc>
        <w:tc>
          <w:tcPr>
            <w:tcW w:w="8460" w:type="dxa"/>
            <w:tcBorders>
              <w:top w:val="single" w:sz="12" w:space="0" w:color="auto"/>
              <w:left w:val="nil"/>
              <w:bottom w:val="single" w:sz="12" w:space="0" w:color="auto"/>
              <w:right w:val="nil"/>
            </w:tcBorders>
            <w:hideMark/>
          </w:tcPr>
          <w:p w:rsidR="00DB4C13" w:rsidRDefault="00DB4C13" w:rsidP="00DB4C13">
            <w:pPr>
              <w:spacing w:after="0" w:line="240" w:lineRule="auto"/>
              <w:rPr>
                <w:rFonts w:eastAsia="Times New Roman" w:cstheme="minorHAnsi"/>
                <w:sz w:val="24"/>
                <w:szCs w:val="24"/>
              </w:rPr>
            </w:pPr>
            <w:r>
              <w:rPr>
                <w:rFonts w:cstheme="minorHAnsi"/>
              </w:rPr>
              <w:t xml:space="preserve"> Readers push themselves to read more by setting goals -procedural</w:t>
            </w:r>
          </w:p>
        </w:tc>
      </w:tr>
      <w:tr w:rsidR="00DB4C13" w:rsidTr="00DB4C13">
        <w:tc>
          <w:tcPr>
            <w:tcW w:w="2160" w:type="dxa"/>
            <w:tcBorders>
              <w:top w:val="nil"/>
              <w:left w:val="nil"/>
              <w:bottom w:val="nil"/>
              <w:right w:val="nil"/>
            </w:tcBorders>
            <w:hideMark/>
          </w:tcPr>
          <w:p w:rsidR="00DB4C13" w:rsidRDefault="00DB4C13" w:rsidP="00DB4C13">
            <w:pPr>
              <w:spacing w:after="0"/>
              <w:rPr>
                <w:rFonts w:eastAsia="Times New Roman" w:cstheme="minorHAnsi"/>
                <w:b/>
                <w:sz w:val="24"/>
                <w:szCs w:val="24"/>
              </w:rPr>
            </w:pPr>
            <w:r>
              <w:rPr>
                <w:rFonts w:cstheme="minorHAnsi"/>
                <w:b/>
              </w:rPr>
              <w:t>Catchy Phrase</w:t>
            </w:r>
          </w:p>
        </w:tc>
        <w:tc>
          <w:tcPr>
            <w:tcW w:w="8460" w:type="dxa"/>
            <w:tcBorders>
              <w:top w:val="single" w:sz="12" w:space="0" w:color="auto"/>
              <w:left w:val="nil"/>
              <w:bottom w:val="single" w:sz="12" w:space="0" w:color="auto"/>
              <w:right w:val="nil"/>
            </w:tcBorders>
          </w:tcPr>
          <w:p w:rsidR="00DB4C13" w:rsidRDefault="00DB4C13" w:rsidP="00DB4C13">
            <w:pPr>
              <w:spacing w:after="0" w:line="240" w:lineRule="auto"/>
              <w:rPr>
                <w:rFonts w:eastAsia="Times New Roman" w:cstheme="minorHAnsi"/>
                <w:sz w:val="24"/>
                <w:szCs w:val="24"/>
              </w:rPr>
            </w:pPr>
          </w:p>
        </w:tc>
      </w:tr>
      <w:tr w:rsidR="00DB4C13" w:rsidTr="00DB4C13">
        <w:tc>
          <w:tcPr>
            <w:tcW w:w="2160" w:type="dxa"/>
            <w:tcBorders>
              <w:top w:val="nil"/>
              <w:left w:val="nil"/>
              <w:bottom w:val="nil"/>
              <w:right w:val="nil"/>
            </w:tcBorders>
            <w:hideMark/>
          </w:tcPr>
          <w:p w:rsidR="00DB4C13" w:rsidRDefault="00DB4C13" w:rsidP="00DB4C13">
            <w:pPr>
              <w:spacing w:after="0"/>
              <w:rPr>
                <w:rFonts w:eastAsia="Times New Roman" w:cstheme="minorHAnsi"/>
                <w:b/>
                <w:sz w:val="24"/>
                <w:szCs w:val="24"/>
              </w:rPr>
            </w:pPr>
            <w:r>
              <w:rPr>
                <w:rFonts w:cstheme="minorHAnsi"/>
                <w:b/>
              </w:rPr>
              <w:t>Text:</w:t>
            </w:r>
          </w:p>
        </w:tc>
        <w:tc>
          <w:tcPr>
            <w:tcW w:w="8460" w:type="dxa"/>
            <w:tcBorders>
              <w:top w:val="single" w:sz="12" w:space="0" w:color="auto"/>
              <w:left w:val="nil"/>
              <w:bottom w:val="single" w:sz="12" w:space="0" w:color="auto"/>
              <w:right w:val="nil"/>
            </w:tcBorders>
          </w:tcPr>
          <w:p w:rsidR="00DB4C13" w:rsidRDefault="00DB4C13" w:rsidP="00DB4C13">
            <w:pPr>
              <w:spacing w:after="0" w:line="240" w:lineRule="auto"/>
              <w:rPr>
                <w:rFonts w:eastAsia="Times New Roman" w:cstheme="minorHAnsi"/>
                <w:sz w:val="24"/>
                <w:szCs w:val="24"/>
              </w:rPr>
            </w:pPr>
            <w:r>
              <w:rPr>
                <w:rFonts w:cstheme="minorHAnsi"/>
              </w:rPr>
              <w:t xml:space="preserve">During read aloud time: Read entirely:  The Gum chewing Rattler by Joe Hayes or another book with a strong plot that leads to good think </w:t>
            </w:r>
            <w:proofErr w:type="spellStart"/>
            <w:r>
              <w:rPr>
                <w:rFonts w:cstheme="minorHAnsi"/>
              </w:rPr>
              <w:t>alouds</w:t>
            </w:r>
            <w:proofErr w:type="spellEnd"/>
            <w:r>
              <w:rPr>
                <w:rFonts w:cstheme="minorHAnsi"/>
              </w:rPr>
              <w:t>. You will need to reference this book in lesson 7.</w:t>
            </w:r>
          </w:p>
        </w:tc>
      </w:tr>
      <w:tr w:rsidR="00DB4C13" w:rsidTr="00DB4C13">
        <w:tc>
          <w:tcPr>
            <w:tcW w:w="2160" w:type="dxa"/>
            <w:tcBorders>
              <w:top w:val="nil"/>
              <w:left w:val="nil"/>
              <w:bottom w:val="nil"/>
              <w:right w:val="nil"/>
            </w:tcBorders>
            <w:hideMark/>
          </w:tcPr>
          <w:p w:rsidR="00DB4C13" w:rsidRDefault="00DB4C13" w:rsidP="00DB4C13">
            <w:pPr>
              <w:spacing w:after="0"/>
              <w:rPr>
                <w:rFonts w:eastAsia="Times New Roman" w:cstheme="minorHAnsi"/>
                <w:b/>
                <w:sz w:val="24"/>
                <w:szCs w:val="24"/>
              </w:rPr>
            </w:pPr>
            <w:r>
              <w:rPr>
                <w:rFonts w:cstheme="minorHAnsi"/>
                <w:b/>
              </w:rPr>
              <w:t xml:space="preserve">Chart:    </w:t>
            </w:r>
          </w:p>
          <w:p w:rsidR="00DB4C13" w:rsidRDefault="00DB4C13" w:rsidP="00DB4C13">
            <w:pPr>
              <w:spacing w:after="0"/>
              <w:rPr>
                <w:rFonts w:eastAsia="Times New Roman" w:cstheme="minorHAnsi"/>
                <w:b/>
                <w:sz w:val="24"/>
                <w:szCs w:val="24"/>
              </w:rPr>
            </w:pPr>
            <w:r>
              <w:rPr>
                <w:rFonts w:cstheme="minorHAnsi"/>
                <w:b/>
              </w:rPr>
              <w:t>Standard</w:t>
            </w:r>
          </w:p>
        </w:tc>
        <w:tc>
          <w:tcPr>
            <w:tcW w:w="8460" w:type="dxa"/>
            <w:tcBorders>
              <w:top w:val="single" w:sz="12" w:space="0" w:color="auto"/>
              <w:left w:val="nil"/>
              <w:bottom w:val="single" w:sz="12" w:space="0" w:color="auto"/>
              <w:right w:val="nil"/>
            </w:tcBorders>
            <w:hideMark/>
          </w:tcPr>
          <w:p w:rsidR="00DB4C13" w:rsidRDefault="00765A52" w:rsidP="00DB4C13">
            <w:pPr>
              <w:spacing w:after="0" w:line="240" w:lineRule="auto"/>
              <w:rPr>
                <w:rFonts w:ascii="Calibri" w:hAnsi="Calibri" w:cs="Arial"/>
              </w:rPr>
            </w:pPr>
            <w:r>
              <w:rPr>
                <w:rFonts w:ascii="Calibri" w:hAnsi="Calibri" w:cs="Arial"/>
              </w:rPr>
              <w:t>P</w:t>
            </w:r>
            <w:r w:rsidR="00DB4C13">
              <w:rPr>
                <w:rFonts w:ascii="Calibri" w:hAnsi="Calibri" w:cs="Arial"/>
              </w:rPr>
              <w:t>rocedural</w:t>
            </w:r>
          </w:p>
          <w:p w:rsidR="00765A52" w:rsidRDefault="00765A52" w:rsidP="00DB4C13">
            <w:pPr>
              <w:spacing w:after="0" w:line="240" w:lineRule="auto"/>
              <w:rPr>
                <w:rFonts w:ascii="Calibri" w:hAnsi="Calibri" w:cs="Arial"/>
              </w:rPr>
            </w:pPr>
            <w:proofErr w:type="gramStart"/>
            <w:r w:rsidRPr="00765A52">
              <w:rPr>
                <w:rFonts w:ascii="Calibri" w:hAnsi="Calibri" w:cs="Arial"/>
              </w:rPr>
              <w:t>2.RL.10</w:t>
            </w:r>
            <w:proofErr w:type="gramEnd"/>
            <w:r w:rsidRPr="00765A52">
              <w:rPr>
                <w:rFonts w:ascii="Calibri" w:hAnsi="Calibri" w:cs="Arial"/>
              </w:rPr>
              <w:tab/>
            </w:r>
            <w:r>
              <w:rPr>
                <w:rFonts w:ascii="Calibri" w:hAnsi="Calibri" w:cs="Arial"/>
              </w:rPr>
              <w:t xml:space="preserve">   </w:t>
            </w:r>
            <w:r w:rsidRPr="00765A52">
              <w:rPr>
                <w:rFonts w:ascii="Calibri" w:hAnsi="Calibri" w:cs="Arial"/>
              </w:rPr>
              <w:t>By the end of the year, read and comprehend literature, including stories and poetry, in the grades 2–3 text complexity band proficiently, with scaffolding as needed at the high end of the range.</w:t>
            </w:r>
          </w:p>
          <w:p w:rsidR="00765A52" w:rsidRDefault="00765A52" w:rsidP="00DB4C13">
            <w:pPr>
              <w:spacing w:after="0" w:line="240" w:lineRule="auto"/>
              <w:rPr>
                <w:rFonts w:ascii="Calibri" w:eastAsia="Times New Roman" w:hAnsi="Calibri" w:cs="Arial"/>
                <w:sz w:val="24"/>
                <w:szCs w:val="24"/>
              </w:rPr>
            </w:pPr>
          </w:p>
        </w:tc>
      </w:tr>
    </w:tbl>
    <w:p w:rsidR="00DB4C13" w:rsidRDefault="00DB4C13" w:rsidP="00DB4C13">
      <w:pPr>
        <w:rPr>
          <w:rFonts w:eastAsia="Times New Roman" w:cstheme="minorHAnsi"/>
          <w:b/>
          <w:sz w:val="20"/>
          <w:szCs w:val="20"/>
        </w:rPr>
      </w:pPr>
    </w:p>
    <w:tbl>
      <w:tblPr>
        <w:tblW w:w="106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DB4C13" w:rsidTr="00DB4C13">
        <w:tc>
          <w:tcPr>
            <w:tcW w:w="10620" w:type="dxa"/>
            <w:vAlign w:val="center"/>
            <w:hideMark/>
          </w:tcPr>
          <w:p w:rsidR="00DB4C13" w:rsidRDefault="00DB4C13">
            <w:pPr>
              <w:rPr>
                <w:rFonts w:eastAsia="Times New Roman" w:cstheme="minorHAnsi"/>
                <w:sz w:val="24"/>
                <w:szCs w:val="24"/>
              </w:rPr>
            </w:pPr>
            <w:r>
              <w:rPr>
                <w:rFonts w:cstheme="minorHAnsi"/>
                <w:b/>
              </w:rPr>
              <w:t>Mini- Lesson:  (</w:t>
            </w:r>
            <w:r>
              <w:rPr>
                <w:rFonts w:cstheme="minorHAnsi"/>
              </w:rPr>
              <w:t>7-10 minutes total)</w:t>
            </w:r>
          </w:p>
        </w:tc>
      </w:tr>
      <w:tr w:rsidR="00DB4C13" w:rsidTr="00DB4C13">
        <w:tc>
          <w:tcPr>
            <w:tcW w:w="10620" w:type="dxa"/>
            <w:vAlign w:val="center"/>
            <w:hideMark/>
          </w:tcPr>
          <w:p w:rsidR="00DB4C13" w:rsidRDefault="00DB4C13" w:rsidP="00DB4C13">
            <w:pPr>
              <w:rPr>
                <w:rFonts w:eastAsia="Times New Roman" w:cstheme="minorHAnsi"/>
                <w:sz w:val="24"/>
                <w:szCs w:val="24"/>
              </w:rPr>
            </w:pPr>
            <w:r>
              <w:rPr>
                <w:rFonts w:cstheme="minorHAnsi"/>
                <w:b/>
              </w:rPr>
              <w:t>Connection: (</w:t>
            </w:r>
            <w:r>
              <w:rPr>
                <w:rFonts w:cstheme="minorHAnsi"/>
              </w:rPr>
              <w:t>1-2 minutes)</w:t>
            </w:r>
          </w:p>
          <w:p w:rsidR="00DB4C13" w:rsidRDefault="00DB4C13" w:rsidP="00DB4C13">
            <w:pPr>
              <w:rPr>
                <w:rFonts w:eastAsia="Times New Roman" w:cstheme="minorHAnsi"/>
                <w:sz w:val="24"/>
                <w:szCs w:val="24"/>
              </w:rPr>
            </w:pPr>
            <w:r>
              <w:rPr>
                <w:rFonts w:cstheme="minorHAnsi"/>
              </w:rPr>
              <w:t>Remember yesterday how we started to keep a reading log to help us keep track of what books we read so we can read more.  Today I want to teach you that readers sometimes step back to think about ways to make our reading lives even better. We can get ideas by sharing them with one another and by talking to grown-ups, too, about what they do to take care of their reading lives.  Today I want to teach you that you can make a new year’s resolution for yourself as a reader, even though it is not New Year’s day.</w:t>
            </w:r>
          </w:p>
        </w:tc>
      </w:tr>
      <w:tr w:rsidR="00DB4C13" w:rsidTr="00DB4C13">
        <w:tc>
          <w:tcPr>
            <w:tcW w:w="10620" w:type="dxa"/>
            <w:vAlign w:val="center"/>
            <w:hideMark/>
          </w:tcPr>
          <w:p w:rsidR="00DB4C13" w:rsidRDefault="00DB4C13" w:rsidP="00DB4C13">
            <w:pPr>
              <w:rPr>
                <w:rFonts w:eastAsia="Times New Roman" w:cstheme="minorHAnsi"/>
                <w:sz w:val="24"/>
                <w:szCs w:val="24"/>
              </w:rPr>
            </w:pPr>
            <w:r>
              <w:rPr>
                <w:rFonts w:cstheme="minorHAnsi"/>
                <w:b/>
              </w:rPr>
              <w:t xml:space="preserve">Teach: </w:t>
            </w:r>
            <w:r>
              <w:rPr>
                <w:rFonts w:cstheme="minorHAnsi"/>
              </w:rPr>
              <w:t>(5-6 minutes)</w:t>
            </w:r>
          </w:p>
          <w:p w:rsidR="00DB4C13" w:rsidRDefault="00DB4C13" w:rsidP="00DB4C13">
            <w:pPr>
              <w:rPr>
                <w:rFonts w:eastAsia="Times New Roman" w:cstheme="minorHAnsi"/>
                <w:sz w:val="24"/>
                <w:szCs w:val="24"/>
              </w:rPr>
            </w:pPr>
            <w:r>
              <w:rPr>
                <w:rFonts w:cstheme="minorHAnsi"/>
              </w:rPr>
              <w:t>You can set goals for yourself to increase the amount of time you read each day.   You can set a goal to read before school in the morning, on the bus or after school.  You can read at night before you go to bed to increase the amount of time you read each day.   (This would be a good time for teacher to introduce book bag system to take home books or what reading homework expectations/procedures are)</w:t>
            </w:r>
          </w:p>
        </w:tc>
      </w:tr>
      <w:tr w:rsidR="00DB4C13" w:rsidTr="00DB4C13">
        <w:trPr>
          <w:trHeight w:val="873"/>
        </w:trPr>
        <w:tc>
          <w:tcPr>
            <w:tcW w:w="10620" w:type="dxa"/>
            <w:vAlign w:val="center"/>
            <w:hideMark/>
          </w:tcPr>
          <w:p w:rsidR="00DB4C13" w:rsidRDefault="00DB4C13" w:rsidP="00DB4C13">
            <w:pPr>
              <w:rPr>
                <w:rFonts w:eastAsia="Times New Roman" w:cstheme="minorHAnsi"/>
                <w:sz w:val="24"/>
                <w:szCs w:val="24"/>
              </w:rPr>
            </w:pPr>
            <w:r>
              <w:rPr>
                <w:rFonts w:cstheme="minorHAnsi"/>
                <w:b/>
              </w:rPr>
              <w:t xml:space="preserve">Active Involvement: </w:t>
            </w:r>
            <w:r>
              <w:rPr>
                <w:rFonts w:cstheme="minorHAnsi"/>
              </w:rPr>
              <w:t xml:space="preserve">(2-3 minutes) </w:t>
            </w:r>
          </w:p>
          <w:p w:rsidR="00DB4C13" w:rsidRDefault="00DB4C13">
            <w:pPr>
              <w:rPr>
                <w:rFonts w:eastAsia="Times New Roman" w:cstheme="minorHAnsi"/>
                <w:sz w:val="24"/>
                <w:szCs w:val="24"/>
              </w:rPr>
            </w:pPr>
            <w:r>
              <w:rPr>
                <w:rFonts w:cstheme="minorHAnsi"/>
              </w:rPr>
              <w:t xml:space="preserve"> Take a minute to think about when you could read more at home and write down your goal on a sticky.  We are going to stick this on your homework folder/book bag and you can try to accomplish your goal each day.</w:t>
            </w:r>
          </w:p>
        </w:tc>
      </w:tr>
      <w:tr w:rsidR="00DB4C13" w:rsidTr="00DB4C13">
        <w:tc>
          <w:tcPr>
            <w:tcW w:w="10620" w:type="dxa"/>
            <w:vAlign w:val="center"/>
            <w:hideMark/>
          </w:tcPr>
          <w:p w:rsidR="00DB4C13" w:rsidRDefault="00DB4C13" w:rsidP="00DB4C13">
            <w:pPr>
              <w:rPr>
                <w:rFonts w:eastAsia="Times New Roman" w:cstheme="minorHAnsi"/>
              </w:rPr>
            </w:pPr>
            <w:r>
              <w:rPr>
                <w:rFonts w:cstheme="minorHAnsi"/>
                <w:b/>
              </w:rPr>
              <w:t xml:space="preserve">Link: </w:t>
            </w:r>
            <w:r>
              <w:rPr>
                <w:rFonts w:cstheme="minorHAnsi"/>
              </w:rPr>
              <w:t>(1-2 minutes)</w:t>
            </w:r>
          </w:p>
          <w:p w:rsidR="00DB4C13" w:rsidRDefault="00DB4C13">
            <w:pPr>
              <w:rPr>
                <w:rFonts w:eastAsia="Times New Roman" w:cstheme="minorHAnsi"/>
                <w:sz w:val="24"/>
                <w:szCs w:val="24"/>
              </w:rPr>
            </w:pPr>
            <w:r>
              <w:rPr>
                <w:rFonts w:cstheme="minorHAnsi"/>
              </w:rPr>
              <w:t>Turn to a partner and share your ideas with them.</w:t>
            </w:r>
          </w:p>
        </w:tc>
      </w:tr>
      <w:tr w:rsidR="00DB4C13" w:rsidTr="00DB4C13">
        <w:trPr>
          <w:trHeight w:val="710"/>
        </w:trPr>
        <w:tc>
          <w:tcPr>
            <w:tcW w:w="10620" w:type="dxa"/>
            <w:vAlign w:val="center"/>
            <w:hideMark/>
          </w:tcPr>
          <w:p w:rsidR="00DB4C13" w:rsidRDefault="00DB4C13">
            <w:pPr>
              <w:rPr>
                <w:rFonts w:eastAsia="Times New Roman" w:cstheme="minorHAnsi"/>
                <w:sz w:val="24"/>
                <w:szCs w:val="24"/>
              </w:rPr>
            </w:pPr>
            <w:r>
              <w:rPr>
                <w:rFonts w:cstheme="minorHAnsi"/>
                <w:b/>
              </w:rPr>
              <w:lastRenderedPageBreak/>
              <w:t xml:space="preserve">Mid-Workshop Teaching Point: </w:t>
            </w:r>
          </w:p>
          <w:p w:rsidR="00DB4C13" w:rsidRDefault="00DB4C13">
            <w:pPr>
              <w:rPr>
                <w:rFonts w:eastAsia="Times New Roman" w:cstheme="minorHAnsi"/>
                <w:sz w:val="24"/>
                <w:szCs w:val="24"/>
              </w:rPr>
            </w:pPr>
            <w:r>
              <w:rPr>
                <w:rFonts w:cstheme="minorHAnsi"/>
              </w:rPr>
              <w:t>N/A</w:t>
            </w:r>
          </w:p>
        </w:tc>
      </w:tr>
      <w:tr w:rsidR="00DB4C13" w:rsidTr="00DB4C13">
        <w:trPr>
          <w:trHeight w:val="710"/>
        </w:trPr>
        <w:tc>
          <w:tcPr>
            <w:tcW w:w="10620" w:type="dxa"/>
            <w:hideMark/>
          </w:tcPr>
          <w:p w:rsidR="00DB4C13" w:rsidRDefault="00DB4C13">
            <w:pPr>
              <w:rPr>
                <w:rFonts w:eastAsia="Times New Roman" w:cstheme="minorHAnsi"/>
                <w:sz w:val="24"/>
                <w:szCs w:val="24"/>
              </w:rPr>
            </w:pPr>
            <w:r>
              <w:rPr>
                <w:rFonts w:cstheme="minorHAnsi"/>
                <w:b/>
              </w:rPr>
              <w:t xml:space="preserve">Share: </w:t>
            </w:r>
          </w:p>
          <w:p w:rsidR="00DB4C13" w:rsidRDefault="00DB4C13">
            <w:pPr>
              <w:tabs>
                <w:tab w:val="left" w:pos="1065"/>
              </w:tabs>
              <w:rPr>
                <w:rFonts w:eastAsia="Times New Roman" w:cstheme="minorHAnsi"/>
                <w:sz w:val="24"/>
                <w:szCs w:val="24"/>
              </w:rPr>
            </w:pPr>
            <w:r>
              <w:rPr>
                <w:rFonts w:cstheme="minorHAnsi"/>
              </w:rPr>
              <w:t>Don’t forget to share your reading goals with your parents tonight when you go home.</w:t>
            </w:r>
          </w:p>
        </w:tc>
      </w:tr>
      <w:tr w:rsidR="00DB4C13" w:rsidTr="00DB4C13">
        <w:trPr>
          <w:trHeight w:val="710"/>
        </w:trPr>
        <w:tc>
          <w:tcPr>
            <w:tcW w:w="10620" w:type="dxa"/>
          </w:tcPr>
          <w:p w:rsidR="00DB4C13" w:rsidRDefault="00DB4C13">
            <w:pPr>
              <w:rPr>
                <w:rFonts w:eastAsia="Times New Roman" w:cstheme="minorHAnsi"/>
                <w:sz w:val="24"/>
                <w:szCs w:val="24"/>
              </w:rPr>
            </w:pPr>
            <w:r>
              <w:rPr>
                <w:rFonts w:cstheme="minorHAnsi"/>
                <w:b/>
              </w:rPr>
              <w:t xml:space="preserve">Notes: </w:t>
            </w:r>
          </w:p>
          <w:p w:rsidR="00DB4C13" w:rsidRDefault="00DB4C13">
            <w:pPr>
              <w:rPr>
                <w:rFonts w:cstheme="minorHAnsi"/>
                <w:b/>
              </w:rPr>
            </w:pPr>
          </w:p>
          <w:p w:rsidR="00DB4C13" w:rsidRDefault="00DB4C13">
            <w:pPr>
              <w:rPr>
                <w:rFonts w:eastAsia="Times New Roman" w:cstheme="minorHAnsi"/>
                <w:b/>
                <w:sz w:val="24"/>
                <w:szCs w:val="24"/>
              </w:rPr>
            </w:pPr>
          </w:p>
        </w:tc>
      </w:tr>
      <w:tr w:rsidR="00DB4C13" w:rsidTr="00DB4C13">
        <w:trPr>
          <w:trHeight w:val="710"/>
        </w:trPr>
        <w:tc>
          <w:tcPr>
            <w:tcW w:w="10620" w:type="dxa"/>
            <w:hideMark/>
          </w:tcPr>
          <w:p w:rsidR="00DB4C13" w:rsidRDefault="00DB4C13">
            <w:pPr>
              <w:rPr>
                <w:rFonts w:eastAsia="Times New Roman" w:cstheme="minorHAnsi"/>
                <w:b/>
                <w:sz w:val="24"/>
                <w:szCs w:val="24"/>
              </w:rPr>
            </w:pPr>
            <w:r>
              <w:rPr>
                <w:rFonts w:cstheme="minorHAnsi"/>
                <w:b/>
              </w:rPr>
              <w:t>Materials</w:t>
            </w:r>
            <w:r>
              <w:rPr>
                <w:rFonts w:cstheme="minorHAnsi"/>
              </w:rPr>
              <w:t xml:space="preserve">:   </w:t>
            </w:r>
          </w:p>
          <w:p w:rsidR="00DB4C13" w:rsidRDefault="00DB4C13">
            <w:pPr>
              <w:rPr>
                <w:rFonts w:eastAsia="Times New Roman" w:cstheme="minorHAnsi"/>
                <w:sz w:val="24"/>
                <w:szCs w:val="24"/>
              </w:rPr>
            </w:pPr>
            <w:r>
              <w:rPr>
                <w:rFonts w:cstheme="minorHAnsi"/>
              </w:rPr>
              <w:t>Sticky notes/homework folders/</w:t>
            </w:r>
            <w:proofErr w:type="spellStart"/>
            <w:r>
              <w:rPr>
                <w:rFonts w:cstheme="minorHAnsi"/>
              </w:rPr>
              <w:t>bookbags</w:t>
            </w:r>
            <w:proofErr w:type="spellEnd"/>
            <w:r>
              <w:rPr>
                <w:rFonts w:cstheme="minorHAnsi"/>
              </w:rPr>
              <w:t>.</w:t>
            </w:r>
          </w:p>
        </w:tc>
      </w:tr>
    </w:tbl>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tbl>
      <w:tblPr>
        <w:tblW w:w="0" w:type="auto"/>
        <w:tblLook w:val="00A0" w:firstRow="1" w:lastRow="0" w:firstColumn="1" w:lastColumn="0" w:noHBand="0" w:noVBand="0"/>
      </w:tblPr>
      <w:tblGrid>
        <w:gridCol w:w="9576"/>
      </w:tblGrid>
      <w:tr w:rsidR="00DB4C13" w:rsidTr="0071158A">
        <w:tc>
          <w:tcPr>
            <w:tcW w:w="9576" w:type="dxa"/>
            <w:hideMark/>
          </w:tcPr>
          <w:p w:rsidR="00DB4C13" w:rsidRPr="00DB4C13" w:rsidRDefault="00DB4C13" w:rsidP="00DB4C13">
            <w:pPr>
              <w:pStyle w:val="Header"/>
              <w:spacing w:line="276" w:lineRule="auto"/>
              <w:jc w:val="center"/>
              <w:rPr>
                <w:rFonts w:eastAsia="Times New Roman" w:cstheme="minorHAnsi"/>
                <w:b/>
                <w:sz w:val="40"/>
                <w:szCs w:val="40"/>
              </w:rPr>
            </w:pPr>
            <w:bookmarkStart w:id="11" w:name="lesson6"/>
            <w:r>
              <w:rPr>
                <w:rFonts w:cstheme="minorHAnsi"/>
                <w:b/>
                <w:sz w:val="40"/>
                <w:szCs w:val="40"/>
              </w:rPr>
              <w:t>Unit 1 Mini Lesson  6</w:t>
            </w:r>
            <w:bookmarkEnd w:id="11"/>
          </w:p>
        </w:tc>
      </w:tr>
    </w:tbl>
    <w:p w:rsidR="00DB4C13" w:rsidRDefault="00DB4C13" w:rsidP="00DB4C13">
      <w:pPr>
        <w:pStyle w:val="Header"/>
        <w:tabs>
          <w:tab w:val="left" w:pos="3900"/>
        </w:tabs>
        <w:rPr>
          <w:rFonts w:eastAsia="Times New Roman" w:cstheme="minorHAnsi"/>
          <w:b/>
          <w:sz w:val="6"/>
          <w:szCs w:val="20"/>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8370"/>
      </w:tblGrid>
      <w:tr w:rsidR="00DB4C13" w:rsidTr="00DB4C13">
        <w:tc>
          <w:tcPr>
            <w:tcW w:w="2160" w:type="dxa"/>
            <w:tcBorders>
              <w:top w:val="nil"/>
              <w:left w:val="nil"/>
              <w:bottom w:val="nil"/>
              <w:right w:val="nil"/>
            </w:tcBorders>
            <w:hideMark/>
          </w:tcPr>
          <w:p w:rsidR="00DB4C13" w:rsidRDefault="00DB4C13" w:rsidP="00DB4C13">
            <w:pPr>
              <w:spacing w:after="0"/>
              <w:rPr>
                <w:rFonts w:eastAsia="Times New Roman" w:cstheme="minorHAnsi"/>
                <w:b/>
                <w:sz w:val="24"/>
                <w:szCs w:val="24"/>
              </w:rPr>
            </w:pPr>
            <w:r>
              <w:rPr>
                <w:rFonts w:cstheme="minorHAnsi"/>
                <w:b/>
              </w:rPr>
              <w:t>Unit of Study:</w:t>
            </w:r>
          </w:p>
        </w:tc>
        <w:tc>
          <w:tcPr>
            <w:tcW w:w="8370" w:type="dxa"/>
            <w:tcBorders>
              <w:top w:val="nil"/>
              <w:left w:val="nil"/>
              <w:bottom w:val="single" w:sz="12" w:space="0" w:color="auto"/>
              <w:right w:val="nil"/>
            </w:tcBorders>
            <w:hideMark/>
          </w:tcPr>
          <w:p w:rsidR="00DB4C13" w:rsidRDefault="00DB4C13" w:rsidP="00DB4C13">
            <w:pPr>
              <w:spacing w:after="0" w:line="240" w:lineRule="auto"/>
              <w:rPr>
                <w:rFonts w:eastAsia="Times New Roman" w:cstheme="minorHAnsi"/>
                <w:sz w:val="24"/>
                <w:szCs w:val="24"/>
              </w:rPr>
            </w:pPr>
            <w:r>
              <w:rPr>
                <w:rFonts w:cstheme="minorHAnsi"/>
              </w:rPr>
              <w:t xml:space="preserve">Taking Charge of Reading </w:t>
            </w:r>
          </w:p>
        </w:tc>
      </w:tr>
      <w:tr w:rsidR="00DB4C13" w:rsidTr="00DB4C13">
        <w:tc>
          <w:tcPr>
            <w:tcW w:w="2160" w:type="dxa"/>
            <w:tcBorders>
              <w:top w:val="nil"/>
              <w:left w:val="nil"/>
              <w:bottom w:val="nil"/>
              <w:right w:val="nil"/>
            </w:tcBorders>
            <w:hideMark/>
          </w:tcPr>
          <w:p w:rsidR="00DB4C13" w:rsidRDefault="00DB4C13" w:rsidP="00DB4C13">
            <w:pPr>
              <w:spacing w:after="0"/>
              <w:rPr>
                <w:rFonts w:eastAsia="Times New Roman" w:cstheme="minorHAnsi"/>
                <w:b/>
                <w:sz w:val="24"/>
                <w:szCs w:val="24"/>
              </w:rPr>
            </w:pPr>
            <w:r>
              <w:rPr>
                <w:rFonts w:cstheme="minorHAnsi"/>
                <w:b/>
              </w:rPr>
              <w:t>Goal:</w:t>
            </w:r>
          </w:p>
        </w:tc>
        <w:tc>
          <w:tcPr>
            <w:tcW w:w="8370" w:type="dxa"/>
            <w:tcBorders>
              <w:top w:val="single" w:sz="12" w:space="0" w:color="auto"/>
              <w:left w:val="nil"/>
              <w:bottom w:val="single" w:sz="12" w:space="0" w:color="auto"/>
              <w:right w:val="nil"/>
            </w:tcBorders>
          </w:tcPr>
          <w:p w:rsidR="00DB4C13" w:rsidRDefault="00DB4C13" w:rsidP="00DB4C13">
            <w:pPr>
              <w:tabs>
                <w:tab w:val="num" w:pos="720"/>
              </w:tabs>
              <w:spacing w:after="0" w:line="240" w:lineRule="auto"/>
              <w:rPr>
                <w:rFonts w:eastAsia="Times New Roman" w:cstheme="minorHAnsi"/>
                <w:sz w:val="24"/>
                <w:szCs w:val="24"/>
              </w:rPr>
            </w:pPr>
            <w:r>
              <w:rPr>
                <w:rFonts w:cstheme="minorHAnsi"/>
              </w:rPr>
              <w:t>Helping children make decisions based on habits, volume, and stamina.</w:t>
            </w:r>
          </w:p>
          <w:p w:rsidR="00DB4C13" w:rsidRDefault="00DB4C13" w:rsidP="00DB4C13">
            <w:pPr>
              <w:spacing w:after="0" w:line="240" w:lineRule="auto"/>
              <w:rPr>
                <w:rFonts w:eastAsia="Times New Roman" w:cstheme="minorHAnsi"/>
                <w:sz w:val="24"/>
                <w:szCs w:val="24"/>
              </w:rPr>
            </w:pPr>
          </w:p>
        </w:tc>
      </w:tr>
      <w:tr w:rsidR="00DB4C13" w:rsidTr="00DB4C13">
        <w:tc>
          <w:tcPr>
            <w:tcW w:w="2160" w:type="dxa"/>
            <w:tcBorders>
              <w:top w:val="nil"/>
              <w:left w:val="nil"/>
              <w:bottom w:val="nil"/>
              <w:right w:val="nil"/>
            </w:tcBorders>
            <w:hideMark/>
          </w:tcPr>
          <w:p w:rsidR="00DB4C13" w:rsidRDefault="00DB4C13" w:rsidP="00DB4C13">
            <w:pPr>
              <w:spacing w:after="0"/>
              <w:rPr>
                <w:rFonts w:eastAsia="Times New Roman" w:cstheme="minorHAnsi"/>
                <w:b/>
                <w:sz w:val="24"/>
                <w:szCs w:val="24"/>
              </w:rPr>
            </w:pPr>
            <w:r>
              <w:rPr>
                <w:rFonts w:cstheme="minorHAnsi"/>
                <w:b/>
              </w:rPr>
              <w:t>Teaching point:</w:t>
            </w:r>
          </w:p>
        </w:tc>
        <w:tc>
          <w:tcPr>
            <w:tcW w:w="8370" w:type="dxa"/>
            <w:tcBorders>
              <w:top w:val="single" w:sz="12" w:space="0" w:color="auto"/>
              <w:left w:val="nil"/>
              <w:bottom w:val="single" w:sz="12" w:space="0" w:color="auto"/>
              <w:right w:val="nil"/>
            </w:tcBorders>
            <w:hideMark/>
          </w:tcPr>
          <w:p w:rsidR="00DB4C13" w:rsidRDefault="00DB4C13" w:rsidP="00DB4C13">
            <w:pPr>
              <w:spacing w:after="0" w:line="240" w:lineRule="auto"/>
              <w:rPr>
                <w:rFonts w:eastAsia="Times New Roman" w:cstheme="minorHAnsi"/>
                <w:sz w:val="24"/>
                <w:szCs w:val="24"/>
              </w:rPr>
            </w:pPr>
            <w:r>
              <w:rPr>
                <w:rFonts w:cstheme="minorHAnsi"/>
              </w:rPr>
              <w:t xml:space="preserve"> Readers read smoothly and quickly with understanding by rereading over and over.</w:t>
            </w:r>
          </w:p>
        </w:tc>
      </w:tr>
      <w:tr w:rsidR="00DB4C13" w:rsidTr="00DB4C13">
        <w:tc>
          <w:tcPr>
            <w:tcW w:w="2160" w:type="dxa"/>
            <w:tcBorders>
              <w:top w:val="nil"/>
              <w:left w:val="nil"/>
              <w:bottom w:val="nil"/>
              <w:right w:val="nil"/>
            </w:tcBorders>
            <w:hideMark/>
          </w:tcPr>
          <w:p w:rsidR="00DB4C13" w:rsidRDefault="00DB4C13" w:rsidP="00DB4C13">
            <w:pPr>
              <w:spacing w:after="0"/>
              <w:rPr>
                <w:rFonts w:eastAsia="Times New Roman" w:cstheme="minorHAnsi"/>
                <w:b/>
                <w:sz w:val="24"/>
                <w:szCs w:val="24"/>
              </w:rPr>
            </w:pPr>
            <w:r>
              <w:rPr>
                <w:rFonts w:cstheme="minorHAnsi"/>
                <w:b/>
              </w:rPr>
              <w:t>Catchy Phrase</w:t>
            </w:r>
          </w:p>
        </w:tc>
        <w:tc>
          <w:tcPr>
            <w:tcW w:w="8370" w:type="dxa"/>
            <w:tcBorders>
              <w:top w:val="single" w:sz="12" w:space="0" w:color="auto"/>
              <w:left w:val="nil"/>
              <w:bottom w:val="single" w:sz="12" w:space="0" w:color="auto"/>
              <w:right w:val="nil"/>
            </w:tcBorders>
          </w:tcPr>
          <w:p w:rsidR="00DB4C13" w:rsidRDefault="00DB4C13" w:rsidP="00DB4C13">
            <w:pPr>
              <w:spacing w:after="0" w:line="240" w:lineRule="auto"/>
              <w:rPr>
                <w:rFonts w:eastAsia="Times New Roman" w:cstheme="minorHAnsi"/>
                <w:sz w:val="24"/>
                <w:szCs w:val="24"/>
              </w:rPr>
            </w:pPr>
          </w:p>
        </w:tc>
      </w:tr>
      <w:tr w:rsidR="00DB4C13" w:rsidTr="00DB4C13">
        <w:tc>
          <w:tcPr>
            <w:tcW w:w="2160" w:type="dxa"/>
            <w:tcBorders>
              <w:top w:val="nil"/>
              <w:left w:val="nil"/>
              <w:bottom w:val="nil"/>
              <w:right w:val="nil"/>
            </w:tcBorders>
            <w:hideMark/>
          </w:tcPr>
          <w:p w:rsidR="00DB4C13" w:rsidRDefault="00DB4C13" w:rsidP="00DB4C13">
            <w:pPr>
              <w:spacing w:after="0"/>
              <w:rPr>
                <w:rFonts w:eastAsia="Times New Roman" w:cstheme="minorHAnsi"/>
                <w:b/>
                <w:sz w:val="24"/>
                <w:szCs w:val="24"/>
              </w:rPr>
            </w:pPr>
            <w:r>
              <w:rPr>
                <w:rFonts w:cstheme="minorHAnsi"/>
                <w:b/>
              </w:rPr>
              <w:t>Text:</w:t>
            </w:r>
          </w:p>
        </w:tc>
        <w:tc>
          <w:tcPr>
            <w:tcW w:w="8370" w:type="dxa"/>
            <w:tcBorders>
              <w:top w:val="single" w:sz="12" w:space="0" w:color="auto"/>
              <w:left w:val="nil"/>
              <w:bottom w:val="single" w:sz="12" w:space="0" w:color="auto"/>
              <w:right w:val="nil"/>
            </w:tcBorders>
          </w:tcPr>
          <w:p w:rsidR="00DB4C13" w:rsidRDefault="00DB4C13" w:rsidP="00DB4C13">
            <w:pPr>
              <w:spacing w:after="0" w:line="240" w:lineRule="auto"/>
              <w:rPr>
                <w:rFonts w:eastAsia="Times New Roman" w:cstheme="minorHAnsi"/>
                <w:sz w:val="24"/>
                <w:szCs w:val="24"/>
              </w:rPr>
            </w:pPr>
            <w:r>
              <w:rPr>
                <w:rFonts w:cstheme="minorHAnsi"/>
              </w:rPr>
              <w:t xml:space="preserve">During read aloud time: Read entirely:  The Gum chewing Rattler by Joe Hayes or another book with a strong plot that leads to good think </w:t>
            </w:r>
            <w:proofErr w:type="spellStart"/>
            <w:r>
              <w:rPr>
                <w:rFonts w:cstheme="minorHAnsi"/>
              </w:rPr>
              <w:t>alouds</w:t>
            </w:r>
            <w:proofErr w:type="spellEnd"/>
            <w:r>
              <w:rPr>
                <w:rFonts w:cstheme="minorHAnsi"/>
              </w:rPr>
              <w:t>. You will need to reference this book in lesson 7.</w:t>
            </w:r>
          </w:p>
          <w:p w:rsidR="00DB4C13" w:rsidRDefault="00DB4C13" w:rsidP="00DB4C13">
            <w:pPr>
              <w:spacing w:after="0" w:line="240" w:lineRule="auto"/>
              <w:rPr>
                <w:rFonts w:eastAsia="Times New Roman" w:cstheme="minorHAnsi"/>
                <w:sz w:val="24"/>
                <w:szCs w:val="24"/>
              </w:rPr>
            </w:pPr>
          </w:p>
        </w:tc>
      </w:tr>
      <w:tr w:rsidR="00DB4C13" w:rsidTr="00DB4C13">
        <w:tc>
          <w:tcPr>
            <w:tcW w:w="2160" w:type="dxa"/>
            <w:tcBorders>
              <w:top w:val="nil"/>
              <w:left w:val="nil"/>
              <w:bottom w:val="nil"/>
              <w:right w:val="nil"/>
            </w:tcBorders>
            <w:hideMark/>
          </w:tcPr>
          <w:p w:rsidR="00DB4C13" w:rsidRDefault="00DB4C13" w:rsidP="00DB4C13">
            <w:pPr>
              <w:spacing w:after="0"/>
              <w:rPr>
                <w:rFonts w:eastAsia="Times New Roman" w:cstheme="minorHAnsi"/>
                <w:b/>
                <w:sz w:val="24"/>
                <w:szCs w:val="24"/>
              </w:rPr>
            </w:pPr>
            <w:r>
              <w:rPr>
                <w:rFonts w:cstheme="minorHAnsi"/>
                <w:b/>
              </w:rPr>
              <w:t xml:space="preserve">Chart:    </w:t>
            </w:r>
          </w:p>
          <w:p w:rsidR="00DB4C13" w:rsidRDefault="00DB4C13" w:rsidP="00DB4C13">
            <w:pPr>
              <w:spacing w:after="0"/>
              <w:rPr>
                <w:rFonts w:eastAsia="Times New Roman" w:cstheme="minorHAnsi"/>
                <w:b/>
                <w:sz w:val="24"/>
                <w:szCs w:val="24"/>
              </w:rPr>
            </w:pPr>
            <w:r>
              <w:rPr>
                <w:rFonts w:cstheme="minorHAnsi"/>
                <w:b/>
              </w:rPr>
              <w:t>Standard</w:t>
            </w:r>
          </w:p>
        </w:tc>
        <w:tc>
          <w:tcPr>
            <w:tcW w:w="8370" w:type="dxa"/>
            <w:tcBorders>
              <w:top w:val="single" w:sz="12" w:space="0" w:color="auto"/>
              <w:left w:val="nil"/>
              <w:bottom w:val="single" w:sz="12" w:space="0" w:color="auto"/>
              <w:right w:val="nil"/>
            </w:tcBorders>
            <w:hideMark/>
          </w:tcPr>
          <w:p w:rsidR="00DB4C13" w:rsidRDefault="00DB4C13" w:rsidP="00DB4C13">
            <w:pPr>
              <w:spacing w:after="0" w:line="240" w:lineRule="auto"/>
              <w:rPr>
                <w:rFonts w:ascii="Calibri" w:eastAsia="Times New Roman" w:hAnsi="Calibri" w:cs="Arial"/>
                <w:sz w:val="24"/>
                <w:szCs w:val="24"/>
              </w:rPr>
            </w:pPr>
            <w:r>
              <w:rPr>
                <w:rFonts w:ascii="Calibri" w:hAnsi="Calibri" w:cs="Arial"/>
              </w:rPr>
              <w:t>2.RF.4</w:t>
            </w:r>
          </w:p>
          <w:p w:rsidR="00DB4C13" w:rsidRDefault="00DB4C13" w:rsidP="00DB4C13">
            <w:pPr>
              <w:spacing w:after="0" w:line="240" w:lineRule="auto"/>
              <w:rPr>
                <w:rFonts w:ascii="Calibri" w:hAnsi="Calibri" w:cs="Arial"/>
              </w:rPr>
            </w:pPr>
            <w:r>
              <w:rPr>
                <w:rFonts w:ascii="Calibri" w:hAnsi="Calibri" w:cs="Arial"/>
              </w:rPr>
              <w:t>Read with sufficient accuracy and fluency to support comprehension.</w:t>
            </w:r>
          </w:p>
          <w:p w:rsidR="00DB4C13" w:rsidRDefault="00DB4C13" w:rsidP="00DB4C13">
            <w:pPr>
              <w:pStyle w:val="ListParagraph"/>
              <w:numPr>
                <w:ilvl w:val="0"/>
                <w:numId w:val="19"/>
              </w:numPr>
              <w:spacing w:after="0"/>
              <w:rPr>
                <w:rFonts w:ascii="Calibri" w:hAnsi="Calibri" w:cs="Arial"/>
              </w:rPr>
            </w:pPr>
            <w:r>
              <w:rPr>
                <w:rFonts w:ascii="Calibri" w:hAnsi="Calibri" w:cs="Arial"/>
              </w:rPr>
              <w:t>Read grade level text with purpose and understanding</w:t>
            </w:r>
          </w:p>
          <w:p w:rsidR="00DB4C13" w:rsidRDefault="00DB4C13" w:rsidP="00DB4C13">
            <w:pPr>
              <w:pStyle w:val="ListParagraph"/>
              <w:numPr>
                <w:ilvl w:val="0"/>
                <w:numId w:val="19"/>
              </w:numPr>
              <w:spacing w:after="0"/>
              <w:rPr>
                <w:rFonts w:ascii="Calibri" w:eastAsia="Times New Roman" w:hAnsi="Calibri" w:cs="Arial"/>
              </w:rPr>
            </w:pPr>
            <w:r>
              <w:rPr>
                <w:rFonts w:ascii="Calibri" w:hAnsi="Calibri" w:cs="Arial"/>
              </w:rPr>
              <w:t>Read grade level text orally with accuracy, appropriate rate, and expression on successive readings.</w:t>
            </w:r>
          </w:p>
        </w:tc>
      </w:tr>
    </w:tbl>
    <w:p w:rsidR="00DB4C13" w:rsidRDefault="00DB4C13" w:rsidP="00DB4C13">
      <w:pPr>
        <w:rPr>
          <w:rFonts w:eastAsia="Times New Roman" w:cstheme="minorHAnsi"/>
          <w:b/>
          <w:sz w:val="20"/>
          <w:szCs w:val="20"/>
        </w:rPr>
      </w:pPr>
    </w:p>
    <w:tbl>
      <w:tblPr>
        <w:tblW w:w="1053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DB4C13" w:rsidTr="00DB4C13">
        <w:tc>
          <w:tcPr>
            <w:tcW w:w="10530" w:type="dxa"/>
            <w:vAlign w:val="center"/>
            <w:hideMark/>
          </w:tcPr>
          <w:p w:rsidR="00DB4C13" w:rsidRDefault="00DB4C13" w:rsidP="00DB4C13">
            <w:pPr>
              <w:spacing w:line="240" w:lineRule="auto"/>
              <w:rPr>
                <w:rFonts w:eastAsia="Times New Roman" w:cstheme="minorHAnsi"/>
                <w:sz w:val="24"/>
                <w:szCs w:val="24"/>
              </w:rPr>
            </w:pPr>
            <w:r>
              <w:rPr>
                <w:rFonts w:cstheme="minorHAnsi"/>
                <w:b/>
              </w:rPr>
              <w:t>Mini- Lesson:  (</w:t>
            </w:r>
            <w:r>
              <w:rPr>
                <w:rFonts w:cstheme="minorHAnsi"/>
              </w:rPr>
              <w:t>7-10 minutes total)</w:t>
            </w:r>
          </w:p>
        </w:tc>
      </w:tr>
      <w:tr w:rsidR="00DB4C13" w:rsidTr="00DB4C13">
        <w:tc>
          <w:tcPr>
            <w:tcW w:w="10530" w:type="dxa"/>
            <w:vAlign w:val="center"/>
            <w:hideMark/>
          </w:tcPr>
          <w:p w:rsidR="00DB4C13" w:rsidRDefault="00DB4C13" w:rsidP="00DB4C13">
            <w:pPr>
              <w:spacing w:line="240" w:lineRule="auto"/>
              <w:rPr>
                <w:rFonts w:eastAsia="Times New Roman" w:cstheme="minorHAnsi"/>
                <w:sz w:val="24"/>
                <w:szCs w:val="24"/>
              </w:rPr>
            </w:pPr>
            <w:r>
              <w:rPr>
                <w:rFonts w:cstheme="minorHAnsi"/>
                <w:b/>
              </w:rPr>
              <w:t>Connection: (</w:t>
            </w:r>
            <w:r>
              <w:rPr>
                <w:rFonts w:cstheme="minorHAnsi"/>
              </w:rPr>
              <w:t>1-2 minutes)</w:t>
            </w:r>
          </w:p>
          <w:p w:rsidR="00DB4C13" w:rsidRDefault="00DB4C13" w:rsidP="00DB4C13">
            <w:pPr>
              <w:spacing w:line="240" w:lineRule="auto"/>
              <w:rPr>
                <w:rFonts w:eastAsia="Times New Roman" w:cstheme="minorHAnsi"/>
                <w:sz w:val="24"/>
                <w:szCs w:val="24"/>
              </w:rPr>
            </w:pPr>
            <w:r>
              <w:rPr>
                <w:rFonts w:cstheme="minorHAnsi"/>
              </w:rPr>
              <w:t xml:space="preserve">Remember how a couple of days ago we started keeping track of each book that we have read?   Today I want to remind you that you don’t have to constantly keep reading different new books and that it is okay to read the same book over and over.   </w:t>
            </w:r>
          </w:p>
        </w:tc>
      </w:tr>
      <w:tr w:rsidR="00DB4C13" w:rsidTr="00DB4C13">
        <w:tc>
          <w:tcPr>
            <w:tcW w:w="10530" w:type="dxa"/>
            <w:vAlign w:val="center"/>
            <w:hideMark/>
          </w:tcPr>
          <w:p w:rsidR="00DB4C13" w:rsidRDefault="00DB4C13" w:rsidP="00DB4C13">
            <w:pPr>
              <w:spacing w:line="240" w:lineRule="auto"/>
              <w:rPr>
                <w:rFonts w:eastAsia="Times New Roman" w:cstheme="minorHAnsi"/>
                <w:sz w:val="24"/>
                <w:szCs w:val="24"/>
              </w:rPr>
            </w:pPr>
            <w:r>
              <w:rPr>
                <w:rFonts w:cstheme="minorHAnsi"/>
                <w:b/>
              </w:rPr>
              <w:t xml:space="preserve">Teach: </w:t>
            </w:r>
            <w:r>
              <w:rPr>
                <w:rFonts w:cstheme="minorHAnsi"/>
              </w:rPr>
              <w:t>(5-6 minutes)</w:t>
            </w:r>
          </w:p>
          <w:p w:rsidR="00DB4C13" w:rsidRDefault="00DB4C13" w:rsidP="00DB4C13">
            <w:pPr>
              <w:spacing w:line="240" w:lineRule="auto"/>
              <w:rPr>
                <w:rFonts w:eastAsia="Times New Roman" w:cstheme="minorHAnsi"/>
                <w:sz w:val="24"/>
                <w:szCs w:val="24"/>
              </w:rPr>
            </w:pPr>
            <w:r>
              <w:rPr>
                <w:rFonts w:cstheme="minorHAnsi"/>
              </w:rPr>
              <w:t>Today I want to teach you that after finishing books, we will often reread them over and over again so we can read more smoothly, quickly and with more understanding.  Just as with a game or a puzzle, each time we play or it together it gets smoother and quicker and we have a better understanding of how the pieces all fit.  As readers we want to do the same thing.  Teacher models reading a paragraph, and rereading and pointing out a new thing she noticed while rereading it.   When we reread we read smoother and quicker with better understanding.</w:t>
            </w:r>
          </w:p>
        </w:tc>
      </w:tr>
      <w:tr w:rsidR="00DB4C13" w:rsidTr="00DB4C13">
        <w:trPr>
          <w:trHeight w:val="873"/>
        </w:trPr>
        <w:tc>
          <w:tcPr>
            <w:tcW w:w="10530" w:type="dxa"/>
            <w:vAlign w:val="center"/>
            <w:hideMark/>
          </w:tcPr>
          <w:p w:rsidR="00DB4C13" w:rsidRDefault="00DB4C13" w:rsidP="00DB4C13">
            <w:pPr>
              <w:spacing w:line="240" w:lineRule="auto"/>
              <w:rPr>
                <w:rFonts w:eastAsia="Times New Roman" w:cstheme="minorHAnsi"/>
                <w:sz w:val="24"/>
                <w:szCs w:val="24"/>
              </w:rPr>
            </w:pPr>
            <w:r>
              <w:rPr>
                <w:rFonts w:cstheme="minorHAnsi"/>
                <w:b/>
              </w:rPr>
              <w:t xml:space="preserve">Active Involvement: </w:t>
            </w:r>
            <w:r>
              <w:rPr>
                <w:rFonts w:cstheme="minorHAnsi"/>
              </w:rPr>
              <w:t xml:space="preserve">(2-3 minutes) </w:t>
            </w:r>
          </w:p>
          <w:p w:rsidR="00DB4C13" w:rsidRDefault="00DB4C13" w:rsidP="00DB4C13">
            <w:pPr>
              <w:spacing w:line="240" w:lineRule="auto"/>
              <w:rPr>
                <w:rFonts w:eastAsia="Times New Roman" w:cstheme="minorHAnsi"/>
                <w:sz w:val="24"/>
                <w:szCs w:val="24"/>
              </w:rPr>
            </w:pPr>
            <w:r>
              <w:rPr>
                <w:rFonts w:cstheme="minorHAnsi"/>
              </w:rPr>
              <w:t>Please grab a favorite book from your box and read for a minute, I’ll time you.  (teacher has students  pick book and times them for one minute) Now we are going to reread and this time you will see how you read smoother, quicker, and with better understanding.</w:t>
            </w:r>
          </w:p>
        </w:tc>
      </w:tr>
      <w:tr w:rsidR="00DB4C13" w:rsidTr="00DB4C13">
        <w:tc>
          <w:tcPr>
            <w:tcW w:w="10530" w:type="dxa"/>
            <w:vAlign w:val="center"/>
          </w:tcPr>
          <w:p w:rsidR="00DB4C13" w:rsidRPr="00DB4C13" w:rsidRDefault="00DB4C13" w:rsidP="00DB4C13">
            <w:pPr>
              <w:spacing w:line="240" w:lineRule="auto"/>
              <w:rPr>
                <w:rFonts w:eastAsia="Times New Roman" w:cstheme="minorHAnsi"/>
              </w:rPr>
            </w:pPr>
            <w:r>
              <w:rPr>
                <w:rFonts w:cstheme="minorHAnsi"/>
                <w:b/>
              </w:rPr>
              <w:t xml:space="preserve">Link: </w:t>
            </w:r>
            <w:r>
              <w:rPr>
                <w:rFonts w:cstheme="minorHAnsi"/>
              </w:rPr>
              <w:t>(1-2 minutes)</w:t>
            </w:r>
          </w:p>
        </w:tc>
      </w:tr>
      <w:tr w:rsidR="00DB4C13" w:rsidTr="00DB4C13">
        <w:trPr>
          <w:trHeight w:val="710"/>
        </w:trPr>
        <w:tc>
          <w:tcPr>
            <w:tcW w:w="10530" w:type="dxa"/>
            <w:vAlign w:val="center"/>
          </w:tcPr>
          <w:p w:rsidR="00DB4C13" w:rsidRDefault="00DB4C13" w:rsidP="00DB4C13">
            <w:pPr>
              <w:spacing w:line="240" w:lineRule="auto"/>
              <w:rPr>
                <w:rFonts w:cstheme="minorHAnsi"/>
                <w:b/>
              </w:rPr>
            </w:pPr>
            <w:r>
              <w:rPr>
                <w:rFonts w:cstheme="minorHAnsi"/>
                <w:b/>
              </w:rPr>
              <w:t xml:space="preserve">Mid-Workshop Teaching Point:  </w:t>
            </w:r>
          </w:p>
          <w:p w:rsidR="00DB4C13" w:rsidRPr="00DB4C13" w:rsidRDefault="00DB4C13" w:rsidP="00DB4C13">
            <w:pPr>
              <w:spacing w:line="240" w:lineRule="auto"/>
              <w:rPr>
                <w:rFonts w:cstheme="minorHAnsi"/>
                <w:b/>
              </w:rPr>
            </w:pPr>
            <w:r>
              <w:rPr>
                <w:rFonts w:cstheme="minorHAnsi"/>
              </w:rPr>
              <w:t xml:space="preserve">Remember to reread as you go.  You can reread old favorites or reread passages when you get stuck or the reading </w:t>
            </w:r>
            <w:r>
              <w:rPr>
                <w:rFonts w:cstheme="minorHAnsi"/>
              </w:rPr>
              <w:lastRenderedPageBreak/>
              <w:t>gets choppy.  You also should reread when you don’t get what is happening in the book.</w:t>
            </w:r>
          </w:p>
        </w:tc>
      </w:tr>
      <w:tr w:rsidR="00DB4C13" w:rsidTr="00DB4C13">
        <w:trPr>
          <w:trHeight w:val="710"/>
        </w:trPr>
        <w:tc>
          <w:tcPr>
            <w:tcW w:w="10530" w:type="dxa"/>
            <w:hideMark/>
          </w:tcPr>
          <w:p w:rsidR="00DB4C13" w:rsidRDefault="00DB4C13" w:rsidP="00DB4C13">
            <w:pPr>
              <w:spacing w:line="240" w:lineRule="auto"/>
              <w:rPr>
                <w:rFonts w:eastAsia="Times New Roman" w:cstheme="minorHAnsi"/>
                <w:sz w:val="24"/>
                <w:szCs w:val="24"/>
              </w:rPr>
            </w:pPr>
            <w:r>
              <w:rPr>
                <w:rFonts w:cstheme="minorHAnsi"/>
                <w:b/>
              </w:rPr>
              <w:lastRenderedPageBreak/>
              <w:t xml:space="preserve">Share: </w:t>
            </w:r>
          </w:p>
          <w:p w:rsidR="00DB4C13" w:rsidRDefault="00DB4C13" w:rsidP="00DB4C13">
            <w:pPr>
              <w:tabs>
                <w:tab w:val="left" w:pos="1065"/>
              </w:tabs>
              <w:spacing w:line="240" w:lineRule="auto"/>
              <w:rPr>
                <w:rFonts w:eastAsia="Times New Roman" w:cstheme="minorHAnsi"/>
                <w:sz w:val="24"/>
                <w:szCs w:val="24"/>
              </w:rPr>
            </w:pPr>
            <w:r>
              <w:rPr>
                <w:rFonts w:cstheme="minorHAnsi"/>
              </w:rPr>
              <w:t>Point out a student that was doing well rereading.</w:t>
            </w:r>
          </w:p>
        </w:tc>
      </w:tr>
      <w:tr w:rsidR="00DB4C13" w:rsidTr="00DB4C13">
        <w:trPr>
          <w:trHeight w:val="710"/>
        </w:trPr>
        <w:tc>
          <w:tcPr>
            <w:tcW w:w="10530" w:type="dxa"/>
          </w:tcPr>
          <w:p w:rsidR="00DB4C13" w:rsidRDefault="00DB4C13" w:rsidP="00DB4C13">
            <w:pPr>
              <w:spacing w:line="240" w:lineRule="auto"/>
              <w:rPr>
                <w:rFonts w:eastAsia="Times New Roman" w:cstheme="minorHAnsi"/>
                <w:sz w:val="24"/>
                <w:szCs w:val="24"/>
              </w:rPr>
            </w:pPr>
            <w:r>
              <w:rPr>
                <w:rFonts w:cstheme="minorHAnsi"/>
                <w:b/>
              </w:rPr>
              <w:t xml:space="preserve">Notes: </w:t>
            </w:r>
          </w:p>
          <w:p w:rsidR="00DB4C13" w:rsidRDefault="00DB4C13" w:rsidP="00DB4C13">
            <w:pPr>
              <w:spacing w:line="240" w:lineRule="auto"/>
              <w:rPr>
                <w:rFonts w:eastAsia="Times New Roman" w:cstheme="minorHAnsi"/>
                <w:b/>
                <w:sz w:val="24"/>
                <w:szCs w:val="24"/>
              </w:rPr>
            </w:pPr>
          </w:p>
        </w:tc>
      </w:tr>
      <w:tr w:rsidR="00DB4C13" w:rsidTr="00DB4C13">
        <w:trPr>
          <w:trHeight w:val="710"/>
        </w:trPr>
        <w:tc>
          <w:tcPr>
            <w:tcW w:w="10530" w:type="dxa"/>
            <w:hideMark/>
          </w:tcPr>
          <w:p w:rsidR="00DB4C13" w:rsidRDefault="00DB4C13" w:rsidP="00DB4C13">
            <w:pPr>
              <w:spacing w:line="240" w:lineRule="auto"/>
              <w:rPr>
                <w:rFonts w:eastAsia="Times New Roman" w:cstheme="minorHAnsi"/>
                <w:b/>
                <w:sz w:val="24"/>
                <w:szCs w:val="24"/>
              </w:rPr>
            </w:pPr>
            <w:r>
              <w:rPr>
                <w:rFonts w:cstheme="minorHAnsi"/>
                <w:b/>
              </w:rPr>
              <w:t>Materials</w:t>
            </w:r>
            <w:r>
              <w:rPr>
                <w:rFonts w:cstheme="minorHAnsi"/>
              </w:rPr>
              <w:t xml:space="preserve">:   </w:t>
            </w:r>
          </w:p>
          <w:p w:rsidR="00DB4C13" w:rsidRDefault="00DB4C13" w:rsidP="00DB4C13">
            <w:pPr>
              <w:spacing w:line="240" w:lineRule="auto"/>
              <w:rPr>
                <w:rFonts w:eastAsia="Times New Roman" w:cstheme="minorHAnsi"/>
                <w:sz w:val="24"/>
                <w:szCs w:val="24"/>
              </w:rPr>
            </w:pPr>
            <w:r>
              <w:rPr>
                <w:rFonts w:cstheme="minorHAnsi"/>
              </w:rPr>
              <w:t>Book boxes</w:t>
            </w:r>
          </w:p>
        </w:tc>
      </w:tr>
    </w:tbl>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p w:rsidR="00DB4C13" w:rsidRDefault="00DB4C13" w:rsidP="002E0174">
      <w:pPr>
        <w:spacing w:after="0"/>
        <w:rPr>
          <w:b/>
        </w:rPr>
      </w:pPr>
    </w:p>
    <w:tbl>
      <w:tblPr>
        <w:tblW w:w="0" w:type="auto"/>
        <w:tblLook w:val="00A0" w:firstRow="1" w:lastRow="0" w:firstColumn="1" w:lastColumn="0" w:noHBand="0" w:noVBand="0"/>
      </w:tblPr>
      <w:tblGrid>
        <w:gridCol w:w="9576"/>
      </w:tblGrid>
      <w:tr w:rsidR="00DB4C13" w:rsidTr="0071158A">
        <w:tc>
          <w:tcPr>
            <w:tcW w:w="9576" w:type="dxa"/>
            <w:hideMark/>
          </w:tcPr>
          <w:p w:rsidR="00DB4C13" w:rsidRPr="00DB4C13" w:rsidRDefault="00DB4C13" w:rsidP="00DB4C13">
            <w:pPr>
              <w:pStyle w:val="Header"/>
              <w:spacing w:line="276" w:lineRule="auto"/>
              <w:jc w:val="center"/>
              <w:rPr>
                <w:rFonts w:eastAsia="Times New Roman" w:cstheme="minorHAnsi"/>
                <w:b/>
                <w:sz w:val="40"/>
                <w:szCs w:val="40"/>
              </w:rPr>
            </w:pPr>
            <w:bookmarkStart w:id="12" w:name="lesson7"/>
            <w:r>
              <w:rPr>
                <w:rFonts w:cstheme="minorHAnsi"/>
                <w:b/>
                <w:sz w:val="40"/>
                <w:szCs w:val="40"/>
              </w:rPr>
              <w:t>Unit 1 Mini Lesson 7</w:t>
            </w:r>
            <w:bookmarkEnd w:id="12"/>
          </w:p>
        </w:tc>
      </w:tr>
    </w:tbl>
    <w:p w:rsidR="00DB4C13" w:rsidRDefault="00DB4C13" w:rsidP="00DB4C13">
      <w:pPr>
        <w:pStyle w:val="Header"/>
        <w:tabs>
          <w:tab w:val="left" w:pos="3900"/>
        </w:tabs>
        <w:rPr>
          <w:rFonts w:eastAsia="Times New Roman" w:cstheme="minorHAnsi"/>
          <w:b/>
          <w:sz w:val="6"/>
          <w:szCs w:val="20"/>
        </w:rPr>
      </w:pPr>
    </w:p>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8370"/>
      </w:tblGrid>
      <w:tr w:rsidR="00DB4C13" w:rsidTr="00CB69EB">
        <w:tc>
          <w:tcPr>
            <w:tcW w:w="2070" w:type="dxa"/>
            <w:tcBorders>
              <w:top w:val="nil"/>
              <w:left w:val="nil"/>
              <w:bottom w:val="nil"/>
              <w:right w:val="nil"/>
            </w:tcBorders>
            <w:hideMark/>
          </w:tcPr>
          <w:p w:rsidR="00DB4C13" w:rsidRDefault="00DB4C13" w:rsidP="00DB4C13">
            <w:pPr>
              <w:spacing w:after="0"/>
              <w:rPr>
                <w:rFonts w:eastAsia="Times New Roman" w:cstheme="minorHAnsi"/>
                <w:b/>
                <w:sz w:val="24"/>
                <w:szCs w:val="24"/>
              </w:rPr>
            </w:pPr>
            <w:r>
              <w:rPr>
                <w:rFonts w:cstheme="minorHAnsi"/>
                <w:b/>
              </w:rPr>
              <w:t>Unit of Study:</w:t>
            </w:r>
          </w:p>
        </w:tc>
        <w:tc>
          <w:tcPr>
            <w:tcW w:w="8370" w:type="dxa"/>
            <w:tcBorders>
              <w:top w:val="nil"/>
              <w:left w:val="nil"/>
              <w:bottom w:val="single" w:sz="12" w:space="0" w:color="auto"/>
              <w:right w:val="nil"/>
            </w:tcBorders>
            <w:hideMark/>
          </w:tcPr>
          <w:p w:rsidR="00DB4C13" w:rsidRDefault="00DB4C13" w:rsidP="00DB4C13">
            <w:pPr>
              <w:spacing w:after="0" w:line="240" w:lineRule="auto"/>
              <w:rPr>
                <w:rFonts w:eastAsia="Times New Roman" w:cstheme="minorHAnsi"/>
                <w:sz w:val="24"/>
                <w:szCs w:val="24"/>
              </w:rPr>
            </w:pPr>
            <w:r>
              <w:rPr>
                <w:rFonts w:cstheme="minorHAnsi"/>
              </w:rPr>
              <w:t xml:space="preserve">Taking Charge of Reading </w:t>
            </w:r>
          </w:p>
        </w:tc>
      </w:tr>
      <w:tr w:rsidR="00DB4C13" w:rsidTr="00CB69EB">
        <w:tc>
          <w:tcPr>
            <w:tcW w:w="2070" w:type="dxa"/>
            <w:tcBorders>
              <w:top w:val="nil"/>
              <w:left w:val="nil"/>
              <w:bottom w:val="nil"/>
              <w:right w:val="nil"/>
            </w:tcBorders>
            <w:hideMark/>
          </w:tcPr>
          <w:p w:rsidR="00DB4C13" w:rsidRDefault="00DB4C13" w:rsidP="00DB4C13">
            <w:pPr>
              <w:spacing w:after="0"/>
              <w:rPr>
                <w:rFonts w:eastAsia="Times New Roman" w:cstheme="minorHAnsi"/>
                <w:b/>
                <w:sz w:val="24"/>
                <w:szCs w:val="24"/>
              </w:rPr>
            </w:pPr>
            <w:r>
              <w:rPr>
                <w:rFonts w:cstheme="minorHAnsi"/>
                <w:b/>
              </w:rPr>
              <w:t>Goal:</w:t>
            </w:r>
          </w:p>
        </w:tc>
        <w:tc>
          <w:tcPr>
            <w:tcW w:w="8370" w:type="dxa"/>
            <w:tcBorders>
              <w:top w:val="single" w:sz="12" w:space="0" w:color="auto"/>
              <w:left w:val="nil"/>
              <w:bottom w:val="single" w:sz="12" w:space="0" w:color="auto"/>
              <w:right w:val="nil"/>
            </w:tcBorders>
          </w:tcPr>
          <w:p w:rsidR="00DB4C13" w:rsidRDefault="00DB4C13" w:rsidP="00DB4C13">
            <w:pPr>
              <w:tabs>
                <w:tab w:val="num" w:pos="720"/>
              </w:tabs>
              <w:spacing w:after="0" w:line="240" w:lineRule="auto"/>
              <w:rPr>
                <w:rFonts w:eastAsia="Times New Roman" w:cstheme="minorHAnsi"/>
                <w:sz w:val="24"/>
                <w:szCs w:val="24"/>
              </w:rPr>
            </w:pPr>
            <w:r>
              <w:rPr>
                <w:rFonts w:cstheme="minorHAnsi"/>
              </w:rPr>
              <w:t>Reading is thinking-before, during and after</w:t>
            </w:r>
          </w:p>
          <w:p w:rsidR="00DB4C13" w:rsidRDefault="00DB4C13" w:rsidP="00DB4C13">
            <w:pPr>
              <w:spacing w:after="0" w:line="240" w:lineRule="auto"/>
              <w:rPr>
                <w:rFonts w:eastAsia="Times New Roman" w:cstheme="minorHAnsi"/>
                <w:sz w:val="24"/>
                <w:szCs w:val="24"/>
              </w:rPr>
            </w:pPr>
          </w:p>
        </w:tc>
      </w:tr>
      <w:tr w:rsidR="00DB4C13" w:rsidTr="00CB69EB">
        <w:tc>
          <w:tcPr>
            <w:tcW w:w="2070" w:type="dxa"/>
            <w:tcBorders>
              <w:top w:val="nil"/>
              <w:left w:val="nil"/>
              <w:bottom w:val="nil"/>
              <w:right w:val="nil"/>
            </w:tcBorders>
            <w:hideMark/>
          </w:tcPr>
          <w:p w:rsidR="00DB4C13" w:rsidRDefault="00DB4C13" w:rsidP="00DB4C13">
            <w:pPr>
              <w:spacing w:after="0"/>
              <w:rPr>
                <w:rFonts w:eastAsia="Times New Roman" w:cstheme="minorHAnsi"/>
                <w:b/>
                <w:sz w:val="24"/>
                <w:szCs w:val="24"/>
              </w:rPr>
            </w:pPr>
            <w:r>
              <w:rPr>
                <w:rFonts w:cstheme="minorHAnsi"/>
                <w:b/>
              </w:rPr>
              <w:t>Teaching point:</w:t>
            </w:r>
          </w:p>
        </w:tc>
        <w:tc>
          <w:tcPr>
            <w:tcW w:w="8370" w:type="dxa"/>
            <w:tcBorders>
              <w:top w:val="single" w:sz="12" w:space="0" w:color="auto"/>
              <w:left w:val="nil"/>
              <w:bottom w:val="single" w:sz="12" w:space="0" w:color="auto"/>
              <w:right w:val="nil"/>
            </w:tcBorders>
            <w:hideMark/>
          </w:tcPr>
          <w:p w:rsidR="00DB4C13" w:rsidRDefault="00DB4C13" w:rsidP="00DB4C13">
            <w:pPr>
              <w:spacing w:after="0" w:line="240" w:lineRule="auto"/>
              <w:rPr>
                <w:rFonts w:eastAsia="Times New Roman" w:cstheme="minorHAnsi"/>
                <w:sz w:val="24"/>
                <w:szCs w:val="24"/>
              </w:rPr>
            </w:pPr>
            <w:r>
              <w:rPr>
                <w:rFonts w:cstheme="minorHAnsi"/>
              </w:rPr>
              <w:t xml:space="preserve"> Readers become grown up readers by always thinking about their reading before, during and after reading.  </w:t>
            </w:r>
          </w:p>
        </w:tc>
      </w:tr>
      <w:tr w:rsidR="00DB4C13" w:rsidTr="00CB69EB">
        <w:tc>
          <w:tcPr>
            <w:tcW w:w="2070" w:type="dxa"/>
            <w:tcBorders>
              <w:top w:val="nil"/>
              <w:left w:val="nil"/>
              <w:bottom w:val="nil"/>
              <w:right w:val="nil"/>
            </w:tcBorders>
            <w:hideMark/>
          </w:tcPr>
          <w:p w:rsidR="00DB4C13" w:rsidRDefault="00DB4C13" w:rsidP="00DB4C13">
            <w:pPr>
              <w:spacing w:after="0"/>
              <w:rPr>
                <w:rFonts w:eastAsia="Times New Roman" w:cstheme="minorHAnsi"/>
                <w:b/>
                <w:sz w:val="24"/>
                <w:szCs w:val="24"/>
              </w:rPr>
            </w:pPr>
            <w:r>
              <w:rPr>
                <w:rFonts w:cstheme="minorHAnsi"/>
                <w:b/>
              </w:rPr>
              <w:t>Catchy Phrase</w:t>
            </w:r>
          </w:p>
        </w:tc>
        <w:tc>
          <w:tcPr>
            <w:tcW w:w="8370" w:type="dxa"/>
            <w:tcBorders>
              <w:top w:val="single" w:sz="12" w:space="0" w:color="auto"/>
              <w:left w:val="nil"/>
              <w:bottom w:val="single" w:sz="12" w:space="0" w:color="auto"/>
              <w:right w:val="nil"/>
            </w:tcBorders>
          </w:tcPr>
          <w:p w:rsidR="00DB4C13" w:rsidRDefault="00DB4C13" w:rsidP="00DB4C13">
            <w:pPr>
              <w:spacing w:after="0" w:line="240" w:lineRule="auto"/>
              <w:rPr>
                <w:rFonts w:eastAsia="Times New Roman" w:cstheme="minorHAnsi"/>
                <w:sz w:val="24"/>
                <w:szCs w:val="24"/>
                <w:lang w:val="es-MX"/>
              </w:rPr>
            </w:pPr>
          </w:p>
        </w:tc>
      </w:tr>
      <w:tr w:rsidR="00DB4C13" w:rsidTr="00CB69EB">
        <w:tc>
          <w:tcPr>
            <w:tcW w:w="2070" w:type="dxa"/>
            <w:tcBorders>
              <w:top w:val="nil"/>
              <w:left w:val="nil"/>
              <w:bottom w:val="nil"/>
              <w:right w:val="nil"/>
            </w:tcBorders>
            <w:hideMark/>
          </w:tcPr>
          <w:p w:rsidR="00DB4C13" w:rsidRDefault="00DB4C13" w:rsidP="00DB4C13">
            <w:pPr>
              <w:spacing w:after="0"/>
              <w:rPr>
                <w:rFonts w:eastAsia="Times New Roman" w:cstheme="minorHAnsi"/>
                <w:b/>
                <w:sz w:val="24"/>
                <w:szCs w:val="24"/>
              </w:rPr>
            </w:pPr>
            <w:r>
              <w:rPr>
                <w:rFonts w:cstheme="minorHAnsi"/>
                <w:b/>
              </w:rPr>
              <w:t>Text:</w:t>
            </w:r>
          </w:p>
        </w:tc>
        <w:tc>
          <w:tcPr>
            <w:tcW w:w="8370" w:type="dxa"/>
            <w:tcBorders>
              <w:top w:val="single" w:sz="12" w:space="0" w:color="auto"/>
              <w:left w:val="nil"/>
              <w:bottom w:val="single" w:sz="12" w:space="0" w:color="auto"/>
              <w:right w:val="nil"/>
            </w:tcBorders>
            <w:hideMark/>
          </w:tcPr>
          <w:p w:rsidR="00DB4C13" w:rsidRDefault="00DB4C13" w:rsidP="00DB4C13">
            <w:pPr>
              <w:spacing w:after="0" w:line="240" w:lineRule="auto"/>
              <w:rPr>
                <w:rFonts w:eastAsia="Times New Roman" w:cstheme="minorHAnsi"/>
                <w:sz w:val="24"/>
                <w:szCs w:val="24"/>
              </w:rPr>
            </w:pPr>
            <w:r>
              <w:rPr>
                <w:rFonts w:cstheme="minorHAnsi"/>
              </w:rPr>
              <w:t xml:space="preserve">The Gum Chewing </w:t>
            </w:r>
            <w:proofErr w:type="gramStart"/>
            <w:r>
              <w:rPr>
                <w:rFonts w:cstheme="minorHAnsi"/>
              </w:rPr>
              <w:t>Rattler  by</w:t>
            </w:r>
            <w:proofErr w:type="gramEnd"/>
            <w:r>
              <w:rPr>
                <w:rFonts w:cstheme="minorHAnsi"/>
              </w:rPr>
              <w:t xml:space="preserve"> Joe Hayes (or another story that you have previously read and that has a lot that you can think aloud about. </w:t>
            </w:r>
          </w:p>
          <w:p w:rsidR="00DB4C13" w:rsidRDefault="00DB4C13" w:rsidP="00DB4C13">
            <w:pPr>
              <w:spacing w:after="0" w:line="240" w:lineRule="auto"/>
              <w:rPr>
                <w:rFonts w:eastAsia="Times New Roman" w:cstheme="minorHAnsi"/>
                <w:sz w:val="24"/>
                <w:szCs w:val="24"/>
              </w:rPr>
            </w:pPr>
            <w:r>
              <w:rPr>
                <w:rFonts w:cstheme="minorHAnsi"/>
              </w:rPr>
              <w:t>Any other unfamiliar text</w:t>
            </w:r>
          </w:p>
        </w:tc>
      </w:tr>
      <w:tr w:rsidR="00DB4C13" w:rsidTr="00CB69EB">
        <w:tc>
          <w:tcPr>
            <w:tcW w:w="2070" w:type="dxa"/>
            <w:tcBorders>
              <w:top w:val="nil"/>
              <w:left w:val="nil"/>
              <w:bottom w:val="nil"/>
              <w:right w:val="nil"/>
            </w:tcBorders>
            <w:hideMark/>
          </w:tcPr>
          <w:p w:rsidR="00DB4C13" w:rsidRDefault="00DB4C13" w:rsidP="00DB4C13">
            <w:pPr>
              <w:spacing w:after="0"/>
              <w:rPr>
                <w:rFonts w:eastAsia="Times New Roman" w:cstheme="minorHAnsi"/>
                <w:b/>
                <w:sz w:val="24"/>
                <w:szCs w:val="24"/>
              </w:rPr>
            </w:pPr>
            <w:r>
              <w:rPr>
                <w:rFonts w:cstheme="minorHAnsi"/>
                <w:b/>
              </w:rPr>
              <w:t xml:space="preserve">Chart:     </w:t>
            </w:r>
          </w:p>
          <w:p w:rsidR="00DB4C13" w:rsidRDefault="00DB4C13" w:rsidP="00DB4C13">
            <w:pPr>
              <w:spacing w:after="0"/>
              <w:rPr>
                <w:rFonts w:eastAsia="Times New Roman" w:cstheme="minorHAnsi"/>
                <w:b/>
                <w:sz w:val="24"/>
                <w:szCs w:val="24"/>
              </w:rPr>
            </w:pPr>
            <w:r>
              <w:rPr>
                <w:rFonts w:cstheme="minorHAnsi"/>
                <w:b/>
              </w:rPr>
              <w:t>Standard:</w:t>
            </w:r>
          </w:p>
        </w:tc>
        <w:tc>
          <w:tcPr>
            <w:tcW w:w="8370" w:type="dxa"/>
            <w:tcBorders>
              <w:top w:val="single" w:sz="12" w:space="0" w:color="auto"/>
              <w:left w:val="nil"/>
              <w:bottom w:val="single" w:sz="12" w:space="0" w:color="auto"/>
              <w:right w:val="nil"/>
            </w:tcBorders>
          </w:tcPr>
          <w:p w:rsidR="00CB69EB" w:rsidRDefault="00CB69EB" w:rsidP="00CB69EB">
            <w:pPr>
              <w:tabs>
                <w:tab w:val="left" w:pos="1170"/>
              </w:tabs>
              <w:autoSpaceDE w:val="0"/>
              <w:autoSpaceDN w:val="0"/>
              <w:adjustRightInd w:val="0"/>
              <w:spacing w:before="120" w:after="0" w:line="240" w:lineRule="auto"/>
              <w:rPr>
                <w:rFonts w:ascii="Calibri" w:hAnsi="Calibri" w:cs="Arial"/>
              </w:rPr>
            </w:pPr>
            <w:proofErr w:type="gramStart"/>
            <w:r>
              <w:rPr>
                <w:rFonts w:ascii="Calibri" w:hAnsi="Calibri" w:cs="Arial"/>
              </w:rPr>
              <w:t>2.RL.10</w:t>
            </w:r>
            <w:proofErr w:type="gramEnd"/>
            <w:r>
              <w:rPr>
                <w:rFonts w:ascii="Calibri" w:hAnsi="Calibri" w:cs="Arial"/>
              </w:rPr>
              <w:t xml:space="preserve"> </w:t>
            </w:r>
            <w:r w:rsidR="00DB4C13">
              <w:rPr>
                <w:rFonts w:ascii="Calibri" w:hAnsi="Calibri"/>
              </w:rPr>
              <w:t>By the end of the year, read and comprehend literature, including stories and poetry, in the grades 2–3 text complexity band proficiently, with scaffolding as needed at the high end of the range</w:t>
            </w:r>
            <w:r w:rsidR="00DB4C13">
              <w:rPr>
                <w:rFonts w:ascii="Calibri" w:hAnsi="Calibri" w:cs="Arial"/>
              </w:rPr>
              <w:t>.</w:t>
            </w:r>
          </w:p>
          <w:p w:rsidR="00CB69EB" w:rsidRPr="00CB69EB" w:rsidRDefault="00CB69EB" w:rsidP="00CB69EB">
            <w:pPr>
              <w:tabs>
                <w:tab w:val="left" w:pos="1170"/>
              </w:tabs>
              <w:autoSpaceDE w:val="0"/>
              <w:autoSpaceDN w:val="0"/>
              <w:adjustRightInd w:val="0"/>
              <w:spacing w:before="120" w:after="0" w:line="240" w:lineRule="auto"/>
              <w:rPr>
                <w:rFonts w:ascii="Calibri" w:hAnsi="Calibri" w:cs="Arial"/>
              </w:rPr>
            </w:pPr>
          </w:p>
          <w:p w:rsidR="00DB4C13" w:rsidRDefault="00DB4C13" w:rsidP="00DB4C13">
            <w:pPr>
              <w:spacing w:after="0" w:line="240" w:lineRule="auto"/>
              <w:rPr>
                <w:rFonts w:ascii="Calibri" w:hAnsi="Calibri" w:cs="Calibri"/>
              </w:rPr>
            </w:pPr>
            <w:proofErr w:type="gramStart"/>
            <w:r>
              <w:rPr>
                <w:rFonts w:ascii="Calibri" w:hAnsi="Calibri" w:cs="Calibri"/>
              </w:rPr>
              <w:t>2.RL.7</w:t>
            </w:r>
            <w:proofErr w:type="gramEnd"/>
            <w:r>
              <w:rPr>
                <w:rFonts w:ascii="Calibri" w:hAnsi="Calibri" w:cs="Calibri"/>
              </w:rPr>
              <w:t>:  Use information gained from the illustrations and words, in a print or digital text to demonstrate understanding of its characters, setting, or plot.</w:t>
            </w:r>
          </w:p>
          <w:p w:rsidR="00DB4C13" w:rsidRDefault="00DB4C13" w:rsidP="00DB4C13">
            <w:pPr>
              <w:tabs>
                <w:tab w:val="left" w:pos="1440"/>
              </w:tabs>
              <w:spacing w:before="120" w:after="0" w:line="240" w:lineRule="auto"/>
              <w:ind w:right="446"/>
              <w:rPr>
                <w:rFonts w:ascii="Calibri" w:eastAsia="Times New Roman" w:hAnsi="Calibri" w:cs="Arial"/>
                <w:sz w:val="24"/>
                <w:szCs w:val="24"/>
              </w:rPr>
            </w:pPr>
          </w:p>
        </w:tc>
      </w:tr>
    </w:tbl>
    <w:p w:rsidR="00DB4C13" w:rsidRDefault="00DB4C13" w:rsidP="00DB4C13">
      <w:pPr>
        <w:rPr>
          <w:rFonts w:eastAsia="Times New Roman" w:cstheme="minorHAnsi"/>
          <w:b/>
          <w:sz w:val="20"/>
          <w:szCs w:val="20"/>
        </w:rPr>
      </w:pPr>
    </w:p>
    <w:tbl>
      <w:tblPr>
        <w:tblW w:w="1044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DB4C13" w:rsidTr="00CB69EB">
        <w:tc>
          <w:tcPr>
            <w:tcW w:w="10440" w:type="dxa"/>
            <w:vAlign w:val="center"/>
            <w:hideMark/>
          </w:tcPr>
          <w:p w:rsidR="00DB4C13" w:rsidRDefault="00DB4C13">
            <w:pPr>
              <w:rPr>
                <w:rFonts w:eastAsia="Times New Roman" w:cstheme="minorHAnsi"/>
                <w:sz w:val="24"/>
                <w:szCs w:val="24"/>
              </w:rPr>
            </w:pPr>
            <w:r>
              <w:rPr>
                <w:rFonts w:cstheme="minorHAnsi"/>
                <w:b/>
              </w:rPr>
              <w:t>Mini- Lesson:  (</w:t>
            </w:r>
            <w:r>
              <w:rPr>
                <w:rFonts w:cstheme="minorHAnsi"/>
              </w:rPr>
              <w:t>7-10 minutes total)</w:t>
            </w:r>
          </w:p>
        </w:tc>
      </w:tr>
      <w:tr w:rsidR="00DB4C13" w:rsidTr="00CB69EB">
        <w:tc>
          <w:tcPr>
            <w:tcW w:w="10440" w:type="dxa"/>
            <w:vAlign w:val="center"/>
          </w:tcPr>
          <w:p w:rsidR="00DB4C13" w:rsidRDefault="00DB4C13" w:rsidP="00CB69EB">
            <w:pPr>
              <w:rPr>
                <w:rFonts w:eastAsia="Times New Roman" w:cstheme="minorHAnsi"/>
                <w:sz w:val="24"/>
                <w:szCs w:val="24"/>
              </w:rPr>
            </w:pPr>
            <w:r>
              <w:rPr>
                <w:rFonts w:cstheme="minorHAnsi"/>
                <w:b/>
              </w:rPr>
              <w:t>Connection: (</w:t>
            </w:r>
            <w:r>
              <w:rPr>
                <w:rFonts w:cstheme="minorHAnsi"/>
              </w:rPr>
              <w:t>1-2 minutes)</w:t>
            </w:r>
          </w:p>
          <w:p w:rsidR="00DB4C13" w:rsidRDefault="00DB4C13" w:rsidP="00CB69EB">
            <w:pPr>
              <w:rPr>
                <w:rFonts w:cstheme="minorHAnsi"/>
              </w:rPr>
            </w:pPr>
            <w:r>
              <w:rPr>
                <w:rFonts w:cstheme="minorHAnsi"/>
              </w:rPr>
              <w:t xml:space="preserve">Boys and girls, you have been doing such a great job reading smoothly and pushing yourselves to read more.  </w:t>
            </w:r>
          </w:p>
          <w:p w:rsidR="00DB4C13" w:rsidRDefault="00DB4C13" w:rsidP="00CB69EB">
            <w:pPr>
              <w:rPr>
                <w:rFonts w:cstheme="minorHAnsi"/>
              </w:rPr>
            </w:pPr>
            <w:r>
              <w:rPr>
                <w:rFonts w:cstheme="minorHAnsi"/>
              </w:rPr>
              <w:t xml:space="preserve">Now that you are second graders and starting to read longer books, it is time to start becoming more like a grown up reader.  Grown up readers think about their reading before, during and after reading.    </w:t>
            </w:r>
          </w:p>
          <w:p w:rsidR="00DB4C13" w:rsidRDefault="00DB4C13" w:rsidP="00CB69EB">
            <w:pPr>
              <w:rPr>
                <w:rFonts w:eastAsia="Times New Roman" w:cstheme="minorHAnsi"/>
                <w:sz w:val="24"/>
                <w:szCs w:val="24"/>
              </w:rPr>
            </w:pPr>
            <w:r>
              <w:rPr>
                <w:rFonts w:cstheme="minorHAnsi"/>
              </w:rPr>
              <w:t>Boys and girls, good readers are always thinking about their reading before, during and after they read.</w:t>
            </w:r>
          </w:p>
        </w:tc>
      </w:tr>
      <w:tr w:rsidR="00DB4C13" w:rsidTr="00CB69EB">
        <w:tc>
          <w:tcPr>
            <w:tcW w:w="10440" w:type="dxa"/>
            <w:vAlign w:val="center"/>
          </w:tcPr>
          <w:p w:rsidR="00DB4C13" w:rsidRDefault="00DB4C13" w:rsidP="00CB69EB">
            <w:pPr>
              <w:rPr>
                <w:rFonts w:cstheme="minorHAnsi"/>
              </w:rPr>
            </w:pPr>
            <w:r>
              <w:rPr>
                <w:rFonts w:cstheme="minorHAnsi"/>
                <w:b/>
              </w:rPr>
              <w:t xml:space="preserve">Teach: </w:t>
            </w:r>
            <w:r>
              <w:rPr>
                <w:rFonts w:cstheme="minorHAnsi"/>
              </w:rPr>
              <w:t>(5-6 minutes)</w:t>
            </w:r>
          </w:p>
          <w:p w:rsidR="00DB4C13" w:rsidRDefault="00DB4C13" w:rsidP="00CB69EB">
            <w:pPr>
              <w:rPr>
                <w:rFonts w:cstheme="minorHAnsi"/>
              </w:rPr>
            </w:pPr>
            <w:r>
              <w:rPr>
                <w:rFonts w:cstheme="minorHAnsi"/>
              </w:rPr>
              <w:t xml:space="preserve">Watch me as I demonstrate how to think before, during and after reading.    (Teacher holds up book and thinks aloud about the front cover, back cover and illustrations inside the book.)  Before I read a book, I always check out the front cover, back cover and the illustrations inside of it to see if I am interested in reading it.  Today I brought the book </w:t>
            </w:r>
            <w:r>
              <w:rPr>
                <w:rFonts w:cstheme="minorHAnsi"/>
                <w:u w:val="single"/>
              </w:rPr>
              <w:t>The Gum Chewing Rattler</w:t>
            </w:r>
            <w:r>
              <w:rPr>
                <w:rFonts w:cstheme="minorHAnsi"/>
              </w:rPr>
              <w:t xml:space="preserve"> by Joe Hayes.  Wow…I’m already interested.  That sounds like a very interesting book already!  Rattle snakes don’t chew gum.  Look at the illustration too.  It is funny!  The rattle snake blew a big, pink bubble!  I wonder what the illustrations inside are like?  (Teacher flips through pictures)  Well, the illustrations are just beautiful.  I like the colors and detail in them.  (Teacher continues to talk about a few </w:t>
            </w:r>
            <w:r>
              <w:rPr>
                <w:rFonts w:cstheme="minorHAnsi"/>
              </w:rPr>
              <w:lastRenderedPageBreak/>
              <w:t xml:space="preserve">interesting pages.)  </w:t>
            </w:r>
          </w:p>
          <w:p w:rsidR="00DB4C13" w:rsidRDefault="00DB4C13" w:rsidP="00CB69EB">
            <w:pPr>
              <w:rPr>
                <w:rFonts w:cstheme="minorHAnsi"/>
              </w:rPr>
            </w:pPr>
            <w:r>
              <w:rPr>
                <w:rFonts w:cstheme="minorHAnsi"/>
              </w:rPr>
              <w:t xml:space="preserve">Now I’ll look at the blurb on the back.  (Teacher reads blurb.)  Well that sure sounds interesting.  I am intrigued.  </w:t>
            </w:r>
          </w:p>
          <w:p w:rsidR="00DB4C13" w:rsidRDefault="00DB4C13" w:rsidP="00CB69EB">
            <w:pPr>
              <w:rPr>
                <w:rFonts w:cstheme="minorHAnsi"/>
              </w:rPr>
            </w:pPr>
            <w:r>
              <w:rPr>
                <w:rFonts w:cstheme="minorHAnsi"/>
              </w:rPr>
              <w:t>It is important for readers to think while they are reading too.  Watch me show you how I do this.  (Teacher reads one page aloud and then thinks aloud about what she read on that page.)</w:t>
            </w:r>
          </w:p>
          <w:p w:rsidR="00DB4C13" w:rsidRDefault="00DB4C13" w:rsidP="00CB69EB">
            <w:pPr>
              <w:rPr>
                <w:rFonts w:cstheme="minorHAnsi"/>
              </w:rPr>
            </w:pPr>
            <w:r>
              <w:rPr>
                <w:rFonts w:cstheme="minorHAnsi"/>
              </w:rPr>
              <w:t xml:space="preserve">When you are all done reading a book, think about what you read.  Is there a lesson to be learned?  (Teacher thinks aloud about this book.)  This is an interesting story because usually when a mom or dad in a book tells a kid not to do something over and over, in the end, the kid has a consequence for not listening.  In this story, it is the opposite.  The bad habit that the kid had actually saved his life!  That makes this book unique and memorable. </w:t>
            </w:r>
          </w:p>
          <w:p w:rsidR="00DB4C13" w:rsidRDefault="00DB4C13" w:rsidP="00CB69EB">
            <w:pPr>
              <w:rPr>
                <w:rFonts w:cstheme="minorHAnsi"/>
              </w:rPr>
            </w:pPr>
            <w:r>
              <w:rPr>
                <w:rFonts w:cstheme="minorHAnsi"/>
              </w:rPr>
              <w:t xml:space="preserve">Do you see how thinking about this story before I read, during reading and after reading helped me to understand it </w:t>
            </w:r>
            <w:proofErr w:type="gramStart"/>
            <w:r>
              <w:rPr>
                <w:rFonts w:cstheme="minorHAnsi"/>
              </w:rPr>
              <w:t>better.</w:t>
            </w:r>
            <w:proofErr w:type="gramEnd"/>
            <w:r>
              <w:rPr>
                <w:rFonts w:cstheme="minorHAnsi"/>
              </w:rPr>
              <w:t xml:space="preserve">  Grown up readers do this all the time, and you should too.</w:t>
            </w:r>
          </w:p>
          <w:p w:rsidR="00DB4C13" w:rsidRDefault="00DB4C13">
            <w:pPr>
              <w:ind w:left="720"/>
              <w:rPr>
                <w:rFonts w:eastAsia="Times New Roman" w:cstheme="minorHAnsi"/>
                <w:sz w:val="24"/>
                <w:szCs w:val="24"/>
              </w:rPr>
            </w:pPr>
          </w:p>
        </w:tc>
      </w:tr>
      <w:tr w:rsidR="00DB4C13" w:rsidTr="00CB69EB">
        <w:trPr>
          <w:trHeight w:val="873"/>
        </w:trPr>
        <w:tc>
          <w:tcPr>
            <w:tcW w:w="10440" w:type="dxa"/>
            <w:vAlign w:val="center"/>
          </w:tcPr>
          <w:p w:rsidR="00CB69EB" w:rsidRDefault="00DB4C13" w:rsidP="00CB69EB">
            <w:pPr>
              <w:rPr>
                <w:rFonts w:cstheme="minorHAnsi"/>
              </w:rPr>
            </w:pPr>
            <w:r>
              <w:rPr>
                <w:rFonts w:cstheme="minorHAnsi"/>
                <w:b/>
              </w:rPr>
              <w:lastRenderedPageBreak/>
              <w:t xml:space="preserve">Active Involvement: </w:t>
            </w:r>
            <w:r>
              <w:rPr>
                <w:rFonts w:cstheme="minorHAnsi"/>
              </w:rPr>
              <w:t xml:space="preserve">(2-3 minutes) </w:t>
            </w:r>
          </w:p>
          <w:p w:rsidR="00DB4C13" w:rsidRDefault="00DB4C13" w:rsidP="00CB69EB">
            <w:pPr>
              <w:rPr>
                <w:rFonts w:cstheme="minorHAnsi"/>
              </w:rPr>
            </w:pPr>
            <w:r>
              <w:rPr>
                <w:rFonts w:cstheme="minorHAnsi"/>
              </w:rPr>
              <w:t xml:space="preserve">(Teacher holds up an unfamiliar text for the students to see.)  Okay boys and girls, you have had an opportunity to watch me thinking aloud about a story before I read, during and after reading.  Now it’s your chance.  </w:t>
            </w:r>
          </w:p>
          <w:p w:rsidR="00DB4C13" w:rsidRDefault="00DB4C13" w:rsidP="00CB69EB">
            <w:pPr>
              <w:rPr>
                <w:rFonts w:cstheme="minorHAnsi"/>
              </w:rPr>
            </w:pPr>
            <w:r>
              <w:rPr>
                <w:rFonts w:cstheme="minorHAnsi"/>
              </w:rPr>
              <w:t xml:space="preserve">First we will try thinking about the story before we read it.  Look at the front cover, illustrations, read the title and back blurb as I show you them.  (Teacher shows all of those sections to students)  Now turn and tell you partner something that you are thinking before we have read any of this </w:t>
            </w:r>
            <w:proofErr w:type="gramStart"/>
            <w:r>
              <w:rPr>
                <w:rFonts w:cstheme="minorHAnsi"/>
              </w:rPr>
              <w:t>book</w:t>
            </w:r>
            <w:proofErr w:type="gramEnd"/>
            <w:r>
              <w:rPr>
                <w:rFonts w:cstheme="minorHAnsi"/>
              </w:rPr>
              <w:t xml:space="preserve">.  </w:t>
            </w:r>
          </w:p>
          <w:p w:rsidR="00DB4C13" w:rsidRDefault="00DB4C13" w:rsidP="00CB69EB">
            <w:pPr>
              <w:rPr>
                <w:rFonts w:cstheme="minorHAnsi"/>
              </w:rPr>
            </w:pPr>
            <w:r>
              <w:rPr>
                <w:rFonts w:cstheme="minorHAnsi"/>
              </w:rPr>
              <w:t xml:space="preserve">Good job.  Now we’re going to practice thinking aloud while we read.  (Teacher chooses one or two pages to read that will be easy for students to think aloud about while they are reading.)  Okay, now turn and tell you partner something that you are thinking now that we’ve read a few pages.  </w:t>
            </w:r>
          </w:p>
          <w:p w:rsidR="00DB4C13" w:rsidRDefault="00DB4C13" w:rsidP="00CB69EB">
            <w:pPr>
              <w:rPr>
                <w:rFonts w:cstheme="minorHAnsi"/>
              </w:rPr>
            </w:pPr>
            <w:r>
              <w:rPr>
                <w:rFonts w:cstheme="minorHAnsi"/>
              </w:rPr>
              <w:t xml:space="preserve">(Teacher holds up The Gum Chewing Rattler or other title that was used during the teach section of this lesson.)  Okay, we’ve finished this whole story, so turn and tell you partner something that you are thinking after reading it.  </w:t>
            </w:r>
          </w:p>
          <w:p w:rsidR="00DB4C13" w:rsidRPr="00CB69EB" w:rsidRDefault="00DB4C13" w:rsidP="00CB69EB">
            <w:pPr>
              <w:rPr>
                <w:rFonts w:cstheme="minorHAnsi"/>
              </w:rPr>
            </w:pPr>
            <w:r>
              <w:rPr>
                <w:rFonts w:cstheme="minorHAnsi"/>
              </w:rPr>
              <w:t xml:space="preserve">I really liked hearing all of your thinking.  That shows me that you are becoming grown up readers already, because grown up readers think about their reading before, during and after reading, so that they can understand their stories better.    </w:t>
            </w:r>
          </w:p>
        </w:tc>
      </w:tr>
      <w:tr w:rsidR="00DB4C13" w:rsidTr="00CB69EB">
        <w:tc>
          <w:tcPr>
            <w:tcW w:w="10440" w:type="dxa"/>
            <w:vAlign w:val="center"/>
            <w:hideMark/>
          </w:tcPr>
          <w:p w:rsidR="00DB4C13" w:rsidRDefault="00DB4C13" w:rsidP="00CB69EB">
            <w:pPr>
              <w:rPr>
                <w:rFonts w:eastAsia="Times New Roman" w:cstheme="minorHAnsi"/>
                <w:sz w:val="24"/>
                <w:szCs w:val="24"/>
              </w:rPr>
            </w:pPr>
            <w:r>
              <w:rPr>
                <w:rFonts w:cstheme="minorHAnsi"/>
                <w:b/>
              </w:rPr>
              <w:t xml:space="preserve">Link: </w:t>
            </w:r>
            <w:r>
              <w:rPr>
                <w:rFonts w:cstheme="minorHAnsi"/>
              </w:rPr>
              <w:t>(1-2 minutes)</w:t>
            </w:r>
          </w:p>
          <w:p w:rsidR="00DB4C13" w:rsidRDefault="00DB4C13">
            <w:pPr>
              <w:rPr>
                <w:rFonts w:cstheme="minorHAnsi"/>
              </w:rPr>
            </w:pPr>
            <w:r>
              <w:rPr>
                <w:rFonts w:cstheme="minorHAnsi"/>
              </w:rPr>
              <w:t xml:space="preserve">Today we learned more about what grown up readers do.  This is something you should continue   working on every day for the rest of your reading life.  You should do this anytime you are reading, whether you are reading alone or with a partner.   Practice today during independent reading time and buddy reading time.  </w:t>
            </w:r>
          </w:p>
          <w:p w:rsidR="00DB4C13" w:rsidRDefault="00DB4C13">
            <w:pPr>
              <w:rPr>
                <w:rFonts w:eastAsia="Times New Roman" w:cstheme="minorHAnsi"/>
                <w:sz w:val="24"/>
                <w:szCs w:val="24"/>
              </w:rPr>
            </w:pPr>
            <w:r>
              <w:rPr>
                <w:rFonts w:cstheme="minorHAnsi"/>
              </w:rPr>
              <w:t xml:space="preserve">Now off you go to read!  </w:t>
            </w:r>
          </w:p>
        </w:tc>
      </w:tr>
      <w:tr w:rsidR="00DB4C13" w:rsidTr="00CB69EB">
        <w:trPr>
          <w:trHeight w:val="710"/>
        </w:trPr>
        <w:tc>
          <w:tcPr>
            <w:tcW w:w="10440" w:type="dxa"/>
            <w:vAlign w:val="center"/>
          </w:tcPr>
          <w:p w:rsidR="00DB4C13" w:rsidRDefault="00DB4C13">
            <w:pPr>
              <w:rPr>
                <w:rFonts w:eastAsia="Times New Roman" w:cstheme="minorHAnsi"/>
                <w:sz w:val="24"/>
                <w:szCs w:val="24"/>
              </w:rPr>
            </w:pPr>
            <w:r>
              <w:rPr>
                <w:rFonts w:cstheme="minorHAnsi"/>
                <w:b/>
              </w:rPr>
              <w:lastRenderedPageBreak/>
              <w:t xml:space="preserve">Mid-Workshop Teaching Point: </w:t>
            </w:r>
          </w:p>
        </w:tc>
      </w:tr>
      <w:tr w:rsidR="00DB4C13" w:rsidTr="00CB69EB">
        <w:trPr>
          <w:trHeight w:val="710"/>
        </w:trPr>
        <w:tc>
          <w:tcPr>
            <w:tcW w:w="10440" w:type="dxa"/>
          </w:tcPr>
          <w:p w:rsidR="00DB4C13" w:rsidRDefault="00DB4C13">
            <w:pPr>
              <w:rPr>
                <w:rFonts w:eastAsia="Times New Roman" w:cstheme="minorHAnsi"/>
                <w:sz w:val="24"/>
                <w:szCs w:val="24"/>
              </w:rPr>
            </w:pPr>
            <w:r>
              <w:rPr>
                <w:rFonts w:cstheme="minorHAnsi"/>
                <w:b/>
              </w:rPr>
              <w:t xml:space="preserve">Share: </w:t>
            </w:r>
          </w:p>
          <w:p w:rsidR="00DB4C13" w:rsidRDefault="00DB4C13">
            <w:pPr>
              <w:tabs>
                <w:tab w:val="left" w:pos="1065"/>
              </w:tabs>
              <w:rPr>
                <w:rFonts w:eastAsia="Times New Roman" w:cstheme="minorHAnsi"/>
                <w:sz w:val="24"/>
                <w:szCs w:val="24"/>
              </w:rPr>
            </w:pPr>
          </w:p>
        </w:tc>
      </w:tr>
      <w:tr w:rsidR="00DB4C13" w:rsidTr="00CB69EB">
        <w:trPr>
          <w:trHeight w:val="710"/>
        </w:trPr>
        <w:tc>
          <w:tcPr>
            <w:tcW w:w="10440" w:type="dxa"/>
          </w:tcPr>
          <w:p w:rsidR="00DB4C13" w:rsidRDefault="00DB4C13">
            <w:pPr>
              <w:rPr>
                <w:rFonts w:eastAsia="Times New Roman" w:cstheme="minorHAnsi"/>
                <w:sz w:val="24"/>
                <w:szCs w:val="24"/>
              </w:rPr>
            </w:pPr>
            <w:r>
              <w:rPr>
                <w:rFonts w:cstheme="minorHAnsi"/>
                <w:b/>
              </w:rPr>
              <w:t xml:space="preserve">Notes: </w:t>
            </w:r>
          </w:p>
          <w:p w:rsidR="00DB4C13" w:rsidRPr="00CB69EB" w:rsidRDefault="00DB4C13">
            <w:pPr>
              <w:rPr>
                <w:rFonts w:cstheme="minorHAnsi"/>
                <w:b/>
              </w:rPr>
            </w:pPr>
            <w:r>
              <w:rPr>
                <w:rFonts w:cstheme="minorHAnsi"/>
                <w:b/>
              </w:rPr>
              <w:t xml:space="preserve">***DURING READ ALOUD TODAY, MAKE SURE TO READ THE BOOK </w:t>
            </w:r>
            <w:r>
              <w:rPr>
                <w:rFonts w:cstheme="minorHAnsi"/>
                <w:b/>
                <w:u w:val="single"/>
              </w:rPr>
              <w:t>The Golden Rule</w:t>
            </w:r>
            <w:r>
              <w:rPr>
                <w:rFonts w:cstheme="minorHAnsi"/>
                <w:b/>
              </w:rPr>
              <w:t xml:space="preserve"> by Ilene Cooper (or whatever other title you plan to use for tomorrow’s lesson) in its entirety.  You will need to have it completely read for tomorrow’s lesson to go smoothly.</w:t>
            </w:r>
          </w:p>
        </w:tc>
      </w:tr>
      <w:tr w:rsidR="00DB4C13" w:rsidTr="00CB69EB">
        <w:trPr>
          <w:trHeight w:val="710"/>
        </w:trPr>
        <w:tc>
          <w:tcPr>
            <w:tcW w:w="10440" w:type="dxa"/>
          </w:tcPr>
          <w:p w:rsidR="00DB4C13" w:rsidRDefault="00DB4C13">
            <w:pPr>
              <w:rPr>
                <w:rFonts w:eastAsia="Times New Roman" w:cstheme="minorHAnsi"/>
                <w:b/>
                <w:sz w:val="24"/>
                <w:szCs w:val="24"/>
              </w:rPr>
            </w:pPr>
            <w:r>
              <w:rPr>
                <w:rFonts w:cstheme="minorHAnsi"/>
                <w:b/>
              </w:rPr>
              <w:t>Materials</w:t>
            </w:r>
            <w:r>
              <w:rPr>
                <w:rFonts w:cstheme="minorHAnsi"/>
              </w:rPr>
              <w:t xml:space="preserve">:   </w:t>
            </w:r>
          </w:p>
          <w:p w:rsidR="00DB4C13" w:rsidRDefault="00DB4C13">
            <w:pPr>
              <w:rPr>
                <w:rFonts w:eastAsia="Times New Roman" w:cstheme="minorHAnsi"/>
                <w:b/>
                <w:sz w:val="24"/>
                <w:szCs w:val="24"/>
              </w:rPr>
            </w:pPr>
          </w:p>
        </w:tc>
      </w:tr>
    </w:tbl>
    <w:p w:rsidR="00DB4C13" w:rsidRDefault="00DB4C13" w:rsidP="002E0174">
      <w:pPr>
        <w:spacing w:after="0"/>
        <w:rPr>
          <w:b/>
        </w:rPr>
      </w:pPr>
    </w:p>
    <w:p w:rsidR="00CB69EB" w:rsidRDefault="00CB69EB" w:rsidP="002E0174">
      <w:pPr>
        <w:spacing w:after="0"/>
        <w:rPr>
          <w:b/>
        </w:rPr>
      </w:pPr>
    </w:p>
    <w:p w:rsidR="00CB69EB" w:rsidRDefault="00CB69EB" w:rsidP="002E0174">
      <w:pPr>
        <w:spacing w:after="0"/>
        <w:rPr>
          <w:b/>
        </w:rPr>
      </w:pPr>
    </w:p>
    <w:p w:rsidR="00CB69EB" w:rsidRDefault="00CB69EB" w:rsidP="002E0174">
      <w:pPr>
        <w:spacing w:after="0"/>
        <w:rPr>
          <w:b/>
        </w:rPr>
      </w:pPr>
    </w:p>
    <w:p w:rsidR="00CB69EB" w:rsidRDefault="00CB69EB" w:rsidP="002E0174">
      <w:pPr>
        <w:spacing w:after="0"/>
        <w:rPr>
          <w:b/>
        </w:rPr>
      </w:pPr>
    </w:p>
    <w:p w:rsidR="00CB69EB" w:rsidRDefault="00CB69EB" w:rsidP="002E0174">
      <w:pPr>
        <w:spacing w:after="0"/>
        <w:rPr>
          <w:b/>
        </w:rPr>
      </w:pPr>
    </w:p>
    <w:p w:rsidR="00CB69EB" w:rsidRDefault="00CB69EB" w:rsidP="002E0174">
      <w:pPr>
        <w:spacing w:after="0"/>
        <w:rPr>
          <w:b/>
        </w:rPr>
      </w:pPr>
    </w:p>
    <w:p w:rsidR="00CB69EB" w:rsidRDefault="00CB69EB" w:rsidP="002E0174">
      <w:pPr>
        <w:spacing w:after="0"/>
        <w:rPr>
          <w:b/>
        </w:rPr>
      </w:pPr>
    </w:p>
    <w:p w:rsidR="00CB69EB" w:rsidRDefault="00CB69EB" w:rsidP="002E0174">
      <w:pPr>
        <w:spacing w:after="0"/>
        <w:rPr>
          <w:b/>
        </w:rPr>
      </w:pPr>
    </w:p>
    <w:p w:rsidR="00CB69EB" w:rsidRDefault="00CB69EB" w:rsidP="002E0174">
      <w:pPr>
        <w:spacing w:after="0"/>
        <w:rPr>
          <w:b/>
        </w:rPr>
      </w:pPr>
    </w:p>
    <w:p w:rsidR="00CB69EB" w:rsidRDefault="00CB69EB" w:rsidP="002E0174">
      <w:pPr>
        <w:spacing w:after="0"/>
        <w:rPr>
          <w:b/>
        </w:rPr>
      </w:pPr>
    </w:p>
    <w:p w:rsidR="00CB69EB" w:rsidRDefault="00CB69EB" w:rsidP="002E0174">
      <w:pPr>
        <w:spacing w:after="0"/>
        <w:rPr>
          <w:b/>
        </w:rPr>
      </w:pPr>
    </w:p>
    <w:p w:rsidR="00CB69EB" w:rsidRDefault="00CB69EB" w:rsidP="002E0174">
      <w:pPr>
        <w:spacing w:after="0"/>
        <w:rPr>
          <w:b/>
        </w:rPr>
      </w:pPr>
    </w:p>
    <w:p w:rsidR="00CB69EB" w:rsidRDefault="00CB69EB" w:rsidP="002E0174">
      <w:pPr>
        <w:spacing w:after="0"/>
        <w:rPr>
          <w:b/>
        </w:rPr>
      </w:pPr>
    </w:p>
    <w:p w:rsidR="00CB69EB" w:rsidRDefault="00CB69EB" w:rsidP="002E0174">
      <w:pPr>
        <w:spacing w:after="0"/>
        <w:rPr>
          <w:b/>
        </w:rPr>
      </w:pPr>
    </w:p>
    <w:p w:rsidR="00CB69EB" w:rsidRDefault="00CB69EB" w:rsidP="002E0174">
      <w:pPr>
        <w:spacing w:after="0"/>
        <w:rPr>
          <w:b/>
        </w:rPr>
      </w:pPr>
    </w:p>
    <w:p w:rsidR="00CB69EB" w:rsidRDefault="00CB69EB" w:rsidP="002E0174">
      <w:pPr>
        <w:spacing w:after="0"/>
        <w:rPr>
          <w:b/>
        </w:rPr>
      </w:pPr>
    </w:p>
    <w:p w:rsidR="00CB69EB" w:rsidRDefault="00CB69EB" w:rsidP="002E0174">
      <w:pPr>
        <w:spacing w:after="0"/>
        <w:rPr>
          <w:b/>
        </w:rPr>
      </w:pPr>
    </w:p>
    <w:p w:rsidR="00CB69EB" w:rsidRDefault="00CB69EB" w:rsidP="002E0174">
      <w:pPr>
        <w:spacing w:after="0"/>
        <w:rPr>
          <w:b/>
        </w:rPr>
      </w:pPr>
    </w:p>
    <w:p w:rsidR="00CB69EB" w:rsidRDefault="00CB69EB" w:rsidP="002E0174">
      <w:pPr>
        <w:spacing w:after="0"/>
        <w:rPr>
          <w:b/>
        </w:rPr>
      </w:pPr>
    </w:p>
    <w:p w:rsidR="00CB69EB" w:rsidRDefault="00CB69EB" w:rsidP="002E0174">
      <w:pPr>
        <w:spacing w:after="0"/>
        <w:rPr>
          <w:b/>
        </w:rPr>
      </w:pPr>
    </w:p>
    <w:p w:rsidR="00CB69EB" w:rsidRDefault="00CB69EB" w:rsidP="002E0174">
      <w:pPr>
        <w:spacing w:after="0"/>
        <w:rPr>
          <w:b/>
        </w:rPr>
      </w:pPr>
    </w:p>
    <w:p w:rsidR="00CB69EB" w:rsidRDefault="00CB69EB" w:rsidP="002E0174">
      <w:pPr>
        <w:spacing w:after="0"/>
        <w:rPr>
          <w:b/>
        </w:rPr>
      </w:pPr>
    </w:p>
    <w:p w:rsidR="00CB69EB" w:rsidRDefault="00CB69EB" w:rsidP="002E0174">
      <w:pPr>
        <w:spacing w:after="0"/>
        <w:rPr>
          <w:b/>
        </w:rPr>
      </w:pPr>
    </w:p>
    <w:p w:rsidR="00CB69EB" w:rsidRDefault="00CB69EB" w:rsidP="002E0174">
      <w:pPr>
        <w:spacing w:after="0"/>
        <w:rPr>
          <w:b/>
        </w:rPr>
      </w:pPr>
    </w:p>
    <w:p w:rsidR="00CB69EB" w:rsidRDefault="00CB69EB" w:rsidP="002E0174">
      <w:pPr>
        <w:spacing w:after="0"/>
        <w:rPr>
          <w:b/>
        </w:rPr>
      </w:pPr>
    </w:p>
    <w:p w:rsidR="00CB69EB" w:rsidRDefault="00CB69EB" w:rsidP="002E0174">
      <w:pPr>
        <w:spacing w:after="0"/>
        <w:rPr>
          <w:b/>
        </w:rPr>
      </w:pPr>
    </w:p>
    <w:tbl>
      <w:tblPr>
        <w:tblW w:w="0" w:type="auto"/>
        <w:tblLook w:val="00A0" w:firstRow="1" w:lastRow="0" w:firstColumn="1" w:lastColumn="0" w:noHBand="0" w:noVBand="0"/>
      </w:tblPr>
      <w:tblGrid>
        <w:gridCol w:w="9576"/>
      </w:tblGrid>
      <w:tr w:rsidR="00CB69EB" w:rsidTr="00CB69EB">
        <w:tc>
          <w:tcPr>
            <w:tcW w:w="9576" w:type="dxa"/>
            <w:hideMark/>
          </w:tcPr>
          <w:p w:rsidR="00CB69EB" w:rsidRPr="00CB69EB" w:rsidRDefault="00CB69EB" w:rsidP="00CB69EB">
            <w:pPr>
              <w:pStyle w:val="Header"/>
              <w:spacing w:line="276" w:lineRule="auto"/>
              <w:jc w:val="center"/>
              <w:rPr>
                <w:rFonts w:eastAsia="Times New Roman" w:cstheme="minorHAnsi"/>
                <w:b/>
                <w:sz w:val="40"/>
                <w:szCs w:val="40"/>
              </w:rPr>
            </w:pPr>
            <w:bookmarkStart w:id="13" w:name="lesson8"/>
            <w:r>
              <w:rPr>
                <w:rFonts w:cstheme="minorHAnsi"/>
                <w:b/>
                <w:sz w:val="40"/>
                <w:szCs w:val="40"/>
              </w:rPr>
              <w:t>Unit 1 Mini Lesson 8</w:t>
            </w:r>
            <w:bookmarkEnd w:id="13"/>
          </w:p>
        </w:tc>
      </w:tr>
    </w:tbl>
    <w:p w:rsidR="00CB69EB" w:rsidRDefault="00CB69EB" w:rsidP="00CB69EB">
      <w:pPr>
        <w:pStyle w:val="Header"/>
        <w:tabs>
          <w:tab w:val="left" w:pos="3900"/>
        </w:tabs>
        <w:rPr>
          <w:rFonts w:eastAsia="Times New Roman" w:cstheme="minorHAnsi"/>
          <w:b/>
          <w:sz w:val="6"/>
          <w:szCs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460"/>
      </w:tblGrid>
      <w:tr w:rsidR="00CB69EB" w:rsidTr="00CB69EB">
        <w:tc>
          <w:tcPr>
            <w:tcW w:w="1980" w:type="dxa"/>
            <w:tcBorders>
              <w:top w:val="nil"/>
              <w:left w:val="nil"/>
              <w:bottom w:val="nil"/>
              <w:right w:val="nil"/>
            </w:tcBorders>
            <w:hideMark/>
          </w:tcPr>
          <w:p w:rsidR="00CB69EB" w:rsidRDefault="00CB69EB" w:rsidP="00CB69EB">
            <w:pPr>
              <w:spacing w:after="0"/>
              <w:rPr>
                <w:rFonts w:eastAsia="Times New Roman" w:cstheme="minorHAnsi"/>
                <w:b/>
                <w:sz w:val="24"/>
                <w:szCs w:val="24"/>
              </w:rPr>
            </w:pPr>
            <w:r>
              <w:rPr>
                <w:rFonts w:cstheme="minorHAnsi"/>
                <w:b/>
              </w:rPr>
              <w:t>Unit of Study:</w:t>
            </w:r>
          </w:p>
        </w:tc>
        <w:tc>
          <w:tcPr>
            <w:tcW w:w="8460" w:type="dxa"/>
            <w:tcBorders>
              <w:top w:val="nil"/>
              <w:left w:val="nil"/>
              <w:bottom w:val="single" w:sz="12" w:space="0" w:color="auto"/>
              <w:right w:val="nil"/>
            </w:tcBorders>
            <w:hideMark/>
          </w:tcPr>
          <w:p w:rsidR="00CB69EB" w:rsidRDefault="00CB69EB" w:rsidP="00CB69EB">
            <w:pPr>
              <w:spacing w:after="0" w:line="240" w:lineRule="auto"/>
              <w:rPr>
                <w:rFonts w:eastAsia="Times New Roman" w:cstheme="minorHAnsi"/>
                <w:sz w:val="24"/>
                <w:szCs w:val="24"/>
              </w:rPr>
            </w:pPr>
            <w:r>
              <w:rPr>
                <w:rFonts w:cstheme="minorHAnsi"/>
              </w:rPr>
              <w:t xml:space="preserve">Taking Charge of Reading </w:t>
            </w:r>
          </w:p>
        </w:tc>
      </w:tr>
      <w:tr w:rsidR="00CB69EB" w:rsidTr="00CB69EB">
        <w:tc>
          <w:tcPr>
            <w:tcW w:w="1980" w:type="dxa"/>
            <w:tcBorders>
              <w:top w:val="nil"/>
              <w:left w:val="nil"/>
              <w:bottom w:val="nil"/>
              <w:right w:val="nil"/>
            </w:tcBorders>
            <w:hideMark/>
          </w:tcPr>
          <w:p w:rsidR="00CB69EB" w:rsidRDefault="00CB69EB" w:rsidP="00CB69EB">
            <w:pPr>
              <w:spacing w:after="0"/>
              <w:rPr>
                <w:rFonts w:eastAsia="Times New Roman" w:cstheme="minorHAnsi"/>
                <w:b/>
                <w:sz w:val="24"/>
                <w:szCs w:val="24"/>
              </w:rPr>
            </w:pPr>
            <w:r>
              <w:rPr>
                <w:rFonts w:cstheme="minorHAnsi"/>
                <w:b/>
              </w:rPr>
              <w:t>Goal:</w:t>
            </w:r>
          </w:p>
        </w:tc>
        <w:tc>
          <w:tcPr>
            <w:tcW w:w="8460" w:type="dxa"/>
            <w:tcBorders>
              <w:top w:val="single" w:sz="12" w:space="0" w:color="auto"/>
              <w:left w:val="nil"/>
              <w:bottom w:val="single" w:sz="12" w:space="0" w:color="auto"/>
              <w:right w:val="nil"/>
            </w:tcBorders>
          </w:tcPr>
          <w:p w:rsidR="00CB69EB" w:rsidRDefault="00CB69EB" w:rsidP="00CB69EB">
            <w:pPr>
              <w:tabs>
                <w:tab w:val="num" w:pos="720"/>
              </w:tabs>
              <w:spacing w:after="0" w:line="240" w:lineRule="auto"/>
              <w:rPr>
                <w:rFonts w:eastAsia="Times New Roman" w:cstheme="minorHAnsi"/>
                <w:sz w:val="24"/>
                <w:szCs w:val="24"/>
              </w:rPr>
            </w:pPr>
            <w:r>
              <w:rPr>
                <w:rFonts w:cstheme="minorHAnsi"/>
              </w:rPr>
              <w:t>Reading is thinking-before, during and after</w:t>
            </w:r>
          </w:p>
          <w:p w:rsidR="00CB69EB" w:rsidRDefault="00CB69EB" w:rsidP="00CB69EB">
            <w:pPr>
              <w:spacing w:after="0" w:line="240" w:lineRule="auto"/>
              <w:rPr>
                <w:rFonts w:eastAsia="Times New Roman" w:cstheme="minorHAnsi"/>
                <w:sz w:val="24"/>
                <w:szCs w:val="24"/>
              </w:rPr>
            </w:pPr>
          </w:p>
        </w:tc>
      </w:tr>
      <w:tr w:rsidR="00CB69EB" w:rsidTr="00CB69EB">
        <w:tc>
          <w:tcPr>
            <w:tcW w:w="1980" w:type="dxa"/>
            <w:tcBorders>
              <w:top w:val="nil"/>
              <w:left w:val="nil"/>
              <w:bottom w:val="nil"/>
              <w:right w:val="nil"/>
            </w:tcBorders>
            <w:hideMark/>
          </w:tcPr>
          <w:p w:rsidR="00CB69EB" w:rsidRDefault="00CB69EB" w:rsidP="00CB69EB">
            <w:pPr>
              <w:spacing w:after="0"/>
              <w:rPr>
                <w:rFonts w:eastAsia="Times New Roman" w:cstheme="minorHAnsi"/>
                <w:b/>
                <w:sz w:val="24"/>
                <w:szCs w:val="24"/>
              </w:rPr>
            </w:pPr>
            <w:r>
              <w:rPr>
                <w:rFonts w:cstheme="minorHAnsi"/>
                <w:b/>
              </w:rPr>
              <w:t>Teaching point:</w:t>
            </w:r>
          </w:p>
        </w:tc>
        <w:tc>
          <w:tcPr>
            <w:tcW w:w="8460" w:type="dxa"/>
            <w:tcBorders>
              <w:top w:val="single" w:sz="12" w:space="0" w:color="auto"/>
              <w:left w:val="nil"/>
              <w:bottom w:val="single" w:sz="12" w:space="0" w:color="auto"/>
              <w:right w:val="nil"/>
            </w:tcBorders>
            <w:hideMark/>
          </w:tcPr>
          <w:p w:rsidR="00CB69EB" w:rsidRDefault="00CB69EB" w:rsidP="00CB69EB">
            <w:pPr>
              <w:spacing w:after="0" w:line="240" w:lineRule="auto"/>
              <w:rPr>
                <w:rFonts w:eastAsia="Times New Roman" w:cstheme="minorHAnsi"/>
                <w:sz w:val="24"/>
                <w:szCs w:val="24"/>
              </w:rPr>
            </w:pPr>
            <w:r>
              <w:rPr>
                <w:rFonts w:cstheme="minorHAnsi"/>
              </w:rPr>
              <w:t xml:space="preserve">Readers put a story together by thinking about how each part fits together. </w:t>
            </w:r>
          </w:p>
        </w:tc>
      </w:tr>
      <w:tr w:rsidR="00CB69EB" w:rsidTr="00CB69EB">
        <w:tc>
          <w:tcPr>
            <w:tcW w:w="1980" w:type="dxa"/>
            <w:tcBorders>
              <w:top w:val="nil"/>
              <w:left w:val="nil"/>
              <w:bottom w:val="nil"/>
              <w:right w:val="nil"/>
            </w:tcBorders>
            <w:hideMark/>
          </w:tcPr>
          <w:p w:rsidR="00CB69EB" w:rsidRDefault="00CB69EB" w:rsidP="00CB69EB">
            <w:pPr>
              <w:spacing w:after="0"/>
              <w:rPr>
                <w:rFonts w:eastAsia="Times New Roman" w:cstheme="minorHAnsi"/>
                <w:b/>
                <w:sz w:val="24"/>
                <w:szCs w:val="24"/>
              </w:rPr>
            </w:pPr>
            <w:r>
              <w:rPr>
                <w:rFonts w:cstheme="minorHAnsi"/>
                <w:b/>
              </w:rPr>
              <w:t>Catchy Phrase</w:t>
            </w:r>
          </w:p>
        </w:tc>
        <w:tc>
          <w:tcPr>
            <w:tcW w:w="8460" w:type="dxa"/>
            <w:tcBorders>
              <w:top w:val="single" w:sz="12" w:space="0" w:color="auto"/>
              <w:left w:val="nil"/>
              <w:bottom w:val="single" w:sz="12" w:space="0" w:color="auto"/>
              <w:right w:val="nil"/>
            </w:tcBorders>
            <w:hideMark/>
          </w:tcPr>
          <w:p w:rsidR="00CB69EB" w:rsidRDefault="00CB69EB" w:rsidP="00CB69EB">
            <w:pPr>
              <w:spacing w:after="0" w:line="240" w:lineRule="auto"/>
              <w:rPr>
                <w:rFonts w:eastAsia="Times New Roman" w:cstheme="minorHAnsi"/>
                <w:sz w:val="24"/>
                <w:szCs w:val="24"/>
              </w:rPr>
            </w:pPr>
            <w:r>
              <w:rPr>
                <w:rFonts w:cstheme="minorHAnsi"/>
              </w:rPr>
              <w:t>A story is like a puzzle, each part fits together to make it complete.</w:t>
            </w:r>
          </w:p>
        </w:tc>
      </w:tr>
      <w:tr w:rsidR="00CB69EB" w:rsidTr="00CB69EB">
        <w:tc>
          <w:tcPr>
            <w:tcW w:w="1980" w:type="dxa"/>
            <w:tcBorders>
              <w:top w:val="nil"/>
              <w:left w:val="nil"/>
              <w:bottom w:val="nil"/>
              <w:right w:val="nil"/>
            </w:tcBorders>
            <w:hideMark/>
          </w:tcPr>
          <w:p w:rsidR="00CB69EB" w:rsidRDefault="00CB69EB" w:rsidP="00CB69EB">
            <w:pPr>
              <w:spacing w:after="0"/>
              <w:rPr>
                <w:rFonts w:eastAsia="Times New Roman" w:cstheme="minorHAnsi"/>
                <w:b/>
                <w:sz w:val="24"/>
                <w:szCs w:val="24"/>
              </w:rPr>
            </w:pPr>
            <w:r>
              <w:rPr>
                <w:rFonts w:cstheme="minorHAnsi"/>
                <w:b/>
              </w:rPr>
              <w:t>Text:</w:t>
            </w:r>
          </w:p>
        </w:tc>
        <w:tc>
          <w:tcPr>
            <w:tcW w:w="8460" w:type="dxa"/>
            <w:tcBorders>
              <w:top w:val="single" w:sz="12" w:space="0" w:color="auto"/>
              <w:left w:val="nil"/>
              <w:bottom w:val="single" w:sz="12" w:space="0" w:color="auto"/>
              <w:right w:val="nil"/>
            </w:tcBorders>
            <w:hideMark/>
          </w:tcPr>
          <w:p w:rsidR="00CB69EB" w:rsidRDefault="00CB69EB" w:rsidP="00CB69EB">
            <w:pPr>
              <w:spacing w:after="0" w:line="240" w:lineRule="auto"/>
              <w:rPr>
                <w:rFonts w:eastAsia="Times New Roman" w:cstheme="minorHAnsi"/>
                <w:sz w:val="24"/>
                <w:szCs w:val="24"/>
              </w:rPr>
            </w:pPr>
            <w:r>
              <w:rPr>
                <w:rFonts w:cstheme="minorHAnsi"/>
                <w:u w:val="single"/>
              </w:rPr>
              <w:t>The Golden Rule</w:t>
            </w:r>
            <w:r>
              <w:rPr>
                <w:rFonts w:cstheme="minorHAnsi"/>
              </w:rPr>
              <w:t xml:space="preserve"> by Ilene Cooper (or any other book that has a rich plot and illustrations that carry part of the meaning of the story.) </w:t>
            </w:r>
          </w:p>
        </w:tc>
      </w:tr>
      <w:tr w:rsidR="00CB69EB" w:rsidTr="00CB69EB">
        <w:tc>
          <w:tcPr>
            <w:tcW w:w="1980" w:type="dxa"/>
            <w:tcBorders>
              <w:top w:val="nil"/>
              <w:left w:val="nil"/>
              <w:bottom w:val="nil"/>
              <w:right w:val="nil"/>
            </w:tcBorders>
            <w:hideMark/>
          </w:tcPr>
          <w:p w:rsidR="00CB69EB" w:rsidRDefault="00CB69EB" w:rsidP="00CB69EB">
            <w:pPr>
              <w:spacing w:after="0"/>
              <w:rPr>
                <w:rFonts w:eastAsia="Times New Roman" w:cstheme="minorHAnsi"/>
                <w:b/>
                <w:sz w:val="24"/>
                <w:szCs w:val="24"/>
              </w:rPr>
            </w:pPr>
            <w:r>
              <w:rPr>
                <w:rFonts w:cstheme="minorHAnsi"/>
                <w:b/>
              </w:rPr>
              <w:t xml:space="preserve">Chart:     </w:t>
            </w:r>
          </w:p>
          <w:p w:rsidR="00CB69EB" w:rsidRDefault="00CB69EB" w:rsidP="00CB69EB">
            <w:pPr>
              <w:spacing w:after="0"/>
              <w:rPr>
                <w:rFonts w:eastAsia="Times New Roman" w:cstheme="minorHAnsi"/>
                <w:b/>
                <w:sz w:val="24"/>
                <w:szCs w:val="24"/>
              </w:rPr>
            </w:pPr>
            <w:r>
              <w:rPr>
                <w:rFonts w:cstheme="minorHAnsi"/>
                <w:b/>
              </w:rPr>
              <w:t>Standard:</w:t>
            </w:r>
          </w:p>
        </w:tc>
        <w:tc>
          <w:tcPr>
            <w:tcW w:w="8460" w:type="dxa"/>
            <w:tcBorders>
              <w:top w:val="single" w:sz="12" w:space="0" w:color="auto"/>
              <w:left w:val="nil"/>
              <w:bottom w:val="single" w:sz="12" w:space="0" w:color="auto"/>
              <w:right w:val="nil"/>
            </w:tcBorders>
          </w:tcPr>
          <w:p w:rsidR="00765A52" w:rsidRPr="002E0174" w:rsidRDefault="00765A52" w:rsidP="00765A52">
            <w:pPr>
              <w:spacing w:after="0"/>
              <w:rPr>
                <w:rFonts w:cs="Calibri"/>
              </w:rPr>
            </w:pPr>
            <w:proofErr w:type="gramStart"/>
            <w:r w:rsidRPr="002E0174">
              <w:rPr>
                <w:rFonts w:cs="Calibri"/>
              </w:rPr>
              <w:t>2.RL.1</w:t>
            </w:r>
            <w:proofErr w:type="gramEnd"/>
            <w:r w:rsidRPr="002E0174">
              <w:rPr>
                <w:rFonts w:cs="Calibri"/>
              </w:rPr>
              <w:t>:  Ask and answer such questions as who, what where, when, why, and how to demonstrate understanding of key details in a text.</w:t>
            </w:r>
          </w:p>
          <w:p w:rsidR="00765A52" w:rsidRPr="002E0174" w:rsidRDefault="00765A52" w:rsidP="00765A52">
            <w:pPr>
              <w:spacing w:after="0"/>
              <w:rPr>
                <w:rFonts w:cs="Calibri"/>
              </w:rPr>
            </w:pPr>
          </w:p>
          <w:p w:rsidR="00765A52" w:rsidRPr="002E0174" w:rsidRDefault="00765A52" w:rsidP="00765A52">
            <w:pPr>
              <w:spacing w:after="0"/>
              <w:rPr>
                <w:rFonts w:cs="Calibri"/>
              </w:rPr>
            </w:pPr>
            <w:proofErr w:type="gramStart"/>
            <w:r w:rsidRPr="002E0174">
              <w:rPr>
                <w:rFonts w:cs="Calibri"/>
              </w:rPr>
              <w:t>2.RL.5</w:t>
            </w:r>
            <w:proofErr w:type="gramEnd"/>
            <w:r w:rsidRPr="002E0174">
              <w:rPr>
                <w:rFonts w:cs="Calibri"/>
              </w:rPr>
              <w:t xml:space="preserve">:  Describe the overall structure of a story including describing how the beginning introduces the story and the ending concludes the action. </w:t>
            </w:r>
          </w:p>
          <w:p w:rsidR="00765A52" w:rsidRPr="002E0174" w:rsidRDefault="00765A52" w:rsidP="00765A52">
            <w:pPr>
              <w:spacing w:after="0"/>
              <w:rPr>
                <w:rFonts w:cs="Calibri"/>
              </w:rPr>
            </w:pPr>
          </w:p>
          <w:p w:rsidR="00765A52" w:rsidRPr="002E0174" w:rsidRDefault="00765A52" w:rsidP="00765A52">
            <w:pPr>
              <w:spacing w:after="0"/>
              <w:rPr>
                <w:rFonts w:cs="Calibri"/>
              </w:rPr>
            </w:pPr>
            <w:proofErr w:type="gramStart"/>
            <w:r w:rsidRPr="002E0174">
              <w:rPr>
                <w:rFonts w:cs="Calibri"/>
              </w:rPr>
              <w:t>2.RL.7</w:t>
            </w:r>
            <w:proofErr w:type="gramEnd"/>
            <w:r w:rsidRPr="002E0174">
              <w:rPr>
                <w:rFonts w:cs="Calibri"/>
              </w:rPr>
              <w:t>:  Use information gained from the illustrations and words, in a print or digital text to demonstrate understanding of its characters, setting, or plot.</w:t>
            </w:r>
          </w:p>
          <w:p w:rsidR="00CB69EB" w:rsidRDefault="00CB69EB" w:rsidP="00CB69EB">
            <w:pPr>
              <w:spacing w:after="0" w:line="240" w:lineRule="auto"/>
              <w:rPr>
                <w:rFonts w:eastAsia="Times New Roman" w:cstheme="minorHAnsi"/>
                <w:b/>
                <w:sz w:val="28"/>
                <w:szCs w:val="20"/>
              </w:rPr>
            </w:pPr>
          </w:p>
          <w:p w:rsidR="00CB69EB" w:rsidRDefault="00CB69EB" w:rsidP="00CB69EB">
            <w:pPr>
              <w:spacing w:after="0" w:line="240" w:lineRule="auto"/>
              <w:rPr>
                <w:rFonts w:ascii="Calibri" w:eastAsia="Times New Roman" w:hAnsi="Calibri" w:cs="Arial"/>
                <w:sz w:val="24"/>
                <w:szCs w:val="24"/>
              </w:rPr>
            </w:pPr>
          </w:p>
        </w:tc>
      </w:tr>
    </w:tbl>
    <w:p w:rsidR="00CB69EB" w:rsidRDefault="00CB69EB" w:rsidP="00CB69EB">
      <w:pPr>
        <w:rPr>
          <w:rFonts w:eastAsia="Times New Roman" w:cstheme="minorHAnsi"/>
          <w:b/>
          <w:sz w:val="20"/>
          <w:szCs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CB69EB" w:rsidTr="00CB69EB">
        <w:tc>
          <w:tcPr>
            <w:tcW w:w="10440" w:type="dxa"/>
            <w:vAlign w:val="center"/>
            <w:hideMark/>
          </w:tcPr>
          <w:p w:rsidR="00CB69EB" w:rsidRDefault="00CB69EB">
            <w:pPr>
              <w:rPr>
                <w:rFonts w:eastAsia="Times New Roman" w:cstheme="minorHAnsi"/>
                <w:sz w:val="24"/>
                <w:szCs w:val="24"/>
              </w:rPr>
            </w:pPr>
            <w:r>
              <w:rPr>
                <w:rFonts w:cstheme="minorHAnsi"/>
                <w:b/>
              </w:rPr>
              <w:t>Mini- Lesson:  (</w:t>
            </w:r>
            <w:r>
              <w:rPr>
                <w:rFonts w:cstheme="minorHAnsi"/>
              </w:rPr>
              <w:t>7-10 minutes total)</w:t>
            </w:r>
          </w:p>
        </w:tc>
      </w:tr>
      <w:tr w:rsidR="00CB69EB" w:rsidTr="00CB69EB">
        <w:tc>
          <w:tcPr>
            <w:tcW w:w="10440" w:type="dxa"/>
            <w:vAlign w:val="center"/>
          </w:tcPr>
          <w:p w:rsidR="00CB69EB" w:rsidRDefault="00CB69EB" w:rsidP="00CB69EB">
            <w:pPr>
              <w:rPr>
                <w:rFonts w:cstheme="minorHAnsi"/>
              </w:rPr>
            </w:pPr>
            <w:r>
              <w:rPr>
                <w:rFonts w:cstheme="minorHAnsi"/>
                <w:b/>
              </w:rPr>
              <w:t>Connection: (</w:t>
            </w:r>
            <w:r>
              <w:rPr>
                <w:rFonts w:cstheme="minorHAnsi"/>
              </w:rPr>
              <w:t>1-2 minutes)</w:t>
            </w:r>
          </w:p>
          <w:p w:rsidR="00CB69EB" w:rsidRDefault="00CB69EB" w:rsidP="00CB69EB">
            <w:pPr>
              <w:rPr>
                <w:rFonts w:cstheme="minorHAnsi"/>
              </w:rPr>
            </w:pPr>
            <w:r>
              <w:rPr>
                <w:rFonts w:cstheme="minorHAnsi"/>
              </w:rPr>
              <w:t xml:space="preserve">Yesterday, we revisited the book </w:t>
            </w:r>
            <w:r>
              <w:rPr>
                <w:rFonts w:cstheme="minorHAnsi"/>
                <w:u w:val="single"/>
              </w:rPr>
              <w:t>The Gum Chewing Rattler</w:t>
            </w:r>
            <w:r>
              <w:rPr>
                <w:rFonts w:cstheme="minorHAnsi"/>
              </w:rPr>
              <w:t xml:space="preserve"> by Joe Hayes.  Remember that we talked about how grown-up readers think about reading before, during and after reading so that they can understand a story better?  </w:t>
            </w:r>
          </w:p>
          <w:p w:rsidR="00CB69EB" w:rsidRDefault="00CB69EB" w:rsidP="00CB69EB">
            <w:pPr>
              <w:rPr>
                <w:rFonts w:cstheme="minorHAnsi"/>
              </w:rPr>
            </w:pPr>
            <w:r>
              <w:rPr>
                <w:rFonts w:cstheme="minorHAnsi"/>
              </w:rPr>
              <w:t xml:space="preserve">Have any of you ever put together a puzzle?  If you have, you know that they are made up of many pieces.  When you hold any one piece in your hands, it doesn’t look like much.  You can’t understand or visualize the big picture by just looking at one small piece.  In order to see the whole picture, you have to put all of the pieces together in the right spots.  When you’re done, you have a beautiful picture that you can see and understand.  </w:t>
            </w:r>
          </w:p>
          <w:p w:rsidR="00CB69EB" w:rsidRDefault="00CB69EB" w:rsidP="00CB69EB">
            <w:pPr>
              <w:rPr>
                <w:rFonts w:cstheme="minorHAnsi"/>
                <w:b/>
              </w:rPr>
            </w:pPr>
            <w:r>
              <w:rPr>
                <w:rFonts w:cstheme="minorHAnsi"/>
              </w:rPr>
              <w:t xml:space="preserve">Well today, we are going to talk about another thing that grown up readers do.  Grown-up readers understand that a story is like a puzzle, each part fits together to make it complete.  Readers put a story together by thinking about how each part fits together. </w:t>
            </w:r>
          </w:p>
          <w:p w:rsidR="00CB69EB" w:rsidRDefault="00CB69EB" w:rsidP="00CB69EB">
            <w:pPr>
              <w:rPr>
                <w:rFonts w:eastAsia="Times New Roman" w:cstheme="minorHAnsi"/>
                <w:sz w:val="24"/>
                <w:szCs w:val="24"/>
              </w:rPr>
            </w:pPr>
          </w:p>
        </w:tc>
      </w:tr>
      <w:tr w:rsidR="00CB69EB" w:rsidTr="00CB69EB">
        <w:tc>
          <w:tcPr>
            <w:tcW w:w="10440" w:type="dxa"/>
            <w:vAlign w:val="center"/>
          </w:tcPr>
          <w:p w:rsidR="00CB69EB" w:rsidRDefault="00CB69EB" w:rsidP="00CB69EB">
            <w:pPr>
              <w:rPr>
                <w:rFonts w:cstheme="minorHAnsi"/>
              </w:rPr>
            </w:pPr>
            <w:r>
              <w:rPr>
                <w:rFonts w:cstheme="minorHAnsi"/>
                <w:b/>
              </w:rPr>
              <w:t xml:space="preserve">Teach: </w:t>
            </w:r>
            <w:r>
              <w:rPr>
                <w:rFonts w:cstheme="minorHAnsi"/>
              </w:rPr>
              <w:t>(5-6 minutes)</w:t>
            </w:r>
          </w:p>
          <w:p w:rsidR="00CB69EB" w:rsidRDefault="00CB69EB" w:rsidP="00CB69EB">
            <w:pPr>
              <w:rPr>
                <w:rFonts w:eastAsia="Times New Roman" w:cstheme="minorHAnsi"/>
                <w:sz w:val="24"/>
                <w:szCs w:val="24"/>
              </w:rPr>
            </w:pPr>
            <w:r>
              <w:rPr>
                <w:rFonts w:cstheme="minorHAnsi"/>
              </w:rPr>
              <w:lastRenderedPageBreak/>
              <w:t xml:space="preserve">Grown-up readers understand that a story is like a puzzle, each part fits together to make it complete.  Readers put a story together by thinking about how each part fits together.  </w:t>
            </w:r>
          </w:p>
          <w:p w:rsidR="00CB69EB" w:rsidRDefault="00CB69EB" w:rsidP="00CB69EB">
            <w:pPr>
              <w:rPr>
                <w:rFonts w:cstheme="minorHAnsi"/>
              </w:rPr>
            </w:pPr>
            <w:r>
              <w:rPr>
                <w:rFonts w:cstheme="minorHAnsi"/>
              </w:rPr>
              <w:t xml:space="preserve">Watch me as I demonstrate how some of the pieces of the story we read yesterday go together and fit like a puzzle.  (Teacher reads aloud pages 1-4 of the book.)  So in the beginning of this story, the grandpa and the little boy see the words “Do unto others as you would have them do unto you” written on the wall.  This is a very important piece of the puzzle of this book because that is the golden rule. Did you notice how that is the title of the story?  Those two parts fit together.  Then, the grandpa goes on to explain on page four what the golden rule means.  That is an important part too.  </w:t>
            </w:r>
          </w:p>
          <w:p w:rsidR="00CB69EB" w:rsidRDefault="00CB69EB" w:rsidP="00CB69EB">
            <w:pPr>
              <w:rPr>
                <w:rFonts w:cstheme="minorHAnsi"/>
              </w:rPr>
            </w:pPr>
            <w:r>
              <w:rPr>
                <w:rFonts w:cstheme="minorHAnsi"/>
              </w:rPr>
              <w:t xml:space="preserve">(Teacher flips ahead to the page where the boy is leaning on the red bench with a thoughtful look on his face.)  See this page where the boy is starting to think about how he can practice the Golden Rule?  This is another important part of understanding what the story is all about.  The boy is changing here.  He’s really thinking about how he can become a better person.  </w:t>
            </w:r>
          </w:p>
          <w:p w:rsidR="00CB69EB" w:rsidRDefault="00CB69EB" w:rsidP="00CB69EB">
            <w:pPr>
              <w:rPr>
                <w:rFonts w:cstheme="minorHAnsi"/>
              </w:rPr>
            </w:pPr>
            <w:r>
              <w:rPr>
                <w:rFonts w:cstheme="minorHAnsi"/>
              </w:rPr>
              <w:t xml:space="preserve">(Turn to the page in the middle where the boy is talking about how there are many things he can do to start practicing the Golden Rule like listening to others.  Point out the illustration on the left side of the </w:t>
            </w:r>
            <w:proofErr w:type="gramStart"/>
            <w:r>
              <w:rPr>
                <w:rFonts w:cstheme="minorHAnsi"/>
              </w:rPr>
              <w:t>boys</w:t>
            </w:r>
            <w:proofErr w:type="gramEnd"/>
            <w:r>
              <w:rPr>
                <w:rFonts w:cstheme="minorHAnsi"/>
              </w:rPr>
              <w:t xml:space="preserve"> head that shows the lady talking and the words going into his ears.)   The illustrations in a book are also a part of the puzzle.  In this picture, there is a woman talking and a boy listening to her.  See how her words go out of her mouth and into the </w:t>
            </w:r>
            <w:proofErr w:type="gramStart"/>
            <w:r>
              <w:rPr>
                <w:rFonts w:cstheme="minorHAnsi"/>
              </w:rPr>
              <w:t>boys</w:t>
            </w:r>
            <w:proofErr w:type="gramEnd"/>
            <w:r>
              <w:rPr>
                <w:rFonts w:cstheme="minorHAnsi"/>
              </w:rPr>
              <w:t xml:space="preserve"> ears.  The boy is looking right at the lady.  Now if we read the words on the next page it is talking about how if you want people to listen to you, you need to listen to them too.  This is another example of how the pieces of this puzzle go together. </w:t>
            </w:r>
          </w:p>
          <w:p w:rsidR="00CB69EB" w:rsidRDefault="00CB69EB" w:rsidP="00CB69EB">
            <w:pPr>
              <w:rPr>
                <w:rFonts w:cstheme="minorHAnsi"/>
              </w:rPr>
            </w:pPr>
            <w:r>
              <w:rPr>
                <w:rFonts w:cstheme="minorHAnsi"/>
              </w:rPr>
              <w:t xml:space="preserve">Remember, grown-up readers understand that a story is like a puzzle, each part fits together to make it complete.  Readers put a story together by thinking about how each part fits together.  </w:t>
            </w:r>
          </w:p>
          <w:p w:rsidR="00CB69EB" w:rsidRDefault="00CB69EB" w:rsidP="00CB69EB">
            <w:pPr>
              <w:rPr>
                <w:rFonts w:eastAsia="Times New Roman" w:cstheme="minorHAnsi"/>
                <w:sz w:val="24"/>
                <w:szCs w:val="24"/>
              </w:rPr>
            </w:pPr>
          </w:p>
        </w:tc>
      </w:tr>
      <w:tr w:rsidR="00CB69EB" w:rsidTr="00CB69EB">
        <w:trPr>
          <w:trHeight w:val="873"/>
        </w:trPr>
        <w:tc>
          <w:tcPr>
            <w:tcW w:w="10440" w:type="dxa"/>
            <w:vAlign w:val="center"/>
          </w:tcPr>
          <w:p w:rsidR="00CB69EB" w:rsidRDefault="00CB69EB" w:rsidP="00CB69EB">
            <w:pPr>
              <w:rPr>
                <w:rFonts w:cstheme="minorHAnsi"/>
              </w:rPr>
            </w:pPr>
            <w:r>
              <w:rPr>
                <w:rFonts w:cstheme="minorHAnsi"/>
                <w:b/>
              </w:rPr>
              <w:lastRenderedPageBreak/>
              <w:t xml:space="preserve">Active Involvement: </w:t>
            </w:r>
            <w:r>
              <w:rPr>
                <w:rFonts w:cstheme="minorHAnsi"/>
              </w:rPr>
              <w:t xml:space="preserve">(2-3 minutes) </w:t>
            </w:r>
          </w:p>
          <w:p w:rsidR="00CB69EB" w:rsidRDefault="00CB69EB" w:rsidP="00CB69EB">
            <w:pPr>
              <w:rPr>
                <w:rFonts w:cstheme="minorHAnsi"/>
              </w:rPr>
            </w:pPr>
            <w:r>
              <w:rPr>
                <w:rFonts w:cstheme="minorHAnsi"/>
              </w:rPr>
              <w:t>Okay, you’ve had a chance to watch me think aloud about how the pieces of this story fit together like a puzzle to help us understand it better.  Now it’s your turn!</w:t>
            </w:r>
          </w:p>
          <w:p w:rsidR="00CB69EB" w:rsidRDefault="00CB69EB" w:rsidP="00CB69EB">
            <w:pPr>
              <w:rPr>
                <w:rFonts w:cstheme="minorHAnsi"/>
              </w:rPr>
            </w:pPr>
            <w:r>
              <w:rPr>
                <w:rFonts w:cstheme="minorHAnsi"/>
              </w:rPr>
              <w:t xml:space="preserve"> (Teacher skips ahead to the page toward the end that shows the tops of the little boy and grandpa’s heads and many photos of people doing nice things for one another.)  I want you to listen to me read this page aloud and think carefully about what it says.  (Teacher reads aloud page.)  Now, turn and tell your partner how the words on this page and the illustrations on the page before go together to help you understand the story better.  </w:t>
            </w:r>
          </w:p>
          <w:p w:rsidR="00CB69EB" w:rsidRDefault="00CB69EB" w:rsidP="00CB69EB">
            <w:pPr>
              <w:rPr>
                <w:rFonts w:cstheme="minorHAnsi"/>
              </w:rPr>
            </w:pPr>
            <w:r>
              <w:rPr>
                <w:rFonts w:cstheme="minorHAnsi"/>
              </w:rPr>
              <w:t xml:space="preserve">(Teacher holds open the two pages for the whole class to see.)  Good, we’re going to try this again with the ending of the story.  (Flip to the last page of the story and read aloud the words, “You.  It begins with you.”)  Turn and tell your partner, how does this part of the story fit into the puzzle?  How does it help you to understand the story better?  </w:t>
            </w:r>
          </w:p>
          <w:p w:rsidR="00CB69EB" w:rsidRPr="00CB69EB" w:rsidRDefault="00CB69EB" w:rsidP="00CB69EB">
            <w:pPr>
              <w:rPr>
                <w:rFonts w:cstheme="minorHAnsi"/>
              </w:rPr>
            </w:pPr>
            <w:r>
              <w:rPr>
                <w:rFonts w:cstheme="minorHAnsi"/>
              </w:rPr>
              <w:t xml:space="preserve">Nice job thinking like grown up readers.  I heard </w:t>
            </w:r>
            <w:proofErr w:type="spellStart"/>
            <w:r>
              <w:rPr>
                <w:rFonts w:cstheme="minorHAnsi"/>
              </w:rPr>
              <w:t>Jibel</w:t>
            </w:r>
            <w:proofErr w:type="spellEnd"/>
            <w:r>
              <w:rPr>
                <w:rFonts w:cstheme="minorHAnsi"/>
              </w:rPr>
              <w:t xml:space="preserve"> say _____________________. </w:t>
            </w:r>
          </w:p>
        </w:tc>
      </w:tr>
      <w:tr w:rsidR="00CB69EB" w:rsidTr="00CB69EB">
        <w:tc>
          <w:tcPr>
            <w:tcW w:w="10440" w:type="dxa"/>
            <w:vAlign w:val="center"/>
          </w:tcPr>
          <w:p w:rsidR="00CB69EB" w:rsidRPr="00CB69EB" w:rsidRDefault="00CB69EB" w:rsidP="00CB69EB">
            <w:pPr>
              <w:rPr>
                <w:rFonts w:cstheme="minorHAnsi"/>
              </w:rPr>
            </w:pPr>
            <w:r>
              <w:rPr>
                <w:rFonts w:cstheme="minorHAnsi"/>
                <w:b/>
              </w:rPr>
              <w:lastRenderedPageBreak/>
              <w:t>Link (1 minute):</w:t>
            </w:r>
          </w:p>
          <w:p w:rsidR="00CB69EB" w:rsidRDefault="00CB69EB" w:rsidP="00CB69EB">
            <w:pPr>
              <w:rPr>
                <w:rFonts w:cstheme="minorHAnsi"/>
              </w:rPr>
            </w:pPr>
            <w:r>
              <w:rPr>
                <w:rFonts w:cstheme="minorHAnsi"/>
              </w:rPr>
              <w:t xml:space="preserve">Today we learned another thing about how to read like a grown-up reader.  We talked about how grown-up readers understand that a story is like a puzzle and each part fits together to make it complete.  Readers put a story together by thinking about how each part fits together.  I want you to always be thinking about how all of the parts of a story you are reading fit together, so that you can have a more clear picture of what the story is all about.  </w:t>
            </w:r>
          </w:p>
          <w:p w:rsidR="00CB69EB" w:rsidRDefault="00CB69EB" w:rsidP="00CB69EB">
            <w:pPr>
              <w:rPr>
                <w:rFonts w:eastAsia="Times New Roman" w:cstheme="minorHAnsi"/>
                <w:sz w:val="24"/>
                <w:szCs w:val="24"/>
              </w:rPr>
            </w:pPr>
            <w:r>
              <w:rPr>
                <w:rFonts w:cstheme="minorHAnsi"/>
              </w:rPr>
              <w:t xml:space="preserve">Now, off you go to read! </w:t>
            </w:r>
          </w:p>
        </w:tc>
      </w:tr>
      <w:tr w:rsidR="00CB69EB" w:rsidTr="00CB69EB">
        <w:trPr>
          <w:trHeight w:val="710"/>
        </w:trPr>
        <w:tc>
          <w:tcPr>
            <w:tcW w:w="10440" w:type="dxa"/>
            <w:vAlign w:val="center"/>
          </w:tcPr>
          <w:p w:rsidR="00CB69EB" w:rsidRDefault="00CB69EB">
            <w:pPr>
              <w:rPr>
                <w:rFonts w:eastAsia="Times New Roman" w:cstheme="minorHAnsi"/>
                <w:sz w:val="24"/>
                <w:szCs w:val="24"/>
              </w:rPr>
            </w:pPr>
            <w:r>
              <w:rPr>
                <w:rFonts w:cstheme="minorHAnsi"/>
                <w:b/>
              </w:rPr>
              <w:t xml:space="preserve">Mid-Workshop Teaching Point: </w:t>
            </w:r>
          </w:p>
          <w:p w:rsidR="00CB69EB" w:rsidRDefault="00CB69EB">
            <w:pPr>
              <w:rPr>
                <w:rFonts w:eastAsia="Times New Roman" w:cstheme="minorHAnsi"/>
                <w:sz w:val="24"/>
                <w:szCs w:val="24"/>
              </w:rPr>
            </w:pPr>
          </w:p>
        </w:tc>
      </w:tr>
      <w:tr w:rsidR="00CB69EB" w:rsidTr="00CB69EB">
        <w:trPr>
          <w:trHeight w:val="710"/>
        </w:trPr>
        <w:tc>
          <w:tcPr>
            <w:tcW w:w="10440" w:type="dxa"/>
          </w:tcPr>
          <w:p w:rsidR="00CB69EB" w:rsidRDefault="00CB69EB">
            <w:pPr>
              <w:rPr>
                <w:rFonts w:eastAsia="Times New Roman" w:cstheme="minorHAnsi"/>
                <w:sz w:val="24"/>
                <w:szCs w:val="24"/>
              </w:rPr>
            </w:pPr>
            <w:r>
              <w:rPr>
                <w:rFonts w:cstheme="minorHAnsi"/>
                <w:b/>
              </w:rPr>
              <w:t xml:space="preserve">Share: </w:t>
            </w:r>
          </w:p>
          <w:p w:rsidR="00CB69EB" w:rsidRDefault="00CB69EB">
            <w:pPr>
              <w:tabs>
                <w:tab w:val="left" w:pos="1065"/>
              </w:tabs>
              <w:rPr>
                <w:rFonts w:eastAsia="Times New Roman" w:cstheme="minorHAnsi"/>
                <w:sz w:val="24"/>
                <w:szCs w:val="24"/>
              </w:rPr>
            </w:pPr>
          </w:p>
        </w:tc>
      </w:tr>
      <w:tr w:rsidR="00CB69EB" w:rsidTr="00CB69EB">
        <w:trPr>
          <w:trHeight w:val="710"/>
        </w:trPr>
        <w:tc>
          <w:tcPr>
            <w:tcW w:w="10440" w:type="dxa"/>
          </w:tcPr>
          <w:p w:rsidR="00CB69EB" w:rsidRDefault="00CB69EB">
            <w:pPr>
              <w:rPr>
                <w:rFonts w:eastAsia="Times New Roman" w:cstheme="minorHAnsi"/>
                <w:sz w:val="24"/>
                <w:szCs w:val="24"/>
              </w:rPr>
            </w:pPr>
            <w:r>
              <w:rPr>
                <w:rFonts w:cstheme="minorHAnsi"/>
                <w:b/>
              </w:rPr>
              <w:t xml:space="preserve">Notes: </w:t>
            </w:r>
          </w:p>
          <w:p w:rsidR="00CB69EB" w:rsidRDefault="00CB69EB">
            <w:pPr>
              <w:rPr>
                <w:rFonts w:eastAsia="Times New Roman" w:cstheme="minorHAnsi"/>
                <w:b/>
                <w:sz w:val="24"/>
                <w:szCs w:val="24"/>
              </w:rPr>
            </w:pPr>
          </w:p>
        </w:tc>
      </w:tr>
      <w:tr w:rsidR="00CB69EB" w:rsidTr="00CB69EB">
        <w:trPr>
          <w:trHeight w:val="710"/>
        </w:trPr>
        <w:tc>
          <w:tcPr>
            <w:tcW w:w="10440" w:type="dxa"/>
          </w:tcPr>
          <w:p w:rsidR="00CB69EB" w:rsidRDefault="00CB69EB">
            <w:pPr>
              <w:rPr>
                <w:rFonts w:eastAsia="Times New Roman" w:cstheme="minorHAnsi"/>
                <w:b/>
                <w:sz w:val="24"/>
                <w:szCs w:val="24"/>
              </w:rPr>
            </w:pPr>
            <w:r>
              <w:rPr>
                <w:rFonts w:cstheme="minorHAnsi"/>
                <w:b/>
              </w:rPr>
              <w:t>Materials</w:t>
            </w:r>
            <w:r>
              <w:rPr>
                <w:rFonts w:cstheme="minorHAnsi"/>
              </w:rPr>
              <w:t xml:space="preserve">:   </w:t>
            </w:r>
          </w:p>
          <w:p w:rsidR="00CB69EB" w:rsidRDefault="00CB69EB">
            <w:pPr>
              <w:rPr>
                <w:rFonts w:eastAsia="Times New Roman" w:cstheme="minorHAnsi"/>
                <w:b/>
                <w:sz w:val="24"/>
                <w:szCs w:val="24"/>
              </w:rPr>
            </w:pPr>
          </w:p>
        </w:tc>
      </w:tr>
    </w:tbl>
    <w:p w:rsidR="00CB69EB" w:rsidRDefault="00CB69EB" w:rsidP="002E0174">
      <w:pPr>
        <w:spacing w:after="0"/>
        <w:rPr>
          <w:b/>
        </w:rPr>
      </w:pPr>
    </w:p>
    <w:p w:rsidR="000B546B" w:rsidRDefault="000B546B">
      <w:pPr>
        <w:rPr>
          <w:b/>
        </w:rPr>
      </w:pPr>
      <w:r>
        <w:rPr>
          <w:b/>
        </w:rPr>
        <w:br w:type="page"/>
      </w:r>
    </w:p>
    <w:p w:rsidR="00CB69EB" w:rsidRDefault="00CB69EB" w:rsidP="002E0174">
      <w:pPr>
        <w:spacing w:after="0"/>
        <w:rPr>
          <w:b/>
        </w:rPr>
      </w:pPr>
    </w:p>
    <w:p w:rsidR="00CB69EB" w:rsidRDefault="00CB69EB" w:rsidP="002E0174">
      <w:pPr>
        <w:spacing w:after="0"/>
        <w:rPr>
          <w:b/>
        </w:rPr>
      </w:pPr>
    </w:p>
    <w:tbl>
      <w:tblPr>
        <w:tblW w:w="0" w:type="auto"/>
        <w:tblLook w:val="00A0" w:firstRow="1" w:lastRow="0" w:firstColumn="1" w:lastColumn="0" w:noHBand="0" w:noVBand="0"/>
      </w:tblPr>
      <w:tblGrid>
        <w:gridCol w:w="9558"/>
      </w:tblGrid>
      <w:tr w:rsidR="000B546B" w:rsidRPr="000B546B" w:rsidTr="008601B5">
        <w:tc>
          <w:tcPr>
            <w:tcW w:w="9558" w:type="dxa"/>
          </w:tcPr>
          <w:p w:rsidR="000B546B" w:rsidRPr="000B546B" w:rsidRDefault="000B546B" w:rsidP="000B546B">
            <w:pPr>
              <w:spacing w:after="0"/>
              <w:jc w:val="center"/>
              <w:rPr>
                <w:b/>
                <w:sz w:val="40"/>
                <w:szCs w:val="40"/>
              </w:rPr>
            </w:pPr>
            <w:bookmarkStart w:id="14" w:name="lesson9"/>
            <w:bookmarkEnd w:id="14"/>
            <w:r w:rsidRPr="000B546B">
              <w:rPr>
                <w:b/>
                <w:sz w:val="40"/>
                <w:szCs w:val="40"/>
              </w:rPr>
              <w:t>Unit 1 Mini Lesson 9</w:t>
            </w:r>
          </w:p>
        </w:tc>
      </w:tr>
    </w:tbl>
    <w:p w:rsidR="000B546B" w:rsidRPr="000B546B" w:rsidRDefault="000B546B" w:rsidP="000B546B">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4"/>
        <w:gridCol w:w="7412"/>
      </w:tblGrid>
      <w:tr w:rsidR="000B546B" w:rsidRPr="000B546B" w:rsidTr="008601B5">
        <w:tc>
          <w:tcPr>
            <w:tcW w:w="2358" w:type="dxa"/>
            <w:tcBorders>
              <w:top w:val="nil"/>
              <w:left w:val="nil"/>
              <w:bottom w:val="nil"/>
              <w:right w:val="nil"/>
            </w:tcBorders>
          </w:tcPr>
          <w:p w:rsidR="000B546B" w:rsidRPr="00CD5F2A" w:rsidRDefault="000B546B" w:rsidP="000B546B">
            <w:pPr>
              <w:spacing w:after="0"/>
            </w:pPr>
            <w:r w:rsidRPr="00CD5F2A">
              <w:t>Unit of Study:</w:t>
            </w:r>
          </w:p>
        </w:tc>
        <w:tc>
          <w:tcPr>
            <w:tcW w:w="8658" w:type="dxa"/>
            <w:tcBorders>
              <w:top w:val="nil"/>
              <w:left w:val="nil"/>
              <w:bottom w:val="single" w:sz="12" w:space="0" w:color="auto"/>
              <w:right w:val="nil"/>
            </w:tcBorders>
          </w:tcPr>
          <w:p w:rsidR="000B546B" w:rsidRPr="00CD5F2A" w:rsidRDefault="000B546B" w:rsidP="000B546B">
            <w:pPr>
              <w:spacing w:after="0"/>
            </w:pPr>
            <w:r w:rsidRPr="00CD5F2A">
              <w:t>Taking Charge of Reading</w:t>
            </w:r>
          </w:p>
        </w:tc>
      </w:tr>
      <w:tr w:rsidR="000B546B" w:rsidRPr="000B546B" w:rsidTr="008601B5">
        <w:tc>
          <w:tcPr>
            <w:tcW w:w="2358" w:type="dxa"/>
            <w:tcBorders>
              <w:top w:val="nil"/>
              <w:left w:val="nil"/>
              <w:bottom w:val="nil"/>
              <w:right w:val="nil"/>
            </w:tcBorders>
          </w:tcPr>
          <w:p w:rsidR="000B546B" w:rsidRPr="00CD5F2A" w:rsidRDefault="000B546B" w:rsidP="000B546B">
            <w:pPr>
              <w:spacing w:after="0"/>
            </w:pPr>
            <w:r w:rsidRPr="00CD5F2A">
              <w:t>Goal:</w:t>
            </w:r>
          </w:p>
        </w:tc>
        <w:tc>
          <w:tcPr>
            <w:tcW w:w="8658" w:type="dxa"/>
            <w:tcBorders>
              <w:top w:val="single" w:sz="12" w:space="0" w:color="auto"/>
              <w:left w:val="nil"/>
              <w:bottom w:val="single" w:sz="12" w:space="0" w:color="auto"/>
              <w:right w:val="nil"/>
            </w:tcBorders>
          </w:tcPr>
          <w:p w:rsidR="000B546B" w:rsidRPr="00CD5F2A" w:rsidRDefault="000B546B" w:rsidP="000B546B">
            <w:pPr>
              <w:spacing w:after="0"/>
            </w:pPr>
            <w:r w:rsidRPr="00CD5F2A">
              <w:t>Reading Is Thinking-Before, During, and After</w:t>
            </w:r>
          </w:p>
        </w:tc>
      </w:tr>
      <w:tr w:rsidR="000B546B" w:rsidRPr="000B546B" w:rsidTr="008601B5">
        <w:trPr>
          <w:trHeight w:val="845"/>
        </w:trPr>
        <w:tc>
          <w:tcPr>
            <w:tcW w:w="2358" w:type="dxa"/>
            <w:tcBorders>
              <w:top w:val="nil"/>
              <w:left w:val="nil"/>
              <w:bottom w:val="nil"/>
              <w:right w:val="nil"/>
            </w:tcBorders>
          </w:tcPr>
          <w:p w:rsidR="000B546B" w:rsidRPr="00CD5F2A" w:rsidRDefault="000B546B" w:rsidP="000B546B">
            <w:pPr>
              <w:spacing w:after="0"/>
            </w:pPr>
            <w:r w:rsidRPr="00CD5F2A">
              <w:t xml:space="preserve">Teaching point </w:t>
            </w:r>
            <w:r w:rsidRPr="00CD5F2A">
              <w:rPr>
                <w:i/>
              </w:rPr>
              <w:t>(Kid language!)</w:t>
            </w:r>
            <w:r w:rsidRPr="00CD5F2A">
              <w:t>:</w:t>
            </w:r>
          </w:p>
        </w:tc>
        <w:tc>
          <w:tcPr>
            <w:tcW w:w="8658" w:type="dxa"/>
            <w:tcBorders>
              <w:top w:val="single" w:sz="12" w:space="0" w:color="auto"/>
              <w:left w:val="nil"/>
              <w:bottom w:val="single" w:sz="12" w:space="0" w:color="auto"/>
              <w:right w:val="nil"/>
            </w:tcBorders>
          </w:tcPr>
          <w:p w:rsidR="000B546B" w:rsidRPr="00CD5F2A" w:rsidRDefault="000B546B" w:rsidP="000B546B">
            <w:pPr>
              <w:spacing w:after="0"/>
            </w:pPr>
            <w:r w:rsidRPr="00CD5F2A">
              <w:t>Readers notice when something doesn’t make sense and they go back and reread to fix it.</w:t>
            </w:r>
          </w:p>
        </w:tc>
      </w:tr>
      <w:tr w:rsidR="000B546B" w:rsidRPr="000B546B" w:rsidTr="008601B5">
        <w:trPr>
          <w:trHeight w:val="378"/>
        </w:trPr>
        <w:tc>
          <w:tcPr>
            <w:tcW w:w="2358" w:type="dxa"/>
            <w:tcBorders>
              <w:top w:val="nil"/>
              <w:left w:val="nil"/>
              <w:bottom w:val="nil"/>
              <w:right w:val="nil"/>
            </w:tcBorders>
          </w:tcPr>
          <w:p w:rsidR="000B546B" w:rsidRPr="00CD5F2A" w:rsidRDefault="000B546B" w:rsidP="000B546B">
            <w:pPr>
              <w:spacing w:after="0"/>
            </w:pPr>
            <w:r w:rsidRPr="00CD5F2A">
              <w:t>Catchy phrase:</w:t>
            </w:r>
          </w:p>
        </w:tc>
        <w:tc>
          <w:tcPr>
            <w:tcW w:w="8658" w:type="dxa"/>
            <w:tcBorders>
              <w:top w:val="single" w:sz="12" w:space="0" w:color="auto"/>
              <w:left w:val="nil"/>
              <w:bottom w:val="single" w:sz="12" w:space="0" w:color="auto"/>
              <w:right w:val="nil"/>
            </w:tcBorders>
          </w:tcPr>
          <w:p w:rsidR="000B546B" w:rsidRPr="00CD5F2A" w:rsidRDefault="000B546B" w:rsidP="000B546B">
            <w:pPr>
              <w:spacing w:after="0"/>
            </w:pPr>
            <w:r w:rsidRPr="00CD5F2A">
              <w:t>When we lose track of what the book is really saying, we need to go back and reread.</w:t>
            </w:r>
          </w:p>
        </w:tc>
      </w:tr>
      <w:tr w:rsidR="000B546B" w:rsidRPr="000B546B" w:rsidTr="008601B5">
        <w:tc>
          <w:tcPr>
            <w:tcW w:w="2358" w:type="dxa"/>
            <w:tcBorders>
              <w:top w:val="nil"/>
              <w:left w:val="nil"/>
              <w:bottom w:val="nil"/>
              <w:right w:val="nil"/>
            </w:tcBorders>
          </w:tcPr>
          <w:p w:rsidR="000B546B" w:rsidRPr="00CD5F2A" w:rsidRDefault="000B546B" w:rsidP="000B546B">
            <w:pPr>
              <w:spacing w:after="0"/>
            </w:pPr>
            <w:r w:rsidRPr="00CD5F2A">
              <w:t>Text:</w:t>
            </w:r>
          </w:p>
        </w:tc>
        <w:tc>
          <w:tcPr>
            <w:tcW w:w="8658" w:type="dxa"/>
            <w:tcBorders>
              <w:top w:val="single" w:sz="12" w:space="0" w:color="auto"/>
              <w:left w:val="nil"/>
              <w:bottom w:val="single" w:sz="12" w:space="0" w:color="auto"/>
              <w:right w:val="nil"/>
            </w:tcBorders>
          </w:tcPr>
          <w:p w:rsidR="000B546B" w:rsidRPr="00CD5F2A" w:rsidRDefault="000B546B" w:rsidP="000B546B">
            <w:pPr>
              <w:spacing w:after="0"/>
            </w:pPr>
            <w:r w:rsidRPr="00CD5F2A">
              <w:t xml:space="preserve">Henry and </w:t>
            </w:r>
            <w:proofErr w:type="spellStart"/>
            <w:r w:rsidRPr="00CD5F2A">
              <w:t>Mudge</w:t>
            </w:r>
            <w:proofErr w:type="spellEnd"/>
            <w:r w:rsidRPr="00CD5F2A">
              <w:t xml:space="preserve"> of Frog and Toad series</w:t>
            </w:r>
          </w:p>
        </w:tc>
      </w:tr>
      <w:tr w:rsidR="000B546B" w:rsidRPr="000B546B" w:rsidTr="008601B5">
        <w:tc>
          <w:tcPr>
            <w:tcW w:w="2358" w:type="dxa"/>
            <w:tcBorders>
              <w:top w:val="nil"/>
              <w:left w:val="nil"/>
              <w:bottom w:val="nil"/>
              <w:right w:val="nil"/>
            </w:tcBorders>
          </w:tcPr>
          <w:p w:rsidR="000B546B" w:rsidRPr="00CD5F2A" w:rsidRDefault="000B546B" w:rsidP="000B546B">
            <w:pPr>
              <w:spacing w:after="0"/>
            </w:pPr>
            <w:proofErr w:type="gramStart"/>
            <w:r w:rsidRPr="00CD5F2A">
              <w:t>Chart(</w:t>
            </w:r>
            <w:proofErr w:type="gramEnd"/>
            <w:r w:rsidRPr="00CD5F2A">
              <w:t>?):</w:t>
            </w:r>
          </w:p>
        </w:tc>
        <w:tc>
          <w:tcPr>
            <w:tcW w:w="8658" w:type="dxa"/>
            <w:tcBorders>
              <w:top w:val="single" w:sz="12" w:space="0" w:color="auto"/>
              <w:left w:val="nil"/>
              <w:bottom w:val="single" w:sz="12" w:space="0" w:color="auto"/>
              <w:right w:val="nil"/>
            </w:tcBorders>
          </w:tcPr>
          <w:p w:rsidR="000B546B" w:rsidRPr="00CD5F2A" w:rsidRDefault="000B546B" w:rsidP="000B546B">
            <w:pPr>
              <w:spacing w:after="0"/>
            </w:pPr>
          </w:p>
        </w:tc>
      </w:tr>
      <w:tr w:rsidR="000B546B" w:rsidRPr="000B546B" w:rsidTr="008601B5">
        <w:tc>
          <w:tcPr>
            <w:tcW w:w="2358" w:type="dxa"/>
            <w:tcBorders>
              <w:top w:val="nil"/>
              <w:left w:val="nil"/>
              <w:bottom w:val="nil"/>
              <w:right w:val="nil"/>
            </w:tcBorders>
          </w:tcPr>
          <w:p w:rsidR="000B546B" w:rsidRPr="00CD5F2A" w:rsidRDefault="000B546B" w:rsidP="000B546B">
            <w:pPr>
              <w:spacing w:after="0"/>
            </w:pPr>
            <w:r w:rsidRPr="00CD5F2A">
              <w:t>Standard:</w:t>
            </w:r>
          </w:p>
        </w:tc>
        <w:tc>
          <w:tcPr>
            <w:tcW w:w="8658" w:type="dxa"/>
            <w:tcBorders>
              <w:top w:val="single" w:sz="12" w:space="0" w:color="auto"/>
              <w:left w:val="nil"/>
              <w:bottom w:val="single" w:sz="12" w:space="0" w:color="auto"/>
              <w:right w:val="nil"/>
            </w:tcBorders>
          </w:tcPr>
          <w:p w:rsidR="00765A52" w:rsidRPr="00CD5F2A" w:rsidRDefault="00765A52" w:rsidP="00765A52">
            <w:pPr>
              <w:spacing w:after="0"/>
              <w:rPr>
                <w:rFonts w:cs="Calibri"/>
              </w:rPr>
            </w:pPr>
            <w:proofErr w:type="gramStart"/>
            <w:r w:rsidRPr="00CD5F2A">
              <w:rPr>
                <w:rFonts w:cs="Calibri"/>
              </w:rPr>
              <w:t>2.RL.1</w:t>
            </w:r>
            <w:proofErr w:type="gramEnd"/>
            <w:r w:rsidRPr="00CD5F2A">
              <w:rPr>
                <w:rFonts w:cs="Calibri"/>
              </w:rPr>
              <w:t>:  Ask and answer such questions as who, what where, when, why, and how to demonstrate understanding of key details in a text.</w:t>
            </w:r>
          </w:p>
          <w:p w:rsidR="00765A52" w:rsidRPr="00CD5F2A" w:rsidRDefault="00765A52" w:rsidP="00765A52">
            <w:pPr>
              <w:spacing w:after="0"/>
              <w:rPr>
                <w:rFonts w:cs="Calibri"/>
              </w:rPr>
            </w:pPr>
          </w:p>
          <w:p w:rsidR="00765A52" w:rsidRPr="00CD5F2A" w:rsidRDefault="00765A52" w:rsidP="00765A52">
            <w:pPr>
              <w:spacing w:after="0"/>
              <w:rPr>
                <w:rFonts w:cs="Calibri"/>
              </w:rPr>
            </w:pPr>
            <w:proofErr w:type="gramStart"/>
            <w:r w:rsidRPr="00CD5F2A">
              <w:rPr>
                <w:rFonts w:cs="Calibri"/>
              </w:rPr>
              <w:t>2.RL.7</w:t>
            </w:r>
            <w:proofErr w:type="gramEnd"/>
            <w:r w:rsidRPr="00CD5F2A">
              <w:rPr>
                <w:rFonts w:cs="Calibri"/>
              </w:rPr>
              <w:t>:  Use information gained from the illustrations and words, in a print or digital text to demonstrate understanding of its characters, setting, or plot.</w:t>
            </w:r>
          </w:p>
          <w:p w:rsidR="000B546B" w:rsidRPr="00CD5F2A" w:rsidRDefault="000B546B" w:rsidP="000B546B">
            <w:pPr>
              <w:spacing w:after="0"/>
            </w:pPr>
          </w:p>
        </w:tc>
      </w:tr>
    </w:tbl>
    <w:p w:rsidR="000B546B" w:rsidRPr="000B546B" w:rsidRDefault="000B546B" w:rsidP="000B546B">
      <w:pPr>
        <w:spacing w:after="0"/>
        <w:rPr>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76"/>
      </w:tblGrid>
      <w:tr w:rsidR="008601B5" w:rsidRPr="00CD5F2A" w:rsidTr="008601B5">
        <w:trPr>
          <w:trHeight w:val="2192"/>
        </w:trPr>
        <w:tc>
          <w:tcPr>
            <w:tcW w:w="9576" w:type="dxa"/>
            <w:vAlign w:val="center"/>
          </w:tcPr>
          <w:p w:rsidR="008601B5" w:rsidRPr="00CD5F2A" w:rsidRDefault="008601B5" w:rsidP="000B546B">
            <w:pPr>
              <w:spacing w:after="0"/>
            </w:pPr>
            <w:r w:rsidRPr="008601B5">
              <w:rPr>
                <w:b/>
              </w:rPr>
              <w:t>Mini Lesson:</w:t>
            </w:r>
            <w:r w:rsidRPr="00CD5F2A">
              <w:t xml:space="preserve">  (7-10 minutes total)</w:t>
            </w:r>
          </w:p>
          <w:p w:rsidR="008601B5" w:rsidRPr="008601B5" w:rsidRDefault="008601B5" w:rsidP="000B546B">
            <w:pPr>
              <w:spacing w:after="0"/>
              <w:rPr>
                <w:b/>
                <w:i/>
              </w:rPr>
            </w:pPr>
            <w:r w:rsidRPr="008601B5">
              <w:rPr>
                <w:b/>
                <w:i/>
              </w:rPr>
              <w:t xml:space="preserve">Connection: </w:t>
            </w:r>
          </w:p>
          <w:p w:rsidR="008601B5" w:rsidRPr="00CD5F2A" w:rsidRDefault="008601B5" w:rsidP="000B546B">
            <w:pPr>
              <w:spacing w:after="0"/>
              <w:rPr>
                <w:i/>
              </w:rPr>
            </w:pPr>
            <w:r w:rsidRPr="00CD5F2A">
              <w:t>Remember yesterday readers when we</w:t>
            </w:r>
            <w:r w:rsidRPr="00CD5F2A">
              <w:rPr>
                <w:i/>
              </w:rPr>
              <w:t xml:space="preserve"> </w:t>
            </w:r>
            <w:r w:rsidRPr="00CD5F2A">
              <w:t>put a story together by thinking about how each part fits together? Well, sometimes all of those pieces don’t always make sense the 1</w:t>
            </w:r>
            <w:r w:rsidRPr="00CD5F2A">
              <w:rPr>
                <w:vertAlign w:val="superscript"/>
              </w:rPr>
              <w:t>st</w:t>
            </w:r>
            <w:r w:rsidRPr="00CD5F2A">
              <w:t xml:space="preserve"> time that we put the puzzle together. If this happens, we need to notice that it doesn’t make sense and to go back and reread to fix it. When we lose track of what the book is really saying, we need to go back and reread.</w:t>
            </w:r>
          </w:p>
          <w:p w:rsidR="008601B5" w:rsidRPr="00CD5F2A" w:rsidRDefault="008601B5" w:rsidP="000B546B">
            <w:pPr>
              <w:spacing w:after="0"/>
            </w:pPr>
          </w:p>
        </w:tc>
      </w:tr>
      <w:tr w:rsidR="000B546B" w:rsidRPr="00CD5F2A" w:rsidTr="008601B5">
        <w:trPr>
          <w:trHeight w:val="864"/>
        </w:trPr>
        <w:tc>
          <w:tcPr>
            <w:tcW w:w="9576" w:type="dxa"/>
          </w:tcPr>
          <w:p w:rsidR="008601B5" w:rsidRPr="008601B5" w:rsidRDefault="000B546B" w:rsidP="000B546B">
            <w:pPr>
              <w:spacing w:after="0"/>
              <w:rPr>
                <w:b/>
                <w:i/>
              </w:rPr>
            </w:pPr>
            <w:r w:rsidRPr="008601B5">
              <w:rPr>
                <w:b/>
                <w:i/>
              </w:rPr>
              <w:t xml:space="preserve">Teach: </w:t>
            </w:r>
          </w:p>
          <w:p w:rsidR="000B546B" w:rsidRPr="00CD5F2A" w:rsidRDefault="000B546B" w:rsidP="000B546B">
            <w:pPr>
              <w:spacing w:after="0"/>
              <w:rPr>
                <w:i/>
              </w:rPr>
            </w:pPr>
            <w:r w:rsidRPr="00CD5F2A">
              <w:t>Even after I read a book, I notice that not all of the parts make sense and I struggle to understand the whole puzzle. When I come to those tricky parts I need to “stop and think!” I can jot down on a Post-it what that is. This helps me to monitor my understanding of the book.</w:t>
            </w:r>
          </w:p>
          <w:p w:rsidR="000B546B" w:rsidRPr="00CD5F2A" w:rsidRDefault="000B546B" w:rsidP="000B546B">
            <w:pPr>
              <w:spacing w:after="0"/>
              <w:rPr>
                <w:i/>
              </w:rPr>
            </w:pPr>
          </w:p>
          <w:p w:rsidR="000B546B" w:rsidRPr="00CD5F2A" w:rsidRDefault="000B546B" w:rsidP="000B546B">
            <w:pPr>
              <w:spacing w:after="0"/>
            </w:pPr>
            <w:r w:rsidRPr="00CD5F2A">
              <w:t>Readers go back and reread, turning our brains on high, and this time the book often makes more sense. We can monitor our reading by asking, “What is going on so far?” or “What’s happening in this part?” Ask these questions out loud with me.</w:t>
            </w:r>
          </w:p>
          <w:p w:rsidR="000B546B" w:rsidRPr="00CD5F2A" w:rsidRDefault="000B546B" w:rsidP="000B546B">
            <w:pPr>
              <w:spacing w:after="0"/>
            </w:pPr>
            <w:r w:rsidRPr="00CD5F2A">
              <w:t>When we lose track of what the book is really saying, we need to go back and reread.</w:t>
            </w:r>
          </w:p>
          <w:p w:rsidR="000B546B" w:rsidRPr="00CD5F2A" w:rsidRDefault="000B546B" w:rsidP="000B546B">
            <w:pPr>
              <w:spacing w:after="0"/>
              <w:rPr>
                <w:i/>
              </w:rPr>
            </w:pPr>
          </w:p>
          <w:p w:rsidR="000B546B" w:rsidRPr="00CD5F2A" w:rsidRDefault="000B546B" w:rsidP="000B546B">
            <w:pPr>
              <w:spacing w:after="0"/>
            </w:pPr>
            <w:r w:rsidRPr="00CD5F2A">
              <w:rPr>
                <w:i/>
              </w:rPr>
              <w:t>Active Engagement:</w:t>
            </w:r>
            <w:r w:rsidRPr="00CD5F2A">
              <w:t xml:space="preserve"> Now we are going to talk about how important it is to see the differences and similarities in books.  Say for example the characters in a Henry and </w:t>
            </w:r>
            <w:proofErr w:type="spellStart"/>
            <w:r w:rsidRPr="00CD5F2A">
              <w:t>Mudge</w:t>
            </w:r>
            <w:proofErr w:type="spellEnd"/>
            <w:r w:rsidRPr="00CD5F2A">
              <w:t xml:space="preserve"> are different from the ones in Frog and Toad. We need to look at their problems, reactions, and emotions. Recently we read this </w:t>
            </w:r>
            <w:r w:rsidRPr="00CD5F2A">
              <w:lastRenderedPageBreak/>
              <w:t xml:space="preserve">book in the Henry and </w:t>
            </w:r>
            <w:proofErr w:type="spellStart"/>
            <w:r w:rsidRPr="00CD5F2A">
              <w:t>Mudge</w:t>
            </w:r>
            <w:proofErr w:type="spellEnd"/>
            <w:r w:rsidRPr="00CD5F2A">
              <w:t xml:space="preserve"> series and after I read it, not every part made sense to me. What I need to do is use a Post-it to jot down any questions that I may have. After that, I go back to the book and find that section. Then I’ll reread it to make sense of what’s happening. Watch me as a do this.</w:t>
            </w:r>
          </w:p>
          <w:p w:rsidR="000B546B" w:rsidRPr="00CD5F2A" w:rsidRDefault="000B546B" w:rsidP="000B546B">
            <w:pPr>
              <w:spacing w:after="0"/>
            </w:pPr>
          </w:p>
          <w:p w:rsidR="000B546B" w:rsidRPr="00CD5F2A" w:rsidRDefault="000B546B" w:rsidP="000B546B">
            <w:pPr>
              <w:spacing w:after="0"/>
            </w:pPr>
            <w:r w:rsidRPr="00CD5F2A">
              <w:t>Each of you will now get out your own book that you’ve been reading from your book bag, jot down a question on a Post-it and then share it with your elbow partner. Remember to ask these questions as you are rereading: “What is going on so far?” or “What’s happening in this part?” Readers go back and reread, turning our brains on high, and this time the book often makes more sense.</w:t>
            </w:r>
          </w:p>
        </w:tc>
      </w:tr>
      <w:tr w:rsidR="000B546B" w:rsidRPr="00CD5F2A" w:rsidTr="008601B5">
        <w:trPr>
          <w:trHeight w:val="783"/>
        </w:trPr>
        <w:tc>
          <w:tcPr>
            <w:tcW w:w="9576" w:type="dxa"/>
          </w:tcPr>
          <w:p w:rsidR="000B546B" w:rsidRPr="00CD5F2A" w:rsidRDefault="000B546B" w:rsidP="000B546B">
            <w:pPr>
              <w:spacing w:after="0"/>
              <w:rPr>
                <w:i/>
              </w:rPr>
            </w:pPr>
          </w:p>
          <w:p w:rsidR="000B546B" w:rsidRPr="00CD5F2A" w:rsidRDefault="000B546B" w:rsidP="000B546B">
            <w:pPr>
              <w:spacing w:after="0"/>
            </w:pPr>
          </w:p>
        </w:tc>
      </w:tr>
      <w:tr w:rsidR="000B546B" w:rsidRPr="00CD5F2A" w:rsidTr="008601B5">
        <w:trPr>
          <w:trHeight w:val="837"/>
        </w:trPr>
        <w:tc>
          <w:tcPr>
            <w:tcW w:w="9576" w:type="dxa"/>
          </w:tcPr>
          <w:p w:rsidR="008601B5" w:rsidRDefault="000B546B" w:rsidP="000B546B">
            <w:pPr>
              <w:spacing w:after="0"/>
            </w:pPr>
            <w:r w:rsidRPr="008601B5">
              <w:rPr>
                <w:b/>
                <w:i/>
              </w:rPr>
              <w:t>Link:</w:t>
            </w:r>
            <w:r w:rsidRPr="00CD5F2A">
              <w:rPr>
                <w:i/>
              </w:rPr>
              <w:t xml:space="preserve"> </w:t>
            </w:r>
          </w:p>
          <w:p w:rsidR="000B546B" w:rsidRPr="00CD5F2A" w:rsidRDefault="000B546B" w:rsidP="000B546B">
            <w:pPr>
              <w:spacing w:after="0"/>
              <w:rPr>
                <w:i/>
              </w:rPr>
            </w:pPr>
            <w:r w:rsidRPr="00CD5F2A">
              <w:t>Today we learned that sometimes all of those pieces don’t always make sense the 1</w:t>
            </w:r>
            <w:r w:rsidRPr="00CD5F2A">
              <w:rPr>
                <w:vertAlign w:val="superscript"/>
              </w:rPr>
              <w:t>st</w:t>
            </w:r>
            <w:r w:rsidRPr="00CD5F2A">
              <w:t xml:space="preserve"> time that we put the puzzle together. If this happens, we need to notice that it doesn’t make sense and to go back and reread to fix it. When we lose track of what the book is really saying, we need to go back and reread.</w:t>
            </w:r>
          </w:p>
          <w:p w:rsidR="000B546B" w:rsidRPr="00CD5F2A" w:rsidRDefault="000B546B" w:rsidP="000B546B">
            <w:pPr>
              <w:spacing w:after="0"/>
            </w:pPr>
          </w:p>
        </w:tc>
      </w:tr>
      <w:tr w:rsidR="000B546B" w:rsidRPr="00CD5F2A" w:rsidTr="008601B5">
        <w:trPr>
          <w:trHeight w:val="1070"/>
        </w:trPr>
        <w:tc>
          <w:tcPr>
            <w:tcW w:w="9576" w:type="dxa"/>
          </w:tcPr>
          <w:p w:rsidR="000B546B" w:rsidRPr="008601B5" w:rsidRDefault="000B546B" w:rsidP="000B546B">
            <w:pPr>
              <w:spacing w:after="0"/>
              <w:rPr>
                <w:b/>
              </w:rPr>
            </w:pPr>
            <w:r w:rsidRPr="008601B5">
              <w:rPr>
                <w:b/>
              </w:rPr>
              <w:t>Mid-Workshop Teaching Point:</w:t>
            </w:r>
          </w:p>
          <w:p w:rsidR="000B546B" w:rsidRPr="00CD5F2A" w:rsidRDefault="000B546B" w:rsidP="000B546B">
            <w:pPr>
              <w:spacing w:after="0"/>
              <w:rPr>
                <w:i/>
              </w:rPr>
            </w:pPr>
          </w:p>
        </w:tc>
      </w:tr>
      <w:tr w:rsidR="000B546B" w:rsidRPr="00CD5F2A" w:rsidTr="008601B5">
        <w:trPr>
          <w:trHeight w:val="918"/>
        </w:trPr>
        <w:tc>
          <w:tcPr>
            <w:tcW w:w="9576" w:type="dxa"/>
          </w:tcPr>
          <w:p w:rsidR="000B546B" w:rsidRPr="008601B5" w:rsidRDefault="000B546B" w:rsidP="000B546B">
            <w:pPr>
              <w:spacing w:after="0"/>
              <w:rPr>
                <w:b/>
              </w:rPr>
            </w:pPr>
            <w:r w:rsidRPr="008601B5">
              <w:rPr>
                <w:b/>
              </w:rPr>
              <w:t>Share:</w:t>
            </w:r>
          </w:p>
          <w:p w:rsidR="000B546B" w:rsidRPr="00CD5F2A" w:rsidRDefault="000B546B" w:rsidP="000B546B">
            <w:pPr>
              <w:spacing w:after="0"/>
              <w:rPr>
                <w:i/>
              </w:rPr>
            </w:pPr>
          </w:p>
        </w:tc>
      </w:tr>
    </w:tbl>
    <w:p w:rsidR="000B546B" w:rsidRPr="000B546B" w:rsidRDefault="000B546B" w:rsidP="000B546B">
      <w:pPr>
        <w:spacing w:after="0"/>
        <w:rPr>
          <w:b/>
        </w:rPr>
      </w:pPr>
    </w:p>
    <w:p w:rsidR="000B546B" w:rsidRPr="000B546B" w:rsidRDefault="000B546B" w:rsidP="000B546B">
      <w:pPr>
        <w:spacing w:after="0"/>
        <w:rPr>
          <w:b/>
        </w:rPr>
      </w:pPr>
    </w:p>
    <w:p w:rsidR="00185EC0" w:rsidRDefault="00185EC0">
      <w:pPr>
        <w:rPr>
          <w:b/>
        </w:rPr>
      </w:pPr>
      <w:r>
        <w:rPr>
          <w:b/>
        </w:rPr>
        <w:br w:type="page"/>
      </w:r>
    </w:p>
    <w:p w:rsidR="00185EC0" w:rsidRDefault="00185EC0">
      <w:pPr>
        <w:rPr>
          <w:b/>
        </w:rPr>
      </w:pPr>
    </w:p>
    <w:tbl>
      <w:tblPr>
        <w:tblW w:w="0" w:type="auto"/>
        <w:tblLook w:val="00A0" w:firstRow="1" w:lastRow="0" w:firstColumn="1" w:lastColumn="0" w:noHBand="0" w:noVBand="0"/>
      </w:tblPr>
      <w:tblGrid>
        <w:gridCol w:w="9558"/>
      </w:tblGrid>
      <w:tr w:rsidR="00185EC0" w:rsidRPr="00185EC0" w:rsidTr="008601B5">
        <w:tc>
          <w:tcPr>
            <w:tcW w:w="9558" w:type="dxa"/>
          </w:tcPr>
          <w:p w:rsidR="00185EC0" w:rsidRPr="00185EC0" w:rsidRDefault="00185EC0" w:rsidP="00185EC0">
            <w:pPr>
              <w:jc w:val="center"/>
              <w:rPr>
                <w:b/>
                <w:sz w:val="40"/>
                <w:szCs w:val="40"/>
              </w:rPr>
            </w:pPr>
            <w:bookmarkStart w:id="15" w:name="lesson10"/>
            <w:bookmarkEnd w:id="15"/>
            <w:r w:rsidRPr="00185EC0">
              <w:rPr>
                <w:b/>
                <w:sz w:val="40"/>
                <w:szCs w:val="40"/>
              </w:rPr>
              <w:t>Unit 1 Mini Lesson 10</w:t>
            </w:r>
          </w:p>
        </w:tc>
      </w:tr>
    </w:tbl>
    <w:p w:rsidR="00185EC0" w:rsidRPr="00185EC0" w:rsidRDefault="00185EC0" w:rsidP="00185EC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4"/>
        <w:gridCol w:w="7412"/>
      </w:tblGrid>
      <w:tr w:rsidR="00185EC0" w:rsidRPr="00CD5F2A" w:rsidTr="008601B5">
        <w:tc>
          <w:tcPr>
            <w:tcW w:w="2358" w:type="dxa"/>
            <w:tcBorders>
              <w:top w:val="nil"/>
              <w:left w:val="nil"/>
              <w:bottom w:val="nil"/>
              <w:right w:val="nil"/>
            </w:tcBorders>
          </w:tcPr>
          <w:p w:rsidR="00185EC0" w:rsidRPr="00CD5F2A" w:rsidRDefault="00185EC0" w:rsidP="00185EC0">
            <w:r w:rsidRPr="00CD5F2A">
              <w:t>Unit of Study:</w:t>
            </w:r>
          </w:p>
        </w:tc>
        <w:tc>
          <w:tcPr>
            <w:tcW w:w="8658" w:type="dxa"/>
            <w:tcBorders>
              <w:top w:val="nil"/>
              <w:left w:val="nil"/>
              <w:bottom w:val="single" w:sz="12" w:space="0" w:color="auto"/>
              <w:right w:val="nil"/>
            </w:tcBorders>
          </w:tcPr>
          <w:p w:rsidR="00185EC0" w:rsidRPr="00CD5F2A" w:rsidRDefault="00185EC0" w:rsidP="00185EC0">
            <w:r w:rsidRPr="00CD5F2A">
              <w:t>Taking Charge of Reading</w:t>
            </w:r>
          </w:p>
        </w:tc>
      </w:tr>
      <w:tr w:rsidR="00185EC0" w:rsidRPr="00CD5F2A" w:rsidTr="008601B5">
        <w:tc>
          <w:tcPr>
            <w:tcW w:w="2358" w:type="dxa"/>
            <w:tcBorders>
              <w:top w:val="nil"/>
              <w:left w:val="nil"/>
              <w:bottom w:val="nil"/>
              <w:right w:val="nil"/>
            </w:tcBorders>
          </w:tcPr>
          <w:p w:rsidR="00185EC0" w:rsidRPr="00CD5F2A" w:rsidRDefault="00185EC0" w:rsidP="00185EC0">
            <w:r w:rsidRPr="00CD5F2A">
              <w:t>Goal:</w:t>
            </w:r>
          </w:p>
        </w:tc>
        <w:tc>
          <w:tcPr>
            <w:tcW w:w="8658" w:type="dxa"/>
            <w:tcBorders>
              <w:top w:val="single" w:sz="12" w:space="0" w:color="auto"/>
              <w:left w:val="nil"/>
              <w:bottom w:val="single" w:sz="12" w:space="0" w:color="auto"/>
              <w:right w:val="nil"/>
            </w:tcBorders>
          </w:tcPr>
          <w:p w:rsidR="00185EC0" w:rsidRPr="00CD5F2A" w:rsidRDefault="00185EC0" w:rsidP="00185EC0">
            <w:r w:rsidRPr="00CD5F2A">
              <w:t>Reading is Thinking-Before, During and After</w:t>
            </w:r>
          </w:p>
        </w:tc>
      </w:tr>
      <w:tr w:rsidR="00185EC0" w:rsidRPr="00CD5F2A" w:rsidTr="008601B5">
        <w:trPr>
          <w:trHeight w:val="845"/>
        </w:trPr>
        <w:tc>
          <w:tcPr>
            <w:tcW w:w="2358" w:type="dxa"/>
            <w:tcBorders>
              <w:top w:val="nil"/>
              <w:left w:val="nil"/>
              <w:bottom w:val="nil"/>
              <w:right w:val="nil"/>
            </w:tcBorders>
          </w:tcPr>
          <w:p w:rsidR="00185EC0" w:rsidRPr="00CD5F2A" w:rsidRDefault="00185EC0" w:rsidP="00185EC0">
            <w:r w:rsidRPr="00CD5F2A">
              <w:t xml:space="preserve">Teaching point </w:t>
            </w:r>
            <w:r w:rsidRPr="00CD5F2A">
              <w:rPr>
                <w:i/>
              </w:rPr>
              <w:t>(Kid language!)</w:t>
            </w:r>
            <w:r w:rsidRPr="00CD5F2A">
              <w:t>:</w:t>
            </w:r>
          </w:p>
        </w:tc>
        <w:tc>
          <w:tcPr>
            <w:tcW w:w="8658" w:type="dxa"/>
            <w:tcBorders>
              <w:top w:val="single" w:sz="12" w:space="0" w:color="auto"/>
              <w:left w:val="nil"/>
              <w:bottom w:val="single" w:sz="12" w:space="0" w:color="auto"/>
              <w:right w:val="nil"/>
            </w:tcBorders>
          </w:tcPr>
          <w:p w:rsidR="00185EC0" w:rsidRPr="00CD5F2A" w:rsidRDefault="00185EC0" w:rsidP="00185EC0">
            <w:r w:rsidRPr="00CD5F2A">
              <w:t>Readers relate to their character by paying attention to how characters feel and why. (p.22,31-32)</w:t>
            </w:r>
          </w:p>
        </w:tc>
      </w:tr>
      <w:tr w:rsidR="00185EC0" w:rsidRPr="00CD5F2A" w:rsidTr="008601B5">
        <w:trPr>
          <w:trHeight w:val="378"/>
        </w:trPr>
        <w:tc>
          <w:tcPr>
            <w:tcW w:w="2358" w:type="dxa"/>
            <w:tcBorders>
              <w:top w:val="nil"/>
              <w:left w:val="nil"/>
              <w:bottom w:val="nil"/>
              <w:right w:val="nil"/>
            </w:tcBorders>
          </w:tcPr>
          <w:p w:rsidR="00185EC0" w:rsidRPr="00CD5F2A" w:rsidRDefault="00185EC0" w:rsidP="00185EC0">
            <w:r w:rsidRPr="00CD5F2A">
              <w:t>Catchy phrase:</w:t>
            </w:r>
          </w:p>
        </w:tc>
        <w:tc>
          <w:tcPr>
            <w:tcW w:w="8658" w:type="dxa"/>
            <w:tcBorders>
              <w:top w:val="single" w:sz="12" w:space="0" w:color="auto"/>
              <w:left w:val="nil"/>
              <w:bottom w:val="single" w:sz="12" w:space="0" w:color="auto"/>
              <w:right w:val="nil"/>
            </w:tcBorders>
          </w:tcPr>
          <w:p w:rsidR="00185EC0" w:rsidRPr="00CD5F2A" w:rsidRDefault="00185EC0" w:rsidP="00185EC0">
            <w:pPr>
              <w:rPr>
                <w:lang w:val="ru-RU"/>
              </w:rPr>
            </w:pPr>
            <w:r w:rsidRPr="00CD5F2A">
              <w:rPr>
                <w:lang w:val="ru-RU"/>
              </w:rPr>
              <w:t xml:space="preserve"> </w:t>
            </w:r>
          </w:p>
        </w:tc>
      </w:tr>
      <w:tr w:rsidR="00185EC0" w:rsidRPr="00CD5F2A" w:rsidTr="008601B5">
        <w:tc>
          <w:tcPr>
            <w:tcW w:w="2358" w:type="dxa"/>
            <w:tcBorders>
              <w:top w:val="nil"/>
              <w:left w:val="nil"/>
              <w:bottom w:val="nil"/>
              <w:right w:val="nil"/>
            </w:tcBorders>
          </w:tcPr>
          <w:p w:rsidR="00185EC0" w:rsidRPr="00CD5F2A" w:rsidRDefault="00185EC0" w:rsidP="00185EC0">
            <w:r w:rsidRPr="00CD5F2A">
              <w:t>Text:</w:t>
            </w:r>
          </w:p>
        </w:tc>
        <w:tc>
          <w:tcPr>
            <w:tcW w:w="8658" w:type="dxa"/>
            <w:tcBorders>
              <w:top w:val="single" w:sz="12" w:space="0" w:color="auto"/>
              <w:left w:val="nil"/>
              <w:bottom w:val="single" w:sz="12" w:space="0" w:color="auto"/>
              <w:right w:val="nil"/>
            </w:tcBorders>
          </w:tcPr>
          <w:p w:rsidR="00185EC0" w:rsidRPr="00CD5F2A" w:rsidRDefault="00185EC0" w:rsidP="00185EC0">
            <w:r w:rsidRPr="00CD5F2A">
              <w:t xml:space="preserve">Frog and Toad Are Friends  or similar text </w:t>
            </w:r>
          </w:p>
        </w:tc>
      </w:tr>
      <w:tr w:rsidR="00185EC0" w:rsidRPr="00CD5F2A" w:rsidTr="008601B5">
        <w:tc>
          <w:tcPr>
            <w:tcW w:w="2358" w:type="dxa"/>
            <w:tcBorders>
              <w:top w:val="nil"/>
              <w:left w:val="nil"/>
              <w:bottom w:val="nil"/>
              <w:right w:val="nil"/>
            </w:tcBorders>
          </w:tcPr>
          <w:p w:rsidR="00185EC0" w:rsidRPr="00CD5F2A" w:rsidRDefault="00185EC0" w:rsidP="00185EC0">
            <w:proofErr w:type="gramStart"/>
            <w:r w:rsidRPr="00CD5F2A">
              <w:t>Chart(</w:t>
            </w:r>
            <w:proofErr w:type="gramEnd"/>
            <w:r w:rsidRPr="00CD5F2A">
              <w:t>?):</w:t>
            </w:r>
          </w:p>
        </w:tc>
        <w:tc>
          <w:tcPr>
            <w:tcW w:w="8658" w:type="dxa"/>
            <w:tcBorders>
              <w:top w:val="single" w:sz="12" w:space="0" w:color="auto"/>
              <w:left w:val="nil"/>
              <w:bottom w:val="single" w:sz="12" w:space="0" w:color="auto"/>
              <w:right w:val="nil"/>
            </w:tcBorders>
          </w:tcPr>
          <w:p w:rsidR="00185EC0" w:rsidRPr="00CD5F2A" w:rsidRDefault="00185EC0" w:rsidP="00185EC0"/>
        </w:tc>
      </w:tr>
      <w:tr w:rsidR="00185EC0" w:rsidRPr="00CD5F2A" w:rsidTr="008601B5">
        <w:tc>
          <w:tcPr>
            <w:tcW w:w="2358" w:type="dxa"/>
            <w:tcBorders>
              <w:top w:val="nil"/>
              <w:left w:val="nil"/>
              <w:bottom w:val="nil"/>
              <w:right w:val="nil"/>
            </w:tcBorders>
          </w:tcPr>
          <w:p w:rsidR="00185EC0" w:rsidRPr="00CD5F2A" w:rsidRDefault="00185EC0" w:rsidP="00185EC0">
            <w:r w:rsidRPr="00CD5F2A">
              <w:t>Standard:</w:t>
            </w:r>
          </w:p>
        </w:tc>
        <w:tc>
          <w:tcPr>
            <w:tcW w:w="8658" w:type="dxa"/>
            <w:tcBorders>
              <w:top w:val="single" w:sz="12" w:space="0" w:color="auto"/>
              <w:left w:val="nil"/>
              <w:bottom w:val="single" w:sz="12" w:space="0" w:color="auto"/>
              <w:right w:val="nil"/>
            </w:tcBorders>
          </w:tcPr>
          <w:p w:rsidR="00CD5F2A" w:rsidRPr="00CD5F2A" w:rsidRDefault="00CD5F2A" w:rsidP="00CD5F2A">
            <w:pPr>
              <w:spacing w:after="0"/>
              <w:rPr>
                <w:rFonts w:cs="Calibri"/>
              </w:rPr>
            </w:pPr>
            <w:proofErr w:type="gramStart"/>
            <w:r w:rsidRPr="00CD5F2A">
              <w:rPr>
                <w:rFonts w:cs="Calibri"/>
              </w:rPr>
              <w:t>2.RL.1</w:t>
            </w:r>
            <w:proofErr w:type="gramEnd"/>
            <w:r w:rsidRPr="00CD5F2A">
              <w:rPr>
                <w:rFonts w:cs="Calibri"/>
              </w:rPr>
              <w:t>:  Ask and answer such questions as who, what where, when, why, and how to demonstrate understanding of key details in a text.</w:t>
            </w:r>
          </w:p>
          <w:p w:rsidR="00CD5F2A" w:rsidRPr="00CD5F2A" w:rsidRDefault="00CD5F2A" w:rsidP="00CD5F2A">
            <w:pPr>
              <w:spacing w:after="0"/>
              <w:rPr>
                <w:rFonts w:cs="Calibri"/>
              </w:rPr>
            </w:pPr>
          </w:p>
          <w:p w:rsidR="00CD5F2A" w:rsidRPr="00CD5F2A" w:rsidRDefault="00CD5F2A" w:rsidP="00CD5F2A">
            <w:pPr>
              <w:spacing w:after="0"/>
              <w:rPr>
                <w:rFonts w:cs="Calibri"/>
              </w:rPr>
            </w:pPr>
            <w:proofErr w:type="gramStart"/>
            <w:r w:rsidRPr="00CD5F2A">
              <w:rPr>
                <w:rFonts w:cs="Calibri"/>
              </w:rPr>
              <w:t>2.RL.5</w:t>
            </w:r>
            <w:proofErr w:type="gramEnd"/>
            <w:r w:rsidRPr="00CD5F2A">
              <w:rPr>
                <w:rFonts w:cs="Calibri"/>
              </w:rPr>
              <w:t xml:space="preserve">:  Describe the overall structure of a story including describing how the beginning introduces the story and the ending concludes the action. </w:t>
            </w:r>
          </w:p>
          <w:p w:rsidR="00CD5F2A" w:rsidRPr="00CD5F2A" w:rsidRDefault="00CD5F2A" w:rsidP="00CD5F2A">
            <w:pPr>
              <w:spacing w:after="0"/>
              <w:rPr>
                <w:rFonts w:cs="Calibri"/>
              </w:rPr>
            </w:pPr>
          </w:p>
          <w:p w:rsidR="00CD5F2A" w:rsidRPr="00CD5F2A" w:rsidRDefault="00CD5F2A" w:rsidP="00CD5F2A">
            <w:pPr>
              <w:spacing w:after="0"/>
              <w:rPr>
                <w:rFonts w:cs="Calibri"/>
              </w:rPr>
            </w:pPr>
            <w:proofErr w:type="gramStart"/>
            <w:r w:rsidRPr="00CD5F2A">
              <w:rPr>
                <w:rFonts w:cs="Calibri"/>
              </w:rPr>
              <w:t>2.RL.7</w:t>
            </w:r>
            <w:proofErr w:type="gramEnd"/>
            <w:r w:rsidRPr="00CD5F2A">
              <w:rPr>
                <w:rFonts w:cs="Calibri"/>
              </w:rPr>
              <w:t>:  Use information gained from the illustrations and words, in a print or digital text to demonstrate understanding of its characters, setting, or plot.</w:t>
            </w:r>
          </w:p>
          <w:p w:rsidR="00185EC0" w:rsidRPr="00CD5F2A" w:rsidRDefault="00185EC0" w:rsidP="00185EC0"/>
        </w:tc>
      </w:tr>
    </w:tbl>
    <w:p w:rsidR="00185EC0" w:rsidRPr="00185EC0" w:rsidRDefault="00185EC0" w:rsidP="00185EC0">
      <w:pPr>
        <w:rPr>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76"/>
      </w:tblGrid>
      <w:tr w:rsidR="00185EC0" w:rsidRPr="00CD5F2A" w:rsidTr="008601B5">
        <w:tc>
          <w:tcPr>
            <w:tcW w:w="11016" w:type="dxa"/>
            <w:vAlign w:val="center"/>
          </w:tcPr>
          <w:p w:rsidR="00185EC0" w:rsidRPr="00CD5F2A" w:rsidRDefault="00185EC0" w:rsidP="00185EC0">
            <w:r w:rsidRPr="008601B5">
              <w:rPr>
                <w:b/>
              </w:rPr>
              <w:t>Mini Lesson:</w:t>
            </w:r>
            <w:r w:rsidRPr="00CD5F2A">
              <w:t xml:space="preserve">  (7-10 minutes total)</w:t>
            </w:r>
          </w:p>
        </w:tc>
      </w:tr>
      <w:tr w:rsidR="00185EC0" w:rsidRPr="00CD5F2A" w:rsidTr="008601B5">
        <w:trPr>
          <w:trHeight w:val="720"/>
        </w:trPr>
        <w:tc>
          <w:tcPr>
            <w:tcW w:w="11016" w:type="dxa"/>
          </w:tcPr>
          <w:p w:rsidR="008601B5" w:rsidRDefault="00185EC0" w:rsidP="00185EC0">
            <w:r w:rsidRPr="008601B5">
              <w:rPr>
                <w:b/>
                <w:i/>
              </w:rPr>
              <w:t>Connection:</w:t>
            </w:r>
            <w:r w:rsidRPr="00CD5F2A">
              <w:rPr>
                <w:i/>
              </w:rPr>
              <w:t xml:space="preserve">   </w:t>
            </w:r>
          </w:p>
          <w:p w:rsidR="00185EC0" w:rsidRPr="00CD5F2A" w:rsidRDefault="00185EC0" w:rsidP="00185EC0">
            <w:r w:rsidRPr="00CD5F2A">
              <w:t xml:space="preserve">Readers, we have been focusing on how to help our understanding as we read.  Yesterday we practiced rereading when our book no longer made sense.  </w:t>
            </w:r>
          </w:p>
          <w:p w:rsidR="00185EC0" w:rsidRPr="00CD5F2A" w:rsidRDefault="00185EC0" w:rsidP="00185EC0">
            <w:r w:rsidRPr="00CD5F2A">
              <w:t>Today, I want to teach you that we’re reading big-kid books, and when we read big kid books we have to think like big kids.  We don’t just pay attention to what is happening in the story.  We need to think about how the characters feel and why.</w:t>
            </w:r>
          </w:p>
          <w:p w:rsidR="00185EC0" w:rsidRPr="00CD5F2A" w:rsidRDefault="00185EC0" w:rsidP="00185EC0">
            <w:pPr>
              <w:rPr>
                <w:i/>
              </w:rPr>
            </w:pPr>
          </w:p>
        </w:tc>
      </w:tr>
      <w:tr w:rsidR="00185EC0" w:rsidRPr="00CD5F2A" w:rsidTr="008601B5">
        <w:trPr>
          <w:trHeight w:val="864"/>
        </w:trPr>
        <w:tc>
          <w:tcPr>
            <w:tcW w:w="11016" w:type="dxa"/>
          </w:tcPr>
          <w:p w:rsidR="008601B5" w:rsidRDefault="00185EC0" w:rsidP="00185EC0">
            <w:r w:rsidRPr="008601B5">
              <w:rPr>
                <w:b/>
                <w:i/>
              </w:rPr>
              <w:lastRenderedPageBreak/>
              <w:t>Teach:</w:t>
            </w:r>
            <w:r w:rsidRPr="00CD5F2A">
              <w:rPr>
                <w:i/>
              </w:rPr>
              <w:t xml:space="preserve"> </w:t>
            </w:r>
          </w:p>
          <w:p w:rsidR="00185EC0" w:rsidRPr="00CD5F2A" w:rsidRDefault="00185EC0" w:rsidP="00185EC0">
            <w:pPr>
              <w:rPr>
                <w:i/>
              </w:rPr>
            </w:pPr>
            <w:r w:rsidRPr="00CD5F2A">
              <w:t xml:space="preserve">Thinking about what characters are feeling and why helps us relate with our characters and develop a deeper understanding of what is happening in the story.  Listen as I read from </w:t>
            </w:r>
            <w:r w:rsidRPr="00CD5F2A">
              <w:rPr>
                <w:u w:val="single"/>
              </w:rPr>
              <w:t>Frog and Toad are Friends</w:t>
            </w:r>
            <w:r w:rsidRPr="00CD5F2A">
              <w:t xml:space="preserve"> and pay attention to what is happening and how our characters are feeling (Read out loud page 4-5 and then pause to reflect).  Frog seems to be very excited today, but Toad seems to be down.  If he was excited like Frog he wouldn’t have said, “Blah” when Frog knocked on his door, nor said, ‘I am not here.”  That doesn’t sound like something you would say if you were happy have someone at your door.  I wonder if Toad is not ready to wake up.  Let’s read some more to try to figure out what is happening (Read out loud page 6-7).</w:t>
            </w:r>
            <w:r w:rsidRPr="00CD5F2A">
              <w:rPr>
                <w:i/>
              </w:rPr>
              <w:t xml:space="preserve">  </w:t>
            </w:r>
          </w:p>
        </w:tc>
      </w:tr>
      <w:tr w:rsidR="00185EC0" w:rsidRPr="00CD5F2A" w:rsidTr="008601B5">
        <w:trPr>
          <w:trHeight w:val="783"/>
        </w:trPr>
        <w:tc>
          <w:tcPr>
            <w:tcW w:w="11016" w:type="dxa"/>
          </w:tcPr>
          <w:p w:rsidR="008601B5" w:rsidRDefault="00185EC0" w:rsidP="00185EC0">
            <w:r w:rsidRPr="008601B5">
              <w:rPr>
                <w:b/>
                <w:i/>
              </w:rPr>
              <w:t>Active Involvement:</w:t>
            </w:r>
            <w:r w:rsidRPr="00CD5F2A">
              <w:rPr>
                <w:i/>
              </w:rPr>
              <w:t xml:space="preserve">  </w:t>
            </w:r>
          </w:p>
          <w:p w:rsidR="00185EC0" w:rsidRPr="00CD5F2A" w:rsidRDefault="00185EC0" w:rsidP="00185EC0">
            <w:r w:rsidRPr="00CD5F2A">
              <w:t xml:space="preserve">Turn to your elbow partner and share with them what you think is happening and how our characters are feeling.  Remember to share your reasons why you think that way.  You can use the phrase:   I think _______ is feeling _________because__________.  (Listen in as students share with their patterns and identify a pair who identified that Toad is not happy or tired and gave a reason to support their thinking).  I heard ____ and ____ (student pair) say that they thought that Toad is not excited because he </w:t>
            </w:r>
            <w:proofErr w:type="spellStart"/>
            <w:r w:rsidRPr="00CD5F2A">
              <w:t>said</w:t>
            </w:r>
            <w:proofErr w:type="gramStart"/>
            <w:r w:rsidRPr="00CD5F2A">
              <w:t>,“</w:t>
            </w:r>
            <w:proofErr w:type="gramEnd"/>
            <w:r w:rsidRPr="00CD5F2A">
              <w:t>Go</w:t>
            </w:r>
            <w:proofErr w:type="spellEnd"/>
            <w:r w:rsidRPr="00CD5F2A">
              <w:t xml:space="preserve"> away” when Frog walked in the house.  Thumbs up if you agree (scan to ensure that the majority of students are in agreement).  I also agree with all of you that Toad is not excited because I also noticed that he pulled the bed covers over his head.  I do this when I am not ready to get up in the morning because I don’t feel excited to get going or I am feeling tired.   I think Toad is also feeling this way.  Did you notice how thinking about how the characters were feeling and why helped us relate to them and understand what was happening in the story better?  </w:t>
            </w:r>
          </w:p>
          <w:p w:rsidR="00185EC0" w:rsidRPr="00CD5F2A" w:rsidRDefault="00185EC0" w:rsidP="00185EC0"/>
        </w:tc>
      </w:tr>
      <w:tr w:rsidR="00185EC0" w:rsidRPr="00CD5F2A" w:rsidTr="008601B5">
        <w:trPr>
          <w:trHeight w:val="837"/>
        </w:trPr>
        <w:tc>
          <w:tcPr>
            <w:tcW w:w="11016" w:type="dxa"/>
          </w:tcPr>
          <w:p w:rsidR="008601B5" w:rsidRDefault="00185EC0" w:rsidP="00185EC0">
            <w:r w:rsidRPr="008601B5">
              <w:rPr>
                <w:b/>
                <w:i/>
              </w:rPr>
              <w:t>Link:</w:t>
            </w:r>
            <w:r w:rsidRPr="00CD5F2A">
              <w:rPr>
                <w:i/>
              </w:rPr>
              <w:t xml:space="preserve">  </w:t>
            </w:r>
          </w:p>
          <w:p w:rsidR="00185EC0" w:rsidRPr="00CD5F2A" w:rsidRDefault="00185EC0" w:rsidP="00185EC0">
            <w:r w:rsidRPr="00CD5F2A">
              <w:t xml:space="preserve">Readers, as you go off to read today and every day, remember that thinking about what our characters are feeling and why helps us relate to them and  develop a better understanding of our big kid books. </w:t>
            </w:r>
          </w:p>
        </w:tc>
      </w:tr>
      <w:tr w:rsidR="00185EC0" w:rsidRPr="00CD5F2A" w:rsidTr="008601B5">
        <w:trPr>
          <w:trHeight w:val="1070"/>
        </w:trPr>
        <w:tc>
          <w:tcPr>
            <w:tcW w:w="11016" w:type="dxa"/>
          </w:tcPr>
          <w:p w:rsidR="00185EC0" w:rsidRPr="008601B5" w:rsidRDefault="00185EC0" w:rsidP="00185EC0">
            <w:pPr>
              <w:rPr>
                <w:b/>
              </w:rPr>
            </w:pPr>
            <w:r w:rsidRPr="008601B5">
              <w:rPr>
                <w:b/>
              </w:rPr>
              <w:t>Mid-Workshop Teaching Point:</w:t>
            </w:r>
          </w:p>
          <w:p w:rsidR="00185EC0" w:rsidRPr="00CD5F2A" w:rsidRDefault="00185EC0" w:rsidP="00185EC0">
            <w:pPr>
              <w:rPr>
                <w:i/>
              </w:rPr>
            </w:pPr>
          </w:p>
          <w:p w:rsidR="00185EC0" w:rsidRPr="00CD5F2A" w:rsidRDefault="00185EC0" w:rsidP="00185EC0">
            <w:pPr>
              <w:rPr>
                <w:i/>
              </w:rPr>
            </w:pPr>
          </w:p>
        </w:tc>
      </w:tr>
      <w:tr w:rsidR="00185EC0" w:rsidRPr="00CD5F2A" w:rsidTr="008601B5">
        <w:trPr>
          <w:trHeight w:val="918"/>
        </w:trPr>
        <w:tc>
          <w:tcPr>
            <w:tcW w:w="11016" w:type="dxa"/>
          </w:tcPr>
          <w:p w:rsidR="00185EC0" w:rsidRPr="008601B5" w:rsidRDefault="00185EC0" w:rsidP="00185EC0">
            <w:pPr>
              <w:rPr>
                <w:b/>
              </w:rPr>
            </w:pPr>
            <w:r w:rsidRPr="008601B5">
              <w:rPr>
                <w:b/>
              </w:rPr>
              <w:t xml:space="preserve">Share:  </w:t>
            </w:r>
          </w:p>
          <w:p w:rsidR="00185EC0" w:rsidRPr="00CD5F2A" w:rsidRDefault="00185EC0" w:rsidP="00185EC0">
            <w:pPr>
              <w:rPr>
                <w:i/>
              </w:rPr>
            </w:pPr>
          </w:p>
        </w:tc>
      </w:tr>
    </w:tbl>
    <w:p w:rsidR="00185EC0" w:rsidRPr="00185EC0" w:rsidRDefault="00185EC0" w:rsidP="00185EC0">
      <w:pPr>
        <w:rPr>
          <w:b/>
        </w:rPr>
      </w:pPr>
    </w:p>
    <w:p w:rsidR="00185EC0" w:rsidRPr="00185EC0" w:rsidRDefault="00185EC0" w:rsidP="00185EC0">
      <w:pPr>
        <w:rPr>
          <w:b/>
        </w:rPr>
      </w:pPr>
    </w:p>
    <w:p w:rsidR="00CB69EB" w:rsidRDefault="00CB69EB" w:rsidP="002E0174">
      <w:pPr>
        <w:spacing w:after="0"/>
        <w:rPr>
          <w:b/>
        </w:rPr>
      </w:pPr>
    </w:p>
    <w:tbl>
      <w:tblPr>
        <w:tblW w:w="0" w:type="auto"/>
        <w:tblLook w:val="00A0" w:firstRow="1" w:lastRow="0" w:firstColumn="1" w:lastColumn="0" w:noHBand="0" w:noVBand="0"/>
      </w:tblPr>
      <w:tblGrid>
        <w:gridCol w:w="9576"/>
      </w:tblGrid>
      <w:tr w:rsidR="0071158A" w:rsidTr="0071158A">
        <w:tc>
          <w:tcPr>
            <w:tcW w:w="9576" w:type="dxa"/>
            <w:hideMark/>
          </w:tcPr>
          <w:p w:rsidR="0071158A" w:rsidRPr="0071158A" w:rsidRDefault="0071158A" w:rsidP="0071158A">
            <w:pPr>
              <w:pStyle w:val="Header"/>
              <w:spacing w:line="276" w:lineRule="auto"/>
              <w:jc w:val="center"/>
              <w:rPr>
                <w:rFonts w:eastAsia="Times New Roman" w:cstheme="minorHAnsi"/>
                <w:b/>
                <w:sz w:val="40"/>
                <w:szCs w:val="40"/>
              </w:rPr>
            </w:pPr>
            <w:bookmarkStart w:id="16" w:name="lesson11"/>
            <w:r>
              <w:rPr>
                <w:rFonts w:cstheme="minorHAnsi"/>
                <w:b/>
                <w:sz w:val="40"/>
                <w:szCs w:val="40"/>
              </w:rPr>
              <w:t>Unit 1 Mini Lesson  11</w:t>
            </w:r>
            <w:bookmarkEnd w:id="16"/>
          </w:p>
        </w:tc>
      </w:tr>
    </w:tbl>
    <w:p w:rsidR="0071158A" w:rsidRDefault="0071158A" w:rsidP="0071158A">
      <w:pPr>
        <w:pStyle w:val="Header"/>
        <w:tabs>
          <w:tab w:val="left" w:pos="3900"/>
        </w:tabs>
        <w:rPr>
          <w:rFonts w:eastAsia="Times New Roman" w:cstheme="minorHAnsi"/>
          <w:b/>
          <w:sz w:val="6"/>
          <w:szCs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550"/>
      </w:tblGrid>
      <w:tr w:rsidR="0071158A" w:rsidTr="0071158A">
        <w:tc>
          <w:tcPr>
            <w:tcW w:w="1890" w:type="dxa"/>
            <w:tcBorders>
              <w:top w:val="nil"/>
              <w:left w:val="nil"/>
              <w:bottom w:val="nil"/>
              <w:right w:val="nil"/>
            </w:tcBorders>
            <w:hideMark/>
          </w:tcPr>
          <w:p w:rsidR="0071158A" w:rsidRDefault="0071158A" w:rsidP="0071158A">
            <w:pPr>
              <w:spacing w:after="0"/>
              <w:rPr>
                <w:rFonts w:eastAsia="Times New Roman" w:cstheme="minorHAnsi"/>
                <w:b/>
                <w:sz w:val="24"/>
                <w:szCs w:val="24"/>
              </w:rPr>
            </w:pPr>
            <w:r>
              <w:rPr>
                <w:rFonts w:cstheme="minorHAnsi"/>
                <w:b/>
              </w:rPr>
              <w:t>Unit of Study:</w:t>
            </w:r>
          </w:p>
        </w:tc>
        <w:tc>
          <w:tcPr>
            <w:tcW w:w="8550" w:type="dxa"/>
            <w:tcBorders>
              <w:top w:val="nil"/>
              <w:left w:val="nil"/>
              <w:bottom w:val="single" w:sz="12" w:space="0" w:color="auto"/>
              <w:right w:val="nil"/>
            </w:tcBorders>
            <w:hideMark/>
          </w:tcPr>
          <w:p w:rsidR="0071158A" w:rsidRDefault="0071158A" w:rsidP="0071158A">
            <w:pPr>
              <w:spacing w:after="0" w:line="240" w:lineRule="auto"/>
              <w:rPr>
                <w:rFonts w:eastAsia="Times New Roman" w:cstheme="minorHAnsi"/>
                <w:sz w:val="24"/>
                <w:szCs w:val="24"/>
              </w:rPr>
            </w:pPr>
            <w:r>
              <w:rPr>
                <w:rFonts w:cstheme="minorHAnsi"/>
              </w:rPr>
              <w:t xml:space="preserve">Taking Charge of Reading </w:t>
            </w:r>
          </w:p>
        </w:tc>
      </w:tr>
      <w:tr w:rsidR="0071158A" w:rsidTr="0071158A">
        <w:tc>
          <w:tcPr>
            <w:tcW w:w="1890" w:type="dxa"/>
            <w:tcBorders>
              <w:top w:val="nil"/>
              <w:left w:val="nil"/>
              <w:bottom w:val="nil"/>
              <w:right w:val="nil"/>
            </w:tcBorders>
            <w:hideMark/>
          </w:tcPr>
          <w:p w:rsidR="0071158A" w:rsidRDefault="0071158A" w:rsidP="0071158A">
            <w:pPr>
              <w:spacing w:after="0"/>
              <w:rPr>
                <w:rFonts w:eastAsia="Times New Roman" w:cstheme="minorHAnsi"/>
                <w:b/>
                <w:sz w:val="24"/>
                <w:szCs w:val="24"/>
              </w:rPr>
            </w:pPr>
            <w:r>
              <w:rPr>
                <w:rFonts w:cstheme="minorHAnsi"/>
                <w:b/>
              </w:rPr>
              <w:t>Goal:</w:t>
            </w:r>
          </w:p>
        </w:tc>
        <w:tc>
          <w:tcPr>
            <w:tcW w:w="8550" w:type="dxa"/>
            <w:tcBorders>
              <w:top w:val="single" w:sz="12" w:space="0" w:color="auto"/>
              <w:left w:val="nil"/>
              <w:bottom w:val="single" w:sz="12" w:space="0" w:color="auto"/>
              <w:right w:val="nil"/>
            </w:tcBorders>
            <w:hideMark/>
          </w:tcPr>
          <w:p w:rsidR="0071158A" w:rsidRDefault="0071158A" w:rsidP="0071158A">
            <w:pPr>
              <w:tabs>
                <w:tab w:val="num" w:pos="720"/>
              </w:tabs>
              <w:spacing w:after="0" w:line="240" w:lineRule="auto"/>
              <w:rPr>
                <w:rFonts w:eastAsia="Times New Roman" w:cstheme="minorHAnsi"/>
                <w:sz w:val="24"/>
                <w:szCs w:val="24"/>
              </w:rPr>
            </w:pPr>
            <w:r>
              <w:rPr>
                <w:rFonts w:cstheme="minorHAnsi"/>
              </w:rPr>
              <w:t>Partners can talk about books to grow ideas.</w:t>
            </w:r>
          </w:p>
        </w:tc>
      </w:tr>
      <w:tr w:rsidR="0071158A" w:rsidTr="0071158A">
        <w:tc>
          <w:tcPr>
            <w:tcW w:w="1890" w:type="dxa"/>
            <w:tcBorders>
              <w:top w:val="nil"/>
              <w:left w:val="nil"/>
              <w:bottom w:val="nil"/>
              <w:right w:val="nil"/>
            </w:tcBorders>
            <w:hideMark/>
          </w:tcPr>
          <w:p w:rsidR="0071158A" w:rsidRDefault="0071158A" w:rsidP="0071158A">
            <w:pPr>
              <w:spacing w:after="0"/>
              <w:rPr>
                <w:rFonts w:eastAsia="Times New Roman" w:cstheme="minorHAnsi"/>
                <w:b/>
                <w:sz w:val="24"/>
                <w:szCs w:val="24"/>
              </w:rPr>
            </w:pPr>
            <w:r>
              <w:rPr>
                <w:rFonts w:cstheme="minorHAnsi"/>
                <w:b/>
              </w:rPr>
              <w:t>Teaching point:</w:t>
            </w:r>
          </w:p>
        </w:tc>
        <w:tc>
          <w:tcPr>
            <w:tcW w:w="8550" w:type="dxa"/>
            <w:tcBorders>
              <w:top w:val="single" w:sz="12" w:space="0" w:color="auto"/>
              <w:left w:val="nil"/>
              <w:bottom w:val="single" w:sz="12" w:space="0" w:color="auto"/>
              <w:right w:val="nil"/>
            </w:tcBorders>
            <w:hideMark/>
          </w:tcPr>
          <w:p w:rsidR="0071158A" w:rsidRDefault="0071158A" w:rsidP="0071158A">
            <w:pPr>
              <w:spacing w:after="0" w:line="240" w:lineRule="auto"/>
              <w:rPr>
                <w:rFonts w:eastAsia="Times New Roman" w:cstheme="minorHAnsi"/>
                <w:sz w:val="24"/>
                <w:szCs w:val="24"/>
              </w:rPr>
            </w:pPr>
            <w:r>
              <w:rPr>
                <w:rFonts w:cstheme="minorHAnsi"/>
              </w:rPr>
              <w:t>Good reading partners support each other by helping each other to understand their books better.</w:t>
            </w:r>
          </w:p>
        </w:tc>
      </w:tr>
      <w:tr w:rsidR="0071158A" w:rsidTr="0071158A">
        <w:tc>
          <w:tcPr>
            <w:tcW w:w="1890" w:type="dxa"/>
            <w:tcBorders>
              <w:top w:val="nil"/>
              <w:left w:val="nil"/>
              <w:bottom w:val="nil"/>
              <w:right w:val="nil"/>
            </w:tcBorders>
            <w:hideMark/>
          </w:tcPr>
          <w:p w:rsidR="0071158A" w:rsidRDefault="0071158A" w:rsidP="0071158A">
            <w:pPr>
              <w:spacing w:after="0"/>
              <w:rPr>
                <w:rFonts w:eastAsia="Times New Roman" w:cstheme="minorHAnsi"/>
                <w:b/>
                <w:sz w:val="24"/>
                <w:szCs w:val="24"/>
              </w:rPr>
            </w:pPr>
            <w:r>
              <w:rPr>
                <w:rFonts w:cstheme="minorHAnsi"/>
                <w:b/>
              </w:rPr>
              <w:t>Catchy Phrase</w:t>
            </w:r>
          </w:p>
        </w:tc>
        <w:tc>
          <w:tcPr>
            <w:tcW w:w="8550" w:type="dxa"/>
            <w:tcBorders>
              <w:top w:val="single" w:sz="12" w:space="0" w:color="auto"/>
              <w:left w:val="nil"/>
              <w:bottom w:val="single" w:sz="12" w:space="0" w:color="auto"/>
              <w:right w:val="nil"/>
            </w:tcBorders>
          </w:tcPr>
          <w:p w:rsidR="0071158A" w:rsidRDefault="0071158A" w:rsidP="0071158A">
            <w:pPr>
              <w:spacing w:after="0" w:line="240" w:lineRule="auto"/>
              <w:rPr>
                <w:rFonts w:eastAsia="Times New Roman" w:cstheme="minorHAnsi"/>
                <w:sz w:val="24"/>
                <w:szCs w:val="24"/>
              </w:rPr>
            </w:pPr>
          </w:p>
        </w:tc>
      </w:tr>
      <w:tr w:rsidR="0071158A" w:rsidTr="0071158A">
        <w:tc>
          <w:tcPr>
            <w:tcW w:w="1890" w:type="dxa"/>
            <w:tcBorders>
              <w:top w:val="nil"/>
              <w:left w:val="nil"/>
              <w:bottom w:val="nil"/>
              <w:right w:val="nil"/>
            </w:tcBorders>
            <w:hideMark/>
          </w:tcPr>
          <w:p w:rsidR="0071158A" w:rsidRDefault="0071158A" w:rsidP="0071158A">
            <w:pPr>
              <w:spacing w:after="0"/>
              <w:rPr>
                <w:rFonts w:eastAsia="Times New Roman" w:cstheme="minorHAnsi"/>
                <w:b/>
                <w:sz w:val="24"/>
                <w:szCs w:val="24"/>
              </w:rPr>
            </w:pPr>
            <w:r>
              <w:rPr>
                <w:rFonts w:cstheme="minorHAnsi"/>
                <w:b/>
              </w:rPr>
              <w:t>Text:</w:t>
            </w:r>
          </w:p>
        </w:tc>
        <w:tc>
          <w:tcPr>
            <w:tcW w:w="8550" w:type="dxa"/>
            <w:tcBorders>
              <w:top w:val="single" w:sz="12" w:space="0" w:color="auto"/>
              <w:left w:val="nil"/>
              <w:bottom w:val="single" w:sz="12" w:space="0" w:color="auto"/>
              <w:right w:val="nil"/>
            </w:tcBorders>
          </w:tcPr>
          <w:p w:rsidR="0071158A" w:rsidRDefault="0071158A" w:rsidP="0071158A">
            <w:pPr>
              <w:spacing w:after="0" w:line="240" w:lineRule="auto"/>
              <w:rPr>
                <w:rFonts w:eastAsia="Times New Roman" w:cstheme="minorHAnsi"/>
                <w:sz w:val="24"/>
                <w:szCs w:val="24"/>
              </w:rPr>
            </w:pPr>
          </w:p>
        </w:tc>
      </w:tr>
      <w:tr w:rsidR="0071158A" w:rsidTr="0071158A">
        <w:tc>
          <w:tcPr>
            <w:tcW w:w="1890" w:type="dxa"/>
            <w:tcBorders>
              <w:top w:val="nil"/>
              <w:left w:val="nil"/>
              <w:bottom w:val="nil"/>
              <w:right w:val="nil"/>
            </w:tcBorders>
            <w:hideMark/>
          </w:tcPr>
          <w:p w:rsidR="0071158A" w:rsidRDefault="0071158A" w:rsidP="0071158A">
            <w:pPr>
              <w:spacing w:after="0"/>
              <w:rPr>
                <w:rFonts w:eastAsia="Times New Roman" w:cstheme="minorHAnsi"/>
                <w:b/>
                <w:sz w:val="24"/>
                <w:szCs w:val="24"/>
              </w:rPr>
            </w:pPr>
            <w:r>
              <w:rPr>
                <w:rFonts w:cstheme="minorHAnsi"/>
                <w:b/>
              </w:rPr>
              <w:t xml:space="preserve">Chart:    </w:t>
            </w:r>
          </w:p>
          <w:p w:rsidR="0071158A" w:rsidRDefault="0071158A" w:rsidP="0071158A">
            <w:pPr>
              <w:spacing w:after="0"/>
              <w:rPr>
                <w:rFonts w:eastAsia="Times New Roman" w:cstheme="minorHAnsi"/>
                <w:b/>
                <w:sz w:val="24"/>
                <w:szCs w:val="24"/>
              </w:rPr>
            </w:pPr>
            <w:r>
              <w:rPr>
                <w:rFonts w:cstheme="minorHAnsi"/>
                <w:b/>
              </w:rPr>
              <w:t>Standard</w:t>
            </w:r>
          </w:p>
        </w:tc>
        <w:tc>
          <w:tcPr>
            <w:tcW w:w="8550" w:type="dxa"/>
            <w:tcBorders>
              <w:top w:val="single" w:sz="12" w:space="0" w:color="auto"/>
              <w:left w:val="nil"/>
              <w:bottom w:val="single" w:sz="12" w:space="0" w:color="auto"/>
              <w:right w:val="nil"/>
            </w:tcBorders>
            <w:hideMark/>
          </w:tcPr>
          <w:p w:rsidR="0071158A" w:rsidRPr="00570BBD" w:rsidRDefault="0071158A" w:rsidP="0071158A">
            <w:pPr>
              <w:spacing w:after="0" w:line="240" w:lineRule="auto"/>
              <w:rPr>
                <w:rFonts w:eastAsia="Times New Roman" w:cstheme="minorHAnsi"/>
              </w:rPr>
            </w:pPr>
            <w:r w:rsidRPr="00570BBD">
              <w:rPr>
                <w:rFonts w:cstheme="minorHAnsi"/>
              </w:rPr>
              <w:t>Create a chart of expectations when working with partners.</w:t>
            </w:r>
          </w:p>
          <w:p w:rsidR="0071158A" w:rsidRPr="00570BBD" w:rsidRDefault="0071158A" w:rsidP="0071158A">
            <w:pPr>
              <w:spacing w:after="0" w:line="240" w:lineRule="auto"/>
              <w:rPr>
                <w:rFonts w:cstheme="minorHAnsi"/>
              </w:rPr>
            </w:pPr>
            <w:proofErr w:type="gramStart"/>
            <w:r w:rsidRPr="00570BBD">
              <w:rPr>
                <w:rFonts w:cstheme="minorHAnsi"/>
              </w:rPr>
              <w:t>2.SL.1</w:t>
            </w:r>
            <w:proofErr w:type="gramEnd"/>
            <w:r w:rsidRPr="00570BBD">
              <w:rPr>
                <w:rFonts w:cstheme="minorHAnsi"/>
              </w:rPr>
              <w:t xml:space="preserve"> Participate in collaborative conversations with diverse partners about grade 2 topics and texts with peers and adults in small and larger groups.</w:t>
            </w:r>
          </w:p>
          <w:p w:rsidR="0071158A" w:rsidRPr="00570BBD" w:rsidRDefault="0071158A" w:rsidP="0071158A">
            <w:pPr>
              <w:spacing w:after="0" w:line="240" w:lineRule="auto"/>
              <w:rPr>
                <w:rFonts w:eastAsia="Times New Roman" w:cstheme="minorHAnsi"/>
              </w:rPr>
            </w:pPr>
            <w:r w:rsidRPr="00570BBD">
              <w:rPr>
                <w:rFonts w:cstheme="minorHAnsi"/>
              </w:rPr>
              <w:br/>
              <w:t>a. Follow agreed-upon rules for discussions (e.g., gaining the floor in respectful ways, listening to others with care. speaking one at a time about the topics and texts under discussion).</w:t>
            </w:r>
          </w:p>
        </w:tc>
      </w:tr>
    </w:tbl>
    <w:p w:rsidR="0071158A" w:rsidRDefault="0071158A" w:rsidP="0071158A">
      <w:pPr>
        <w:rPr>
          <w:rFonts w:eastAsia="Times New Roman" w:cstheme="minorHAnsi"/>
          <w:b/>
          <w:sz w:val="20"/>
          <w:szCs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71158A" w:rsidTr="0071158A">
        <w:tc>
          <w:tcPr>
            <w:tcW w:w="10440" w:type="dxa"/>
            <w:vAlign w:val="center"/>
            <w:hideMark/>
          </w:tcPr>
          <w:p w:rsidR="0071158A" w:rsidRDefault="0071158A">
            <w:pPr>
              <w:rPr>
                <w:rFonts w:eastAsia="Times New Roman" w:cstheme="minorHAnsi"/>
                <w:sz w:val="24"/>
                <w:szCs w:val="24"/>
              </w:rPr>
            </w:pPr>
            <w:r>
              <w:rPr>
                <w:rFonts w:cstheme="minorHAnsi"/>
                <w:b/>
              </w:rPr>
              <w:t>Mini- Lesson:  (</w:t>
            </w:r>
            <w:r>
              <w:rPr>
                <w:rFonts w:cstheme="minorHAnsi"/>
              </w:rPr>
              <w:t>7-10 minutes total)</w:t>
            </w:r>
          </w:p>
        </w:tc>
      </w:tr>
      <w:tr w:rsidR="0071158A" w:rsidTr="0071158A">
        <w:tc>
          <w:tcPr>
            <w:tcW w:w="10440" w:type="dxa"/>
            <w:vAlign w:val="center"/>
          </w:tcPr>
          <w:p w:rsidR="0071158A" w:rsidRDefault="0071158A" w:rsidP="0071158A">
            <w:pPr>
              <w:rPr>
                <w:rFonts w:eastAsia="Times New Roman" w:cstheme="minorHAnsi"/>
                <w:sz w:val="24"/>
                <w:szCs w:val="24"/>
              </w:rPr>
            </w:pPr>
            <w:r>
              <w:rPr>
                <w:rFonts w:cstheme="minorHAnsi"/>
                <w:b/>
              </w:rPr>
              <w:t>Connection: (</w:t>
            </w:r>
            <w:r>
              <w:rPr>
                <w:rFonts w:cstheme="minorHAnsi"/>
              </w:rPr>
              <w:t>1-2 minutes)</w:t>
            </w:r>
          </w:p>
          <w:p w:rsidR="0071158A" w:rsidRDefault="0071158A" w:rsidP="0071158A">
            <w:pPr>
              <w:rPr>
                <w:rFonts w:cstheme="minorHAnsi"/>
              </w:rPr>
            </w:pPr>
            <w:r>
              <w:rPr>
                <w:rFonts w:cstheme="minorHAnsi"/>
              </w:rPr>
              <w:t>We’ve been learning lots of different ways to become better readers, we’ve talked about setting reading goals, choosing just right books, and thinking about our reading.</w:t>
            </w:r>
          </w:p>
          <w:p w:rsidR="0071158A" w:rsidRPr="0071158A" w:rsidRDefault="0071158A" w:rsidP="0071158A">
            <w:pPr>
              <w:rPr>
                <w:rFonts w:cstheme="minorHAnsi"/>
              </w:rPr>
            </w:pPr>
            <w:r>
              <w:rPr>
                <w:rFonts w:cstheme="minorHAnsi"/>
              </w:rPr>
              <w:t>Today, we are going to talk about how to be a good reading partner and how reading in partners helps us become better readers.</w:t>
            </w:r>
          </w:p>
        </w:tc>
      </w:tr>
      <w:tr w:rsidR="0071158A" w:rsidTr="0071158A">
        <w:tc>
          <w:tcPr>
            <w:tcW w:w="10440" w:type="dxa"/>
            <w:vAlign w:val="center"/>
          </w:tcPr>
          <w:p w:rsidR="0071158A" w:rsidRDefault="0071158A" w:rsidP="0071158A">
            <w:pPr>
              <w:rPr>
                <w:rFonts w:eastAsia="Times New Roman" w:cstheme="minorHAnsi"/>
              </w:rPr>
            </w:pPr>
            <w:r>
              <w:rPr>
                <w:rFonts w:cstheme="minorHAnsi"/>
                <w:b/>
              </w:rPr>
              <w:t xml:space="preserve">Teach: </w:t>
            </w:r>
            <w:r>
              <w:rPr>
                <w:rFonts w:cstheme="minorHAnsi"/>
              </w:rPr>
              <w:t>(5-6 minutes)</w:t>
            </w:r>
          </w:p>
          <w:p w:rsidR="0071158A" w:rsidRDefault="0071158A" w:rsidP="0071158A">
            <w:pPr>
              <w:rPr>
                <w:rFonts w:cstheme="minorHAnsi"/>
                <w:sz w:val="24"/>
                <w:szCs w:val="24"/>
              </w:rPr>
            </w:pPr>
            <w:r>
              <w:rPr>
                <w:rFonts w:cstheme="minorHAnsi"/>
              </w:rPr>
              <w:t xml:space="preserve">(You will need a partner teacher or a student to help you model appropriate/negative behavior) </w:t>
            </w:r>
          </w:p>
          <w:p w:rsidR="0071158A" w:rsidRDefault="0071158A" w:rsidP="0071158A">
            <w:pPr>
              <w:rPr>
                <w:rFonts w:cstheme="minorHAnsi"/>
              </w:rPr>
            </w:pPr>
            <w:r>
              <w:rPr>
                <w:rFonts w:cstheme="minorHAnsi"/>
              </w:rPr>
              <w:t xml:space="preserve">Ask your partner to bring his/her book box and model the expected behavior (shoulder to shoulder, book in the middle, both sets of eyes on the book or teach your partner expectations if they are different) also model inappropriate behavior and have class provide feedback.  </w:t>
            </w:r>
          </w:p>
          <w:p w:rsidR="0071158A" w:rsidRDefault="0071158A" w:rsidP="0071158A">
            <w:pPr>
              <w:rPr>
                <w:rFonts w:cstheme="minorHAnsi"/>
              </w:rPr>
            </w:pPr>
            <w:r>
              <w:rPr>
                <w:rFonts w:cstheme="minorHAnsi"/>
              </w:rPr>
              <w:t xml:space="preserve">Joel, can you please me my partner today? You sit right here in the chair. [teacher lies down on the floor or sits on the floor turned around/modeling some kind of obviously inappropriate behavior, start reading] </w:t>
            </w:r>
          </w:p>
          <w:p w:rsidR="0071158A" w:rsidRDefault="0071158A" w:rsidP="0071158A">
            <w:pPr>
              <w:rPr>
                <w:rFonts w:cstheme="minorHAnsi"/>
              </w:rPr>
            </w:pPr>
            <w:r>
              <w:rPr>
                <w:rFonts w:cstheme="minorHAnsi"/>
              </w:rPr>
              <w:t>Am I being a good partner right now? Why not? What should I be doing? [want kids to talk about how you should sit]</w:t>
            </w:r>
          </w:p>
          <w:p w:rsidR="0071158A" w:rsidRDefault="0071158A" w:rsidP="0071158A">
            <w:pPr>
              <w:rPr>
                <w:rFonts w:cstheme="minorHAnsi"/>
              </w:rPr>
            </w:pPr>
            <w:r>
              <w:rPr>
                <w:rFonts w:cstheme="minorHAnsi"/>
              </w:rPr>
              <w:t xml:space="preserve">Oh, it’s probably not a good idea for Joel to be sitting in a chair and me on the floor. I will sit in a chair next to him. When we read in partners, we want to sit at the same level, shoulder to shoulder. Okay, now I think I can be a </w:t>
            </w:r>
            <w:r>
              <w:rPr>
                <w:rFonts w:cstheme="minorHAnsi"/>
              </w:rPr>
              <w:lastRenderedPageBreak/>
              <w:t>good reading partner.</w:t>
            </w:r>
          </w:p>
          <w:p w:rsidR="0071158A" w:rsidRDefault="0071158A" w:rsidP="0071158A">
            <w:pPr>
              <w:rPr>
                <w:rFonts w:cstheme="minorHAnsi"/>
              </w:rPr>
            </w:pPr>
            <w:r>
              <w:rPr>
                <w:rFonts w:cstheme="minorHAnsi"/>
              </w:rPr>
              <w:t>[start reading, this time hold the book so only teacher can see]</w:t>
            </w:r>
          </w:p>
          <w:p w:rsidR="0071158A" w:rsidRDefault="0071158A" w:rsidP="0071158A">
            <w:pPr>
              <w:rPr>
                <w:rFonts w:cstheme="minorHAnsi"/>
              </w:rPr>
            </w:pPr>
            <w:r>
              <w:rPr>
                <w:rFonts w:cstheme="minorHAnsi"/>
              </w:rPr>
              <w:t>Am I being a good reading partner now? But I’m sitting shoulder to shoulder, what’s wrong? [want kids to answer about where the book should be]</w:t>
            </w:r>
          </w:p>
          <w:p w:rsidR="0071158A" w:rsidRDefault="0071158A" w:rsidP="0071158A">
            <w:pPr>
              <w:rPr>
                <w:rFonts w:cstheme="minorHAnsi"/>
              </w:rPr>
            </w:pPr>
            <w:r>
              <w:rPr>
                <w:rFonts w:cstheme="minorHAnsi"/>
              </w:rPr>
              <w:t>Oh, it’s important for Joel to be able to see the book too. That way he can help me if I need help. So, shoulder to shoulder, book in the middle. NOW I am ready to be a good partner. Let’s let Joel read a bit now. [As student reads teacher is looking all over the room, obviously not paying attention]</w:t>
            </w:r>
          </w:p>
          <w:p w:rsidR="0071158A" w:rsidRDefault="0071158A" w:rsidP="0071158A">
            <w:pPr>
              <w:rPr>
                <w:rFonts w:cstheme="minorHAnsi"/>
              </w:rPr>
            </w:pPr>
            <w:r>
              <w:rPr>
                <w:rFonts w:cstheme="minorHAnsi"/>
              </w:rPr>
              <w:t>Am I being a good reading partner now? But I’m sitting shoulder to shoulder and the book is in the middle. What’s wrong now? [want students to answer about paying attention]</w:t>
            </w:r>
          </w:p>
          <w:p w:rsidR="0071158A" w:rsidRPr="0071158A" w:rsidRDefault="0071158A" w:rsidP="0071158A">
            <w:pPr>
              <w:rPr>
                <w:rFonts w:cstheme="minorHAnsi"/>
              </w:rPr>
            </w:pPr>
            <w:r>
              <w:rPr>
                <w:rFonts w:cstheme="minorHAnsi"/>
              </w:rPr>
              <w:t>Oh, it’s important for me to pay attention while he reads. To show I’m paying attention, my eyes should be on the book and I should be listening to what he is reading. Okay, sitting shoulder to shoulder, book in the middle, both of our eyes on the book. Now I’m definitely ready to be a good reading partner. Remember, good reading partners support each other by helping each other to understand their books better.</w:t>
            </w:r>
          </w:p>
        </w:tc>
      </w:tr>
      <w:tr w:rsidR="0071158A" w:rsidTr="0071158A">
        <w:trPr>
          <w:trHeight w:val="873"/>
        </w:trPr>
        <w:tc>
          <w:tcPr>
            <w:tcW w:w="10440" w:type="dxa"/>
            <w:vAlign w:val="center"/>
          </w:tcPr>
          <w:p w:rsidR="0071158A" w:rsidRDefault="0071158A" w:rsidP="0071158A">
            <w:pPr>
              <w:rPr>
                <w:rFonts w:eastAsia="Times New Roman" w:cstheme="minorHAnsi"/>
                <w:sz w:val="24"/>
                <w:szCs w:val="24"/>
              </w:rPr>
            </w:pPr>
            <w:r>
              <w:rPr>
                <w:rFonts w:cstheme="minorHAnsi"/>
                <w:b/>
              </w:rPr>
              <w:lastRenderedPageBreak/>
              <w:t xml:space="preserve">Active Involvement: </w:t>
            </w:r>
            <w:r>
              <w:rPr>
                <w:rFonts w:cstheme="minorHAnsi"/>
              </w:rPr>
              <w:t xml:space="preserve">(2-3 minutes) </w:t>
            </w:r>
          </w:p>
          <w:p w:rsidR="0071158A" w:rsidRDefault="0071158A" w:rsidP="0071158A">
            <w:pPr>
              <w:rPr>
                <w:rFonts w:cstheme="minorHAnsi"/>
              </w:rPr>
            </w:pPr>
            <w:r>
              <w:rPr>
                <w:rFonts w:cstheme="minorHAnsi"/>
              </w:rPr>
              <w:t>Now it’s your turn to try. I want you and your reading partner to practice being good partners. Take your book boxes and find a spot in the room to read. Remember good reading partners sit shoulder to shoulder, with the book in the middle, both of your eyes on the book. Choose who is going to read first and go ahead and get started.</w:t>
            </w:r>
          </w:p>
          <w:p w:rsidR="0071158A" w:rsidRDefault="0071158A" w:rsidP="0071158A">
            <w:pPr>
              <w:rPr>
                <w:rFonts w:cstheme="minorHAnsi"/>
              </w:rPr>
            </w:pPr>
            <w:r>
              <w:rPr>
                <w:rFonts w:cstheme="minorHAnsi"/>
              </w:rPr>
              <w:t>[give  a minute or two for student A to read]</w:t>
            </w:r>
          </w:p>
          <w:p w:rsidR="0071158A" w:rsidRDefault="0071158A" w:rsidP="0071158A">
            <w:pPr>
              <w:rPr>
                <w:rFonts w:cstheme="minorHAnsi"/>
              </w:rPr>
            </w:pPr>
            <w:r>
              <w:rPr>
                <w:rFonts w:cstheme="minorHAnsi"/>
              </w:rPr>
              <w:t>Okay, now switch and have your partner try it out.</w:t>
            </w:r>
          </w:p>
          <w:p w:rsidR="0071158A" w:rsidRDefault="0071158A" w:rsidP="0071158A">
            <w:pPr>
              <w:rPr>
                <w:rFonts w:cstheme="minorHAnsi"/>
              </w:rPr>
            </w:pPr>
            <w:r>
              <w:rPr>
                <w:rFonts w:cstheme="minorHAnsi"/>
              </w:rPr>
              <w:t>[give a minute or two for student B to read]</w:t>
            </w:r>
          </w:p>
          <w:p w:rsidR="0071158A" w:rsidRPr="0071158A" w:rsidRDefault="0071158A" w:rsidP="0071158A">
            <w:pPr>
              <w:rPr>
                <w:rFonts w:cstheme="minorHAnsi"/>
              </w:rPr>
            </w:pPr>
            <w:r>
              <w:rPr>
                <w:rFonts w:cstheme="minorHAnsi"/>
              </w:rPr>
              <w:t>Wow, I saw ___ and ___ sitting shoulder to shoulder, with their book in the middle and both of their eyes were on the book. They were being great reading partners.</w:t>
            </w:r>
          </w:p>
        </w:tc>
      </w:tr>
      <w:tr w:rsidR="0071158A" w:rsidTr="0071158A">
        <w:tc>
          <w:tcPr>
            <w:tcW w:w="10440" w:type="dxa"/>
            <w:vAlign w:val="center"/>
          </w:tcPr>
          <w:p w:rsidR="0071158A" w:rsidRDefault="0071158A" w:rsidP="0071158A">
            <w:pPr>
              <w:rPr>
                <w:rFonts w:eastAsia="Times New Roman" w:cstheme="minorHAnsi"/>
              </w:rPr>
            </w:pPr>
            <w:r>
              <w:rPr>
                <w:rFonts w:cstheme="minorHAnsi"/>
                <w:b/>
              </w:rPr>
              <w:t xml:space="preserve">Link: </w:t>
            </w:r>
            <w:r>
              <w:rPr>
                <w:rFonts w:cstheme="minorHAnsi"/>
              </w:rPr>
              <w:t>(1-2 minutes)</w:t>
            </w:r>
          </w:p>
          <w:p w:rsidR="0071158A" w:rsidRPr="0071158A" w:rsidRDefault="0071158A">
            <w:pPr>
              <w:rPr>
                <w:rFonts w:cstheme="minorHAnsi"/>
                <w:sz w:val="24"/>
                <w:szCs w:val="24"/>
              </w:rPr>
            </w:pPr>
            <w:r>
              <w:rPr>
                <w:rFonts w:cstheme="minorHAnsi"/>
              </w:rPr>
              <w:t>So from now on, every time we read in partners, you are going to be practicing sitting shoulder to shoulder, book in the middle, both eyes on the book. Remember good reading partners support each other by helping each other to understand their books better.</w:t>
            </w:r>
          </w:p>
        </w:tc>
      </w:tr>
      <w:tr w:rsidR="0071158A" w:rsidTr="0071158A">
        <w:trPr>
          <w:trHeight w:val="710"/>
        </w:trPr>
        <w:tc>
          <w:tcPr>
            <w:tcW w:w="10440" w:type="dxa"/>
            <w:vAlign w:val="center"/>
          </w:tcPr>
          <w:p w:rsidR="0071158A" w:rsidRDefault="0071158A">
            <w:pPr>
              <w:rPr>
                <w:rFonts w:eastAsia="Times New Roman" w:cstheme="minorHAnsi"/>
                <w:sz w:val="24"/>
                <w:szCs w:val="24"/>
              </w:rPr>
            </w:pPr>
            <w:r>
              <w:rPr>
                <w:rFonts w:cstheme="minorHAnsi"/>
                <w:b/>
              </w:rPr>
              <w:t xml:space="preserve">Mid-Workshop Teaching Point: </w:t>
            </w:r>
          </w:p>
          <w:p w:rsidR="0071158A" w:rsidRDefault="0071158A">
            <w:pPr>
              <w:rPr>
                <w:rFonts w:eastAsia="Times New Roman" w:cstheme="minorHAnsi"/>
                <w:sz w:val="24"/>
                <w:szCs w:val="24"/>
              </w:rPr>
            </w:pPr>
          </w:p>
        </w:tc>
      </w:tr>
      <w:tr w:rsidR="0071158A" w:rsidTr="0071158A">
        <w:trPr>
          <w:trHeight w:val="710"/>
        </w:trPr>
        <w:tc>
          <w:tcPr>
            <w:tcW w:w="10440" w:type="dxa"/>
          </w:tcPr>
          <w:p w:rsidR="0071158A" w:rsidRDefault="0071158A">
            <w:pPr>
              <w:rPr>
                <w:rFonts w:eastAsia="Times New Roman" w:cstheme="minorHAnsi"/>
                <w:sz w:val="24"/>
                <w:szCs w:val="24"/>
              </w:rPr>
            </w:pPr>
            <w:r>
              <w:rPr>
                <w:rFonts w:cstheme="minorHAnsi"/>
                <w:b/>
              </w:rPr>
              <w:lastRenderedPageBreak/>
              <w:t xml:space="preserve">Share: </w:t>
            </w:r>
          </w:p>
          <w:p w:rsidR="0071158A" w:rsidRDefault="0071158A">
            <w:pPr>
              <w:tabs>
                <w:tab w:val="left" w:pos="1065"/>
              </w:tabs>
              <w:rPr>
                <w:rFonts w:eastAsia="Times New Roman" w:cstheme="minorHAnsi"/>
                <w:sz w:val="24"/>
                <w:szCs w:val="24"/>
              </w:rPr>
            </w:pPr>
          </w:p>
        </w:tc>
      </w:tr>
      <w:tr w:rsidR="0071158A" w:rsidTr="0071158A">
        <w:trPr>
          <w:trHeight w:val="710"/>
        </w:trPr>
        <w:tc>
          <w:tcPr>
            <w:tcW w:w="10440" w:type="dxa"/>
          </w:tcPr>
          <w:p w:rsidR="0071158A" w:rsidRDefault="0071158A">
            <w:pPr>
              <w:rPr>
                <w:rFonts w:eastAsia="Times New Roman" w:cstheme="minorHAnsi"/>
                <w:sz w:val="24"/>
                <w:szCs w:val="24"/>
              </w:rPr>
            </w:pPr>
            <w:r>
              <w:rPr>
                <w:rFonts w:cstheme="minorHAnsi"/>
                <w:b/>
              </w:rPr>
              <w:t xml:space="preserve">Notes: </w:t>
            </w:r>
          </w:p>
          <w:p w:rsidR="0071158A" w:rsidRDefault="0071158A">
            <w:pPr>
              <w:rPr>
                <w:rFonts w:cstheme="minorHAnsi"/>
                <w:b/>
              </w:rPr>
            </w:pPr>
          </w:p>
          <w:p w:rsidR="0071158A" w:rsidRDefault="0071158A">
            <w:pPr>
              <w:rPr>
                <w:rFonts w:eastAsia="Times New Roman" w:cstheme="minorHAnsi"/>
                <w:b/>
                <w:sz w:val="24"/>
                <w:szCs w:val="24"/>
              </w:rPr>
            </w:pPr>
          </w:p>
        </w:tc>
      </w:tr>
      <w:tr w:rsidR="0071158A" w:rsidTr="0071158A">
        <w:trPr>
          <w:trHeight w:val="710"/>
        </w:trPr>
        <w:tc>
          <w:tcPr>
            <w:tcW w:w="10440" w:type="dxa"/>
            <w:hideMark/>
          </w:tcPr>
          <w:p w:rsidR="0071158A" w:rsidRDefault="0071158A">
            <w:pPr>
              <w:rPr>
                <w:rFonts w:eastAsia="Times New Roman" w:cstheme="minorHAnsi"/>
                <w:b/>
                <w:sz w:val="24"/>
                <w:szCs w:val="24"/>
              </w:rPr>
            </w:pPr>
            <w:r>
              <w:rPr>
                <w:rFonts w:cstheme="minorHAnsi"/>
                <w:b/>
              </w:rPr>
              <w:t>Materials</w:t>
            </w:r>
            <w:r>
              <w:rPr>
                <w:rFonts w:cstheme="minorHAnsi"/>
              </w:rPr>
              <w:t xml:space="preserve">:   </w:t>
            </w:r>
          </w:p>
          <w:p w:rsidR="0071158A" w:rsidRDefault="0071158A">
            <w:pPr>
              <w:rPr>
                <w:rFonts w:eastAsia="Times New Roman" w:cstheme="minorHAnsi"/>
                <w:sz w:val="24"/>
                <w:szCs w:val="24"/>
              </w:rPr>
            </w:pPr>
            <w:r>
              <w:rPr>
                <w:rFonts w:cstheme="minorHAnsi"/>
              </w:rPr>
              <w:t>Book boxed</w:t>
            </w:r>
          </w:p>
        </w:tc>
      </w:tr>
    </w:tbl>
    <w:p w:rsidR="00CB69EB" w:rsidRDefault="00CB69EB" w:rsidP="002E0174">
      <w:pPr>
        <w:spacing w:after="0"/>
        <w:rPr>
          <w:b/>
        </w:rPr>
      </w:pPr>
    </w:p>
    <w:p w:rsidR="0071158A" w:rsidRDefault="0071158A" w:rsidP="002E0174">
      <w:pPr>
        <w:spacing w:after="0"/>
        <w:rPr>
          <w:b/>
        </w:rPr>
      </w:pPr>
    </w:p>
    <w:p w:rsidR="0071158A" w:rsidRDefault="0071158A" w:rsidP="002E0174">
      <w:pPr>
        <w:spacing w:after="0"/>
        <w:rPr>
          <w:b/>
        </w:rPr>
      </w:pPr>
    </w:p>
    <w:p w:rsidR="0071158A" w:rsidRDefault="0071158A" w:rsidP="002E0174">
      <w:pPr>
        <w:spacing w:after="0"/>
        <w:rPr>
          <w:b/>
        </w:rPr>
      </w:pPr>
    </w:p>
    <w:p w:rsidR="0071158A" w:rsidRDefault="0071158A" w:rsidP="002E0174">
      <w:pPr>
        <w:spacing w:after="0"/>
        <w:rPr>
          <w:b/>
        </w:rPr>
      </w:pPr>
    </w:p>
    <w:p w:rsidR="0071158A" w:rsidRDefault="0071158A" w:rsidP="002E0174">
      <w:pPr>
        <w:spacing w:after="0"/>
        <w:rPr>
          <w:b/>
        </w:rPr>
      </w:pPr>
    </w:p>
    <w:p w:rsidR="0071158A" w:rsidRDefault="0071158A" w:rsidP="002E0174">
      <w:pPr>
        <w:spacing w:after="0"/>
        <w:rPr>
          <w:b/>
        </w:rPr>
      </w:pPr>
    </w:p>
    <w:p w:rsidR="0071158A" w:rsidRDefault="0071158A" w:rsidP="002E0174">
      <w:pPr>
        <w:spacing w:after="0"/>
        <w:rPr>
          <w:b/>
        </w:rPr>
      </w:pPr>
    </w:p>
    <w:p w:rsidR="0071158A" w:rsidRDefault="0071158A" w:rsidP="002E0174">
      <w:pPr>
        <w:spacing w:after="0"/>
        <w:rPr>
          <w:b/>
        </w:rPr>
      </w:pPr>
    </w:p>
    <w:p w:rsidR="0071158A" w:rsidRDefault="0071158A" w:rsidP="002E0174">
      <w:pPr>
        <w:spacing w:after="0"/>
        <w:rPr>
          <w:b/>
        </w:rPr>
      </w:pPr>
    </w:p>
    <w:p w:rsidR="0071158A" w:rsidRDefault="0071158A" w:rsidP="002E0174">
      <w:pPr>
        <w:spacing w:after="0"/>
        <w:rPr>
          <w:b/>
        </w:rPr>
      </w:pPr>
    </w:p>
    <w:p w:rsidR="0071158A" w:rsidRDefault="0071158A" w:rsidP="002E0174">
      <w:pPr>
        <w:spacing w:after="0"/>
        <w:rPr>
          <w:b/>
        </w:rPr>
      </w:pPr>
    </w:p>
    <w:p w:rsidR="0071158A" w:rsidRDefault="0071158A" w:rsidP="002E0174">
      <w:pPr>
        <w:spacing w:after="0"/>
        <w:rPr>
          <w:b/>
        </w:rPr>
      </w:pPr>
    </w:p>
    <w:p w:rsidR="0071158A" w:rsidRDefault="0071158A" w:rsidP="002E0174">
      <w:pPr>
        <w:spacing w:after="0"/>
        <w:rPr>
          <w:b/>
        </w:rPr>
      </w:pPr>
    </w:p>
    <w:p w:rsidR="0071158A" w:rsidRDefault="0071158A" w:rsidP="002E0174">
      <w:pPr>
        <w:spacing w:after="0"/>
        <w:rPr>
          <w:b/>
        </w:rPr>
      </w:pPr>
    </w:p>
    <w:p w:rsidR="0071158A" w:rsidRDefault="0071158A" w:rsidP="002E0174">
      <w:pPr>
        <w:spacing w:after="0"/>
        <w:rPr>
          <w:b/>
        </w:rPr>
      </w:pPr>
    </w:p>
    <w:p w:rsidR="0071158A" w:rsidRDefault="0071158A" w:rsidP="002E0174">
      <w:pPr>
        <w:spacing w:after="0"/>
        <w:rPr>
          <w:b/>
        </w:rPr>
      </w:pPr>
    </w:p>
    <w:p w:rsidR="0071158A" w:rsidRDefault="0071158A" w:rsidP="002E0174">
      <w:pPr>
        <w:spacing w:after="0"/>
        <w:rPr>
          <w:b/>
        </w:rPr>
      </w:pPr>
    </w:p>
    <w:p w:rsidR="0071158A" w:rsidRDefault="0071158A" w:rsidP="002E0174">
      <w:pPr>
        <w:spacing w:after="0"/>
        <w:rPr>
          <w:b/>
        </w:rPr>
      </w:pPr>
    </w:p>
    <w:p w:rsidR="0071158A" w:rsidRDefault="0071158A" w:rsidP="002E0174">
      <w:pPr>
        <w:spacing w:after="0"/>
        <w:rPr>
          <w:b/>
        </w:rPr>
      </w:pPr>
    </w:p>
    <w:p w:rsidR="0071158A" w:rsidRDefault="0071158A" w:rsidP="002E0174">
      <w:pPr>
        <w:spacing w:after="0"/>
        <w:rPr>
          <w:b/>
        </w:rPr>
      </w:pPr>
    </w:p>
    <w:p w:rsidR="0071158A" w:rsidRDefault="0071158A" w:rsidP="002E0174">
      <w:pPr>
        <w:spacing w:after="0"/>
        <w:rPr>
          <w:b/>
        </w:rPr>
      </w:pPr>
    </w:p>
    <w:p w:rsidR="0071158A" w:rsidRDefault="0071158A" w:rsidP="002E0174">
      <w:pPr>
        <w:spacing w:after="0"/>
        <w:rPr>
          <w:b/>
        </w:rPr>
      </w:pPr>
    </w:p>
    <w:p w:rsidR="0071158A" w:rsidRDefault="0071158A" w:rsidP="002E0174">
      <w:pPr>
        <w:spacing w:after="0"/>
        <w:rPr>
          <w:b/>
        </w:rPr>
      </w:pPr>
    </w:p>
    <w:p w:rsidR="0071158A" w:rsidRDefault="0071158A" w:rsidP="002E0174">
      <w:pPr>
        <w:spacing w:after="0"/>
        <w:rPr>
          <w:b/>
        </w:rPr>
      </w:pPr>
    </w:p>
    <w:p w:rsidR="0071158A" w:rsidRDefault="0071158A" w:rsidP="002E0174">
      <w:pPr>
        <w:spacing w:after="0"/>
        <w:rPr>
          <w:b/>
        </w:rPr>
      </w:pPr>
    </w:p>
    <w:p w:rsidR="0071158A" w:rsidRDefault="0071158A" w:rsidP="002E0174">
      <w:pPr>
        <w:spacing w:after="0"/>
        <w:rPr>
          <w:b/>
        </w:rPr>
      </w:pPr>
    </w:p>
    <w:p w:rsidR="0071158A" w:rsidRDefault="0071158A" w:rsidP="002E0174">
      <w:pPr>
        <w:spacing w:after="0"/>
        <w:rPr>
          <w:b/>
        </w:rPr>
      </w:pPr>
    </w:p>
    <w:p w:rsidR="0071158A" w:rsidRDefault="0071158A" w:rsidP="002E0174">
      <w:pPr>
        <w:spacing w:after="0"/>
        <w:rPr>
          <w:b/>
        </w:rPr>
      </w:pPr>
    </w:p>
    <w:p w:rsidR="0071158A" w:rsidRDefault="0071158A" w:rsidP="002E0174">
      <w:pPr>
        <w:spacing w:after="0"/>
        <w:rPr>
          <w:b/>
        </w:rPr>
      </w:pPr>
    </w:p>
    <w:tbl>
      <w:tblPr>
        <w:tblW w:w="0" w:type="auto"/>
        <w:tblLook w:val="00A0" w:firstRow="1" w:lastRow="0" w:firstColumn="1" w:lastColumn="0" w:noHBand="0" w:noVBand="0"/>
      </w:tblPr>
      <w:tblGrid>
        <w:gridCol w:w="9576"/>
      </w:tblGrid>
      <w:tr w:rsidR="0071158A" w:rsidTr="0071158A">
        <w:tc>
          <w:tcPr>
            <w:tcW w:w="9576" w:type="dxa"/>
            <w:hideMark/>
          </w:tcPr>
          <w:p w:rsidR="0071158A" w:rsidRPr="0071158A" w:rsidRDefault="0071158A" w:rsidP="0071158A">
            <w:pPr>
              <w:pStyle w:val="Header"/>
              <w:spacing w:line="276" w:lineRule="auto"/>
              <w:jc w:val="center"/>
              <w:rPr>
                <w:rFonts w:eastAsia="Times New Roman" w:cstheme="minorHAnsi"/>
                <w:b/>
                <w:sz w:val="40"/>
                <w:szCs w:val="40"/>
              </w:rPr>
            </w:pPr>
            <w:bookmarkStart w:id="17" w:name="lesson12"/>
            <w:r>
              <w:rPr>
                <w:rFonts w:cstheme="minorHAnsi"/>
                <w:b/>
                <w:sz w:val="40"/>
                <w:szCs w:val="40"/>
              </w:rPr>
              <w:t>Unit 1 Mini Lesson  12</w:t>
            </w:r>
            <w:bookmarkEnd w:id="17"/>
          </w:p>
        </w:tc>
      </w:tr>
    </w:tbl>
    <w:p w:rsidR="0071158A" w:rsidRDefault="0071158A" w:rsidP="0071158A">
      <w:pPr>
        <w:pStyle w:val="Header"/>
        <w:tabs>
          <w:tab w:val="left" w:pos="3900"/>
        </w:tabs>
        <w:rPr>
          <w:rFonts w:eastAsia="Times New Roman" w:cstheme="minorHAnsi"/>
          <w:b/>
          <w:sz w:val="6"/>
          <w:szCs w:val="20"/>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8460"/>
      </w:tblGrid>
      <w:tr w:rsidR="0071158A" w:rsidRPr="00557BAC" w:rsidTr="0071158A">
        <w:tc>
          <w:tcPr>
            <w:tcW w:w="2070" w:type="dxa"/>
            <w:tcBorders>
              <w:top w:val="nil"/>
              <w:left w:val="nil"/>
              <w:bottom w:val="nil"/>
              <w:right w:val="nil"/>
            </w:tcBorders>
            <w:hideMark/>
          </w:tcPr>
          <w:p w:rsidR="0071158A" w:rsidRPr="00557BAC" w:rsidRDefault="0071158A" w:rsidP="0071158A">
            <w:pPr>
              <w:spacing w:after="0"/>
              <w:rPr>
                <w:rFonts w:eastAsia="Times New Roman" w:cstheme="minorHAnsi"/>
                <w:b/>
              </w:rPr>
            </w:pPr>
            <w:r w:rsidRPr="00557BAC">
              <w:rPr>
                <w:rFonts w:cstheme="minorHAnsi"/>
                <w:b/>
              </w:rPr>
              <w:t>Unit of Study:</w:t>
            </w:r>
          </w:p>
        </w:tc>
        <w:tc>
          <w:tcPr>
            <w:tcW w:w="8460" w:type="dxa"/>
            <w:tcBorders>
              <w:top w:val="nil"/>
              <w:left w:val="nil"/>
              <w:bottom w:val="single" w:sz="12" w:space="0" w:color="auto"/>
              <w:right w:val="nil"/>
            </w:tcBorders>
            <w:hideMark/>
          </w:tcPr>
          <w:p w:rsidR="0071158A" w:rsidRPr="00557BAC" w:rsidRDefault="0071158A" w:rsidP="0071158A">
            <w:pPr>
              <w:spacing w:after="0" w:line="240" w:lineRule="auto"/>
              <w:rPr>
                <w:rFonts w:eastAsia="Times New Roman" w:cstheme="minorHAnsi"/>
              </w:rPr>
            </w:pPr>
            <w:r w:rsidRPr="00557BAC">
              <w:rPr>
                <w:rFonts w:cstheme="minorHAnsi"/>
              </w:rPr>
              <w:t xml:space="preserve">Taking Charge of Reading </w:t>
            </w:r>
          </w:p>
        </w:tc>
      </w:tr>
      <w:tr w:rsidR="0071158A" w:rsidRPr="00557BAC" w:rsidTr="0071158A">
        <w:tc>
          <w:tcPr>
            <w:tcW w:w="2070" w:type="dxa"/>
            <w:tcBorders>
              <w:top w:val="nil"/>
              <w:left w:val="nil"/>
              <w:bottom w:val="nil"/>
              <w:right w:val="nil"/>
            </w:tcBorders>
            <w:hideMark/>
          </w:tcPr>
          <w:p w:rsidR="0071158A" w:rsidRPr="00557BAC" w:rsidRDefault="0071158A" w:rsidP="0071158A">
            <w:pPr>
              <w:spacing w:after="0"/>
              <w:rPr>
                <w:rFonts w:eastAsia="Times New Roman" w:cstheme="minorHAnsi"/>
                <w:b/>
              </w:rPr>
            </w:pPr>
            <w:r w:rsidRPr="00557BAC">
              <w:rPr>
                <w:rFonts w:cstheme="minorHAnsi"/>
                <w:b/>
              </w:rPr>
              <w:t>Goal:</w:t>
            </w:r>
          </w:p>
        </w:tc>
        <w:tc>
          <w:tcPr>
            <w:tcW w:w="8460" w:type="dxa"/>
            <w:tcBorders>
              <w:top w:val="single" w:sz="12" w:space="0" w:color="auto"/>
              <w:left w:val="nil"/>
              <w:bottom w:val="single" w:sz="12" w:space="0" w:color="auto"/>
              <w:right w:val="nil"/>
            </w:tcBorders>
            <w:hideMark/>
          </w:tcPr>
          <w:p w:rsidR="0071158A" w:rsidRPr="00557BAC" w:rsidRDefault="0071158A" w:rsidP="0071158A">
            <w:pPr>
              <w:tabs>
                <w:tab w:val="num" w:pos="720"/>
              </w:tabs>
              <w:spacing w:after="0" w:line="240" w:lineRule="auto"/>
              <w:rPr>
                <w:rFonts w:eastAsia="Times New Roman" w:cstheme="minorHAnsi"/>
              </w:rPr>
            </w:pPr>
            <w:r w:rsidRPr="00557BAC">
              <w:rPr>
                <w:rFonts w:cstheme="minorHAnsi"/>
              </w:rPr>
              <w:t>Partners can talk about books to grow ideas.</w:t>
            </w:r>
          </w:p>
        </w:tc>
      </w:tr>
      <w:tr w:rsidR="0071158A" w:rsidRPr="00557BAC" w:rsidTr="0071158A">
        <w:tc>
          <w:tcPr>
            <w:tcW w:w="2070" w:type="dxa"/>
            <w:tcBorders>
              <w:top w:val="nil"/>
              <w:left w:val="nil"/>
              <w:bottom w:val="nil"/>
              <w:right w:val="nil"/>
            </w:tcBorders>
            <w:hideMark/>
          </w:tcPr>
          <w:p w:rsidR="0071158A" w:rsidRPr="00557BAC" w:rsidRDefault="0071158A" w:rsidP="0071158A">
            <w:pPr>
              <w:spacing w:after="0"/>
              <w:rPr>
                <w:rFonts w:eastAsia="Times New Roman" w:cstheme="minorHAnsi"/>
                <w:b/>
              </w:rPr>
            </w:pPr>
            <w:r w:rsidRPr="00557BAC">
              <w:rPr>
                <w:rFonts w:cstheme="minorHAnsi"/>
                <w:b/>
              </w:rPr>
              <w:t>Teaching point:</w:t>
            </w:r>
          </w:p>
        </w:tc>
        <w:tc>
          <w:tcPr>
            <w:tcW w:w="8460" w:type="dxa"/>
            <w:tcBorders>
              <w:top w:val="single" w:sz="12" w:space="0" w:color="auto"/>
              <w:left w:val="nil"/>
              <w:bottom w:val="single" w:sz="12" w:space="0" w:color="auto"/>
              <w:right w:val="nil"/>
            </w:tcBorders>
            <w:hideMark/>
          </w:tcPr>
          <w:p w:rsidR="0071158A" w:rsidRPr="00557BAC" w:rsidRDefault="0071158A" w:rsidP="0071158A">
            <w:pPr>
              <w:spacing w:after="0" w:line="240" w:lineRule="auto"/>
              <w:rPr>
                <w:rFonts w:eastAsia="Times New Roman" w:cstheme="minorHAnsi"/>
              </w:rPr>
            </w:pPr>
            <w:r w:rsidRPr="00557BAC">
              <w:rPr>
                <w:rFonts w:cstheme="minorHAnsi"/>
              </w:rPr>
              <w:t xml:space="preserve"> Good reading partners actively listen to one another by responding to what their partner tells them</w:t>
            </w:r>
          </w:p>
        </w:tc>
      </w:tr>
      <w:tr w:rsidR="0071158A" w:rsidRPr="00557BAC" w:rsidTr="0071158A">
        <w:tc>
          <w:tcPr>
            <w:tcW w:w="2070" w:type="dxa"/>
            <w:tcBorders>
              <w:top w:val="nil"/>
              <w:left w:val="nil"/>
              <w:bottom w:val="nil"/>
              <w:right w:val="nil"/>
            </w:tcBorders>
            <w:hideMark/>
          </w:tcPr>
          <w:p w:rsidR="0071158A" w:rsidRPr="00557BAC" w:rsidRDefault="0071158A" w:rsidP="0071158A">
            <w:pPr>
              <w:spacing w:after="0"/>
              <w:rPr>
                <w:rFonts w:eastAsia="Times New Roman" w:cstheme="minorHAnsi"/>
                <w:b/>
              </w:rPr>
            </w:pPr>
            <w:r w:rsidRPr="00557BAC">
              <w:rPr>
                <w:rFonts w:cstheme="minorHAnsi"/>
                <w:b/>
              </w:rPr>
              <w:t>Catchy Phrase</w:t>
            </w:r>
          </w:p>
        </w:tc>
        <w:tc>
          <w:tcPr>
            <w:tcW w:w="8460" w:type="dxa"/>
            <w:tcBorders>
              <w:top w:val="single" w:sz="12" w:space="0" w:color="auto"/>
              <w:left w:val="nil"/>
              <w:bottom w:val="single" w:sz="12" w:space="0" w:color="auto"/>
              <w:right w:val="nil"/>
            </w:tcBorders>
          </w:tcPr>
          <w:p w:rsidR="0071158A" w:rsidRPr="00557BAC" w:rsidRDefault="0071158A" w:rsidP="0071158A">
            <w:pPr>
              <w:spacing w:after="0" w:line="240" w:lineRule="auto"/>
              <w:rPr>
                <w:rFonts w:eastAsia="Times New Roman" w:cstheme="minorHAnsi"/>
              </w:rPr>
            </w:pPr>
          </w:p>
        </w:tc>
      </w:tr>
      <w:tr w:rsidR="0071158A" w:rsidRPr="00557BAC" w:rsidTr="0071158A">
        <w:tc>
          <w:tcPr>
            <w:tcW w:w="2070" w:type="dxa"/>
            <w:tcBorders>
              <w:top w:val="nil"/>
              <w:left w:val="nil"/>
              <w:bottom w:val="nil"/>
              <w:right w:val="nil"/>
            </w:tcBorders>
            <w:hideMark/>
          </w:tcPr>
          <w:p w:rsidR="0071158A" w:rsidRPr="00557BAC" w:rsidRDefault="0071158A" w:rsidP="0071158A">
            <w:pPr>
              <w:spacing w:after="0"/>
              <w:rPr>
                <w:rFonts w:eastAsia="Times New Roman" w:cstheme="minorHAnsi"/>
                <w:b/>
              </w:rPr>
            </w:pPr>
            <w:r w:rsidRPr="00557BAC">
              <w:rPr>
                <w:rFonts w:cstheme="minorHAnsi"/>
                <w:b/>
              </w:rPr>
              <w:t>Text:</w:t>
            </w:r>
          </w:p>
        </w:tc>
        <w:tc>
          <w:tcPr>
            <w:tcW w:w="8460" w:type="dxa"/>
            <w:tcBorders>
              <w:top w:val="single" w:sz="12" w:space="0" w:color="auto"/>
              <w:left w:val="nil"/>
              <w:bottom w:val="single" w:sz="12" w:space="0" w:color="auto"/>
              <w:right w:val="nil"/>
            </w:tcBorders>
          </w:tcPr>
          <w:p w:rsidR="0071158A" w:rsidRPr="00557BAC" w:rsidRDefault="0071158A" w:rsidP="0071158A">
            <w:pPr>
              <w:spacing w:after="0" w:line="240" w:lineRule="auto"/>
              <w:rPr>
                <w:rFonts w:eastAsia="Times New Roman" w:cstheme="minorHAnsi"/>
              </w:rPr>
            </w:pPr>
          </w:p>
        </w:tc>
      </w:tr>
      <w:tr w:rsidR="0071158A" w:rsidRPr="00557BAC" w:rsidTr="0071158A">
        <w:tc>
          <w:tcPr>
            <w:tcW w:w="2070" w:type="dxa"/>
            <w:tcBorders>
              <w:top w:val="nil"/>
              <w:left w:val="nil"/>
              <w:bottom w:val="nil"/>
              <w:right w:val="nil"/>
            </w:tcBorders>
            <w:hideMark/>
          </w:tcPr>
          <w:p w:rsidR="0071158A" w:rsidRPr="00557BAC" w:rsidRDefault="0071158A" w:rsidP="0071158A">
            <w:pPr>
              <w:spacing w:after="0"/>
              <w:rPr>
                <w:rFonts w:eastAsia="Times New Roman" w:cstheme="minorHAnsi"/>
                <w:b/>
              </w:rPr>
            </w:pPr>
            <w:r w:rsidRPr="00557BAC">
              <w:rPr>
                <w:rFonts w:cstheme="minorHAnsi"/>
                <w:b/>
              </w:rPr>
              <w:t xml:space="preserve">Chart:    </w:t>
            </w:r>
          </w:p>
          <w:p w:rsidR="0071158A" w:rsidRPr="00557BAC" w:rsidRDefault="0071158A" w:rsidP="0071158A">
            <w:pPr>
              <w:spacing w:after="0"/>
              <w:rPr>
                <w:rFonts w:eastAsia="Times New Roman" w:cstheme="minorHAnsi"/>
                <w:b/>
              </w:rPr>
            </w:pPr>
            <w:r w:rsidRPr="00557BAC">
              <w:rPr>
                <w:rFonts w:cstheme="minorHAnsi"/>
                <w:b/>
              </w:rPr>
              <w:t>Standard</w:t>
            </w:r>
          </w:p>
        </w:tc>
        <w:tc>
          <w:tcPr>
            <w:tcW w:w="8460" w:type="dxa"/>
            <w:tcBorders>
              <w:top w:val="single" w:sz="12" w:space="0" w:color="auto"/>
              <w:left w:val="nil"/>
              <w:bottom w:val="single" w:sz="12" w:space="0" w:color="auto"/>
              <w:right w:val="nil"/>
            </w:tcBorders>
            <w:hideMark/>
          </w:tcPr>
          <w:p w:rsidR="0071158A" w:rsidRPr="00557BAC" w:rsidRDefault="0071158A" w:rsidP="0071158A">
            <w:pPr>
              <w:spacing w:after="0" w:line="240" w:lineRule="auto"/>
              <w:rPr>
                <w:rFonts w:eastAsia="Times New Roman" w:cstheme="minorHAnsi"/>
              </w:rPr>
            </w:pPr>
            <w:r w:rsidRPr="00557BAC">
              <w:rPr>
                <w:rFonts w:cstheme="minorHAnsi"/>
              </w:rPr>
              <w:t>Have pre-created chart with prompts</w:t>
            </w:r>
          </w:p>
          <w:p w:rsidR="0071158A" w:rsidRPr="00557BAC" w:rsidRDefault="0071158A" w:rsidP="0071158A">
            <w:pPr>
              <w:spacing w:after="0" w:line="240" w:lineRule="auto"/>
              <w:rPr>
                <w:rFonts w:cstheme="minorHAnsi"/>
              </w:rPr>
            </w:pPr>
            <w:proofErr w:type="gramStart"/>
            <w:r w:rsidRPr="00557BAC">
              <w:rPr>
                <w:rFonts w:cstheme="minorHAnsi"/>
              </w:rPr>
              <w:t>2.SL.1</w:t>
            </w:r>
            <w:proofErr w:type="gramEnd"/>
            <w:r w:rsidRPr="00557BAC">
              <w:rPr>
                <w:rFonts w:cstheme="minorHAnsi"/>
              </w:rPr>
              <w:t xml:space="preserve"> Participate in collaborative conversations with diverse partners about grade 2 topics and texts with peers and adults in small and larger groups.</w:t>
            </w:r>
            <w:r w:rsidRPr="00557BAC">
              <w:rPr>
                <w:rFonts w:cstheme="minorHAnsi"/>
              </w:rPr>
              <w:br/>
            </w:r>
            <w:r w:rsidRPr="00557BAC">
              <w:rPr>
                <w:rFonts w:cstheme="minorHAnsi"/>
              </w:rPr>
              <w:br/>
              <w:t>a. Follow agreed-upon rules for discussions (e.g., gaining the floor in respectful ways, listening to others with care. speaking one at a time about the topics and texts under discussion).</w:t>
            </w:r>
          </w:p>
          <w:p w:rsidR="0071158A" w:rsidRPr="00557BAC" w:rsidRDefault="0071158A" w:rsidP="0071158A">
            <w:pPr>
              <w:spacing w:after="0" w:line="240" w:lineRule="auto"/>
              <w:rPr>
                <w:rFonts w:eastAsia="Times New Roman" w:cstheme="minorHAnsi"/>
              </w:rPr>
            </w:pPr>
            <w:r w:rsidRPr="00557BAC">
              <w:rPr>
                <w:rFonts w:cstheme="minorHAnsi"/>
              </w:rPr>
              <w:t xml:space="preserve"> b. Build on others’ talk in conversations by linking their comments to the remarks of others.</w:t>
            </w:r>
          </w:p>
        </w:tc>
      </w:tr>
    </w:tbl>
    <w:p w:rsidR="0071158A" w:rsidRDefault="0071158A" w:rsidP="0071158A">
      <w:pPr>
        <w:rPr>
          <w:rFonts w:eastAsia="Times New Roman" w:cstheme="minorHAnsi"/>
          <w:b/>
          <w:sz w:val="20"/>
          <w:szCs w:val="20"/>
        </w:rPr>
      </w:pPr>
    </w:p>
    <w:tbl>
      <w:tblPr>
        <w:tblW w:w="1053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71158A" w:rsidTr="0071158A">
        <w:tc>
          <w:tcPr>
            <w:tcW w:w="10530" w:type="dxa"/>
            <w:vAlign w:val="center"/>
            <w:hideMark/>
          </w:tcPr>
          <w:p w:rsidR="0071158A" w:rsidRDefault="0071158A">
            <w:pPr>
              <w:rPr>
                <w:rFonts w:eastAsia="Times New Roman" w:cstheme="minorHAnsi"/>
                <w:sz w:val="24"/>
                <w:szCs w:val="24"/>
              </w:rPr>
            </w:pPr>
            <w:r>
              <w:rPr>
                <w:rFonts w:cstheme="minorHAnsi"/>
                <w:b/>
              </w:rPr>
              <w:t>Mini- Lesson:  (</w:t>
            </w:r>
            <w:r>
              <w:rPr>
                <w:rFonts w:cstheme="minorHAnsi"/>
              </w:rPr>
              <w:t>7-10 minutes total)</w:t>
            </w:r>
          </w:p>
        </w:tc>
      </w:tr>
      <w:tr w:rsidR="0071158A" w:rsidTr="0071158A">
        <w:tc>
          <w:tcPr>
            <w:tcW w:w="10530" w:type="dxa"/>
            <w:vAlign w:val="center"/>
          </w:tcPr>
          <w:p w:rsidR="0071158A" w:rsidRDefault="0071158A" w:rsidP="0071158A">
            <w:pPr>
              <w:rPr>
                <w:rFonts w:eastAsia="Times New Roman" w:cstheme="minorHAnsi"/>
              </w:rPr>
            </w:pPr>
            <w:r>
              <w:rPr>
                <w:rFonts w:cstheme="minorHAnsi"/>
                <w:b/>
              </w:rPr>
              <w:t>Connection: (</w:t>
            </w:r>
            <w:r>
              <w:rPr>
                <w:rFonts w:cstheme="minorHAnsi"/>
              </w:rPr>
              <w:t>1-2 minutes)</w:t>
            </w:r>
          </w:p>
          <w:p w:rsidR="0071158A" w:rsidRDefault="0071158A" w:rsidP="0071158A">
            <w:pPr>
              <w:rPr>
                <w:rFonts w:cstheme="minorHAnsi"/>
              </w:rPr>
            </w:pPr>
            <w:r>
              <w:rPr>
                <w:rFonts w:cstheme="minorHAnsi"/>
              </w:rPr>
              <w:t xml:space="preserve">Yesterday we learned how to be good reading partners.  We learned how to sit shoulder to shoulder, book in the middle, both of our eyes in the book. </w:t>
            </w:r>
          </w:p>
          <w:p w:rsidR="0071158A" w:rsidRDefault="0071158A" w:rsidP="0071158A">
            <w:pPr>
              <w:rPr>
                <w:rFonts w:cstheme="minorHAnsi"/>
                <w:sz w:val="24"/>
                <w:szCs w:val="24"/>
              </w:rPr>
            </w:pPr>
            <w:r>
              <w:rPr>
                <w:rFonts w:cstheme="minorHAnsi"/>
              </w:rPr>
              <w:t xml:space="preserve">Today, we are going to learn how to be </w:t>
            </w:r>
            <w:proofErr w:type="gramStart"/>
            <w:r>
              <w:rPr>
                <w:rFonts w:cstheme="minorHAnsi"/>
              </w:rPr>
              <w:t>good  listeners</w:t>
            </w:r>
            <w:proofErr w:type="gramEnd"/>
            <w:r>
              <w:rPr>
                <w:rFonts w:cstheme="minorHAnsi"/>
              </w:rPr>
              <w:t xml:space="preserve"> and  how to talk to our partners after we’ve read together.</w:t>
            </w:r>
          </w:p>
          <w:p w:rsidR="0071158A" w:rsidRDefault="0071158A">
            <w:pPr>
              <w:ind w:left="720"/>
              <w:rPr>
                <w:rFonts w:eastAsia="Times New Roman" w:cstheme="minorHAnsi"/>
                <w:sz w:val="24"/>
                <w:szCs w:val="24"/>
              </w:rPr>
            </w:pPr>
          </w:p>
        </w:tc>
      </w:tr>
      <w:tr w:rsidR="0071158A" w:rsidTr="0071158A">
        <w:tc>
          <w:tcPr>
            <w:tcW w:w="10530" w:type="dxa"/>
            <w:vAlign w:val="center"/>
          </w:tcPr>
          <w:p w:rsidR="0071158A" w:rsidRDefault="0071158A" w:rsidP="0071158A">
            <w:pPr>
              <w:rPr>
                <w:rFonts w:eastAsia="Times New Roman" w:cstheme="minorHAnsi"/>
              </w:rPr>
            </w:pPr>
            <w:r>
              <w:rPr>
                <w:rFonts w:cstheme="minorHAnsi"/>
                <w:b/>
              </w:rPr>
              <w:t xml:space="preserve">Teach: </w:t>
            </w:r>
            <w:r>
              <w:rPr>
                <w:rFonts w:cstheme="minorHAnsi"/>
              </w:rPr>
              <w:t>(5-6 minutes)</w:t>
            </w:r>
          </w:p>
          <w:p w:rsidR="0071158A" w:rsidRDefault="0071158A" w:rsidP="0071158A">
            <w:pPr>
              <w:rPr>
                <w:rFonts w:cstheme="minorHAnsi"/>
              </w:rPr>
            </w:pPr>
            <w:r>
              <w:rPr>
                <w:rFonts w:cstheme="minorHAnsi"/>
              </w:rPr>
              <w:t xml:space="preserve">(Teacher needs a reading partner The partner should be the one reading-teacher is partner B, student/other teacher is partner A, Because the teacher will be modeling how to respond. </w:t>
            </w:r>
          </w:p>
          <w:p w:rsidR="0071158A" w:rsidRDefault="0071158A" w:rsidP="0071158A">
            <w:pPr>
              <w:rPr>
                <w:rFonts w:cstheme="minorHAnsi"/>
              </w:rPr>
            </w:pPr>
            <w:r>
              <w:rPr>
                <w:rFonts w:cstheme="minorHAnsi"/>
              </w:rPr>
              <w:t>Teacher lets student read a short section then stops them.</w:t>
            </w:r>
          </w:p>
          <w:p w:rsidR="0071158A" w:rsidRDefault="0071158A" w:rsidP="0071158A">
            <w:pPr>
              <w:rPr>
                <w:rFonts w:cstheme="minorHAnsi"/>
                <w:sz w:val="24"/>
                <w:szCs w:val="24"/>
              </w:rPr>
            </w:pPr>
            <w:r>
              <w:rPr>
                <w:rFonts w:cstheme="minorHAnsi"/>
              </w:rPr>
              <w:t>Now that my partner has read a little bit of the story, I want to make sure that we are both actively listening and understanding what is happening. I’m going to ask my partner a question.</w:t>
            </w:r>
          </w:p>
          <w:p w:rsidR="0071158A" w:rsidRDefault="0071158A" w:rsidP="0071158A">
            <w:pPr>
              <w:rPr>
                <w:rFonts w:cstheme="minorHAnsi"/>
              </w:rPr>
            </w:pPr>
            <w:r>
              <w:rPr>
                <w:rFonts w:cstheme="minorHAnsi"/>
              </w:rPr>
              <w:t>[teacher asks partner a question from the chart] What is happening in the story?</w:t>
            </w:r>
          </w:p>
          <w:p w:rsidR="0071158A" w:rsidRDefault="0071158A" w:rsidP="0071158A">
            <w:pPr>
              <w:rPr>
                <w:rFonts w:cstheme="minorHAnsi"/>
              </w:rPr>
            </w:pPr>
            <w:r>
              <w:rPr>
                <w:rFonts w:cstheme="minorHAnsi"/>
              </w:rPr>
              <w:t>[partner gives answer]</w:t>
            </w:r>
          </w:p>
          <w:p w:rsidR="0071158A" w:rsidRDefault="0071158A" w:rsidP="0071158A">
            <w:pPr>
              <w:rPr>
                <w:rFonts w:cstheme="minorHAnsi"/>
              </w:rPr>
            </w:pPr>
            <w:r>
              <w:rPr>
                <w:rFonts w:cstheme="minorHAnsi"/>
              </w:rPr>
              <w:t xml:space="preserve">My partner just told me what is happening in the story. But that’s not where our discussion will stop. I want to show that I’m actively listening by responding to what my partner says. I’m going to ask another question to help </w:t>
            </w:r>
            <w:r>
              <w:rPr>
                <w:rFonts w:cstheme="minorHAnsi"/>
              </w:rPr>
              <w:lastRenderedPageBreak/>
              <w:t>make sure I understand what my partner just said and to make sure we both understand the book.</w:t>
            </w:r>
          </w:p>
          <w:p w:rsidR="0071158A" w:rsidRDefault="0071158A" w:rsidP="0071158A">
            <w:pPr>
              <w:rPr>
                <w:rFonts w:cstheme="minorHAnsi"/>
              </w:rPr>
            </w:pPr>
            <w:r>
              <w:rPr>
                <w:rFonts w:cstheme="minorHAnsi"/>
              </w:rPr>
              <w:t>[teacher uses another prompt from chart depending on what student answered]</w:t>
            </w:r>
          </w:p>
          <w:p w:rsidR="0071158A" w:rsidRDefault="0071158A" w:rsidP="0071158A">
            <w:pPr>
              <w:rPr>
                <w:rFonts w:cstheme="minorHAnsi"/>
              </w:rPr>
            </w:pPr>
            <w:r>
              <w:rPr>
                <w:rFonts w:cstheme="minorHAnsi"/>
              </w:rPr>
              <w:t>Can you show me the part in the story where you got that idea?</w:t>
            </w:r>
          </w:p>
          <w:p w:rsidR="0071158A" w:rsidRDefault="0071158A" w:rsidP="0071158A">
            <w:pPr>
              <w:rPr>
                <w:rFonts w:cstheme="minorHAnsi"/>
              </w:rPr>
            </w:pPr>
            <w:r>
              <w:rPr>
                <w:rFonts w:cstheme="minorHAnsi"/>
              </w:rPr>
              <w:t>[partner shows teacher where in the book they got that idea]</w:t>
            </w:r>
          </w:p>
          <w:p w:rsidR="0071158A" w:rsidRDefault="0071158A" w:rsidP="0071158A">
            <w:pPr>
              <w:rPr>
                <w:rFonts w:cstheme="minorHAnsi"/>
              </w:rPr>
            </w:pPr>
            <w:r>
              <w:rPr>
                <w:rFonts w:cstheme="minorHAnsi"/>
              </w:rPr>
              <w:t>See what we just did? We had a conversation about that part in the book. We were both actively listening to each other and we understand what is happening. Remember, good reading partners actively listen to one another by responding to what their partner tells them.</w:t>
            </w:r>
          </w:p>
          <w:p w:rsidR="0071158A" w:rsidRDefault="0071158A" w:rsidP="0071158A">
            <w:pPr>
              <w:rPr>
                <w:rFonts w:cstheme="minorHAnsi"/>
              </w:rPr>
            </w:pPr>
            <w:r>
              <w:rPr>
                <w:rFonts w:cstheme="minorHAnsi"/>
                <w:b/>
                <w:sz w:val="32"/>
                <w:szCs w:val="32"/>
                <w:u w:val="single"/>
              </w:rPr>
              <w:t>Chart:</w:t>
            </w:r>
            <w:r>
              <w:rPr>
                <w:rFonts w:cstheme="minorHAnsi"/>
                <w:u w:val="single"/>
              </w:rPr>
              <w:t xml:space="preserve"> </w:t>
            </w:r>
          </w:p>
          <w:p w:rsidR="0071158A" w:rsidRDefault="0071158A" w:rsidP="0071158A">
            <w:pPr>
              <w:rPr>
                <w:rFonts w:cstheme="minorHAnsi"/>
              </w:rPr>
            </w:pPr>
            <w:r>
              <w:rPr>
                <w:rFonts w:cstheme="minorHAnsi"/>
              </w:rPr>
              <w:t xml:space="preserve">(have chart </w:t>
            </w:r>
            <w:r>
              <w:rPr>
                <w:rFonts w:cstheme="minorHAnsi"/>
                <w:b/>
              </w:rPr>
              <w:t>pre-created</w:t>
            </w:r>
            <w:r>
              <w:rPr>
                <w:rFonts w:cstheme="minorHAnsi"/>
              </w:rPr>
              <w:t>, and/or have cards made up for students with the prompts that students can keep in their book boxes)</w:t>
            </w:r>
          </w:p>
          <w:p w:rsidR="0071158A" w:rsidRDefault="0071158A" w:rsidP="0071158A">
            <w:pPr>
              <w:rPr>
                <w:rFonts w:cstheme="minorHAnsi"/>
              </w:rPr>
            </w:pPr>
            <w:r>
              <w:rPr>
                <w:rFonts w:cstheme="minorHAnsi"/>
              </w:rPr>
              <w:t>A: reads</w:t>
            </w:r>
          </w:p>
          <w:p w:rsidR="0071158A" w:rsidRDefault="0071158A" w:rsidP="0071158A">
            <w:pPr>
              <w:rPr>
                <w:rFonts w:cstheme="minorHAnsi"/>
              </w:rPr>
            </w:pPr>
            <w:r>
              <w:rPr>
                <w:rFonts w:cstheme="minorHAnsi"/>
              </w:rPr>
              <w:t>B:</w:t>
            </w:r>
          </w:p>
          <w:p w:rsidR="0071158A" w:rsidRDefault="0071158A" w:rsidP="0071158A">
            <w:pPr>
              <w:rPr>
                <w:rFonts w:cstheme="minorHAnsi"/>
              </w:rPr>
            </w:pPr>
            <w:r>
              <w:rPr>
                <w:rFonts w:cstheme="minorHAnsi"/>
              </w:rPr>
              <w:t>What is happening in the story?</w:t>
            </w:r>
          </w:p>
          <w:p w:rsidR="0071158A" w:rsidRDefault="0071158A" w:rsidP="0071158A">
            <w:pPr>
              <w:rPr>
                <w:rFonts w:cstheme="minorHAnsi"/>
              </w:rPr>
            </w:pPr>
            <w:r>
              <w:rPr>
                <w:rFonts w:cstheme="minorHAnsi"/>
              </w:rPr>
              <w:t>What was your favorite part?</w:t>
            </w:r>
          </w:p>
          <w:p w:rsidR="0071158A" w:rsidRDefault="0071158A" w:rsidP="0071158A">
            <w:pPr>
              <w:rPr>
                <w:rFonts w:cstheme="minorHAnsi"/>
              </w:rPr>
            </w:pPr>
            <w:r>
              <w:rPr>
                <w:rFonts w:cstheme="minorHAnsi"/>
              </w:rPr>
              <w:t>How was the character feeling when____?</w:t>
            </w:r>
          </w:p>
          <w:p w:rsidR="0071158A" w:rsidRDefault="0071158A" w:rsidP="0071158A">
            <w:pPr>
              <w:rPr>
                <w:rFonts w:cstheme="minorHAnsi"/>
              </w:rPr>
            </w:pPr>
            <w:r>
              <w:rPr>
                <w:rFonts w:cstheme="minorHAnsi"/>
              </w:rPr>
              <w:t>A: answers question</w:t>
            </w:r>
          </w:p>
          <w:p w:rsidR="0071158A" w:rsidRDefault="0071158A" w:rsidP="0071158A">
            <w:pPr>
              <w:rPr>
                <w:rFonts w:cstheme="minorHAnsi"/>
              </w:rPr>
            </w:pPr>
            <w:r>
              <w:rPr>
                <w:rFonts w:cstheme="minorHAnsi"/>
              </w:rPr>
              <w:t>B:</w:t>
            </w:r>
          </w:p>
          <w:p w:rsidR="0071158A" w:rsidRDefault="0071158A" w:rsidP="0071158A">
            <w:pPr>
              <w:rPr>
                <w:rFonts w:cstheme="minorHAnsi"/>
              </w:rPr>
            </w:pPr>
            <w:r>
              <w:rPr>
                <w:rFonts w:cstheme="minorHAnsi"/>
              </w:rPr>
              <w:t>Wait. I’m confused. Are you saying….?</w:t>
            </w:r>
          </w:p>
          <w:p w:rsidR="0071158A" w:rsidRDefault="0071158A" w:rsidP="0071158A">
            <w:pPr>
              <w:rPr>
                <w:rFonts w:cstheme="minorHAnsi"/>
              </w:rPr>
            </w:pPr>
            <w:r>
              <w:rPr>
                <w:rFonts w:cstheme="minorHAnsi"/>
              </w:rPr>
              <w:t>I thought something different because…</w:t>
            </w:r>
          </w:p>
          <w:p w:rsidR="0071158A" w:rsidRDefault="0071158A" w:rsidP="0071158A">
            <w:pPr>
              <w:rPr>
                <w:rFonts w:cstheme="minorHAnsi"/>
              </w:rPr>
            </w:pPr>
            <w:r>
              <w:rPr>
                <w:rFonts w:cstheme="minorHAnsi"/>
              </w:rPr>
              <w:t>I agree because….</w:t>
            </w:r>
          </w:p>
          <w:p w:rsidR="0071158A" w:rsidRDefault="0071158A" w:rsidP="0071158A">
            <w:pPr>
              <w:rPr>
                <w:rFonts w:eastAsia="Times New Roman" w:cstheme="minorHAnsi"/>
                <w:sz w:val="24"/>
                <w:szCs w:val="24"/>
              </w:rPr>
            </w:pPr>
            <w:r>
              <w:rPr>
                <w:rFonts w:cstheme="minorHAnsi"/>
              </w:rPr>
              <w:t>Can you show me the part in the story where you got that idea?</w:t>
            </w:r>
          </w:p>
        </w:tc>
      </w:tr>
      <w:tr w:rsidR="0071158A" w:rsidTr="0071158A">
        <w:trPr>
          <w:trHeight w:val="873"/>
        </w:trPr>
        <w:tc>
          <w:tcPr>
            <w:tcW w:w="10530" w:type="dxa"/>
            <w:vAlign w:val="center"/>
          </w:tcPr>
          <w:p w:rsidR="0071158A" w:rsidRDefault="0071158A" w:rsidP="0071158A">
            <w:pPr>
              <w:rPr>
                <w:rFonts w:cstheme="minorHAnsi"/>
              </w:rPr>
            </w:pPr>
            <w:r>
              <w:rPr>
                <w:rFonts w:cstheme="minorHAnsi"/>
                <w:b/>
              </w:rPr>
              <w:lastRenderedPageBreak/>
              <w:t xml:space="preserve">Active Involvement: </w:t>
            </w:r>
            <w:r>
              <w:rPr>
                <w:rFonts w:cstheme="minorHAnsi"/>
              </w:rPr>
              <w:t xml:space="preserve">(2-3 minutes) </w:t>
            </w:r>
          </w:p>
          <w:p w:rsidR="0071158A" w:rsidRDefault="0071158A" w:rsidP="0071158A">
            <w:pPr>
              <w:rPr>
                <w:rFonts w:cstheme="minorHAnsi"/>
              </w:rPr>
            </w:pPr>
            <w:r>
              <w:rPr>
                <w:rFonts w:cstheme="minorHAnsi"/>
              </w:rPr>
              <w:t>Now, it’s your turn to try. Sit with your partners and decide who will be partner A and who will be partner B. Partner A will read a short section of the book. Partner B make sure you’re listening so you will know what to ask them.</w:t>
            </w:r>
          </w:p>
          <w:p w:rsidR="0071158A" w:rsidRDefault="0071158A" w:rsidP="0071158A">
            <w:pPr>
              <w:rPr>
                <w:rFonts w:cstheme="minorHAnsi"/>
              </w:rPr>
            </w:pPr>
            <w:r>
              <w:rPr>
                <w:rFonts w:cstheme="minorHAnsi"/>
              </w:rPr>
              <w:t>[let student A read for a short time]</w:t>
            </w:r>
          </w:p>
          <w:p w:rsidR="0071158A" w:rsidRDefault="0071158A" w:rsidP="0071158A">
            <w:pPr>
              <w:rPr>
                <w:rFonts w:cstheme="minorHAnsi"/>
              </w:rPr>
            </w:pPr>
            <w:r>
              <w:rPr>
                <w:rFonts w:cstheme="minorHAnsi"/>
              </w:rPr>
              <w:lastRenderedPageBreak/>
              <w:t>Okay partner B, ask your question.</w:t>
            </w:r>
          </w:p>
          <w:p w:rsidR="0071158A" w:rsidRDefault="0071158A" w:rsidP="0071158A">
            <w:pPr>
              <w:rPr>
                <w:rFonts w:cstheme="minorHAnsi"/>
              </w:rPr>
            </w:pPr>
            <w:r>
              <w:rPr>
                <w:rFonts w:cstheme="minorHAnsi"/>
              </w:rPr>
              <w:t>[give time for discussion]</w:t>
            </w:r>
          </w:p>
          <w:p w:rsidR="0071158A" w:rsidRDefault="0071158A" w:rsidP="0071158A">
            <w:pPr>
              <w:rPr>
                <w:rFonts w:cstheme="minorHAnsi"/>
              </w:rPr>
            </w:pPr>
            <w:r>
              <w:rPr>
                <w:rFonts w:cstheme="minorHAnsi"/>
              </w:rPr>
              <w:t>Now switch. Partner A, you are going to be partner B, and Partner B you’re going to be Partner A. Start reading]</w:t>
            </w:r>
          </w:p>
          <w:p w:rsidR="0071158A" w:rsidRPr="0071158A" w:rsidRDefault="0071158A">
            <w:pPr>
              <w:rPr>
                <w:rFonts w:cstheme="minorHAnsi"/>
                <w:sz w:val="24"/>
                <w:szCs w:val="24"/>
              </w:rPr>
            </w:pPr>
            <w:r>
              <w:rPr>
                <w:rFonts w:cstheme="minorHAnsi"/>
              </w:rPr>
              <w:t>Wow, I heard __ and __ having a great discussion and responding to what their partner was saying, great job!</w:t>
            </w:r>
          </w:p>
        </w:tc>
      </w:tr>
      <w:tr w:rsidR="0071158A" w:rsidTr="0071158A">
        <w:tc>
          <w:tcPr>
            <w:tcW w:w="10530" w:type="dxa"/>
            <w:vAlign w:val="center"/>
          </w:tcPr>
          <w:p w:rsidR="0071158A" w:rsidRDefault="0071158A" w:rsidP="0071158A">
            <w:pPr>
              <w:rPr>
                <w:rFonts w:eastAsia="Times New Roman" w:cstheme="minorHAnsi"/>
              </w:rPr>
            </w:pPr>
            <w:r>
              <w:rPr>
                <w:rFonts w:cstheme="minorHAnsi"/>
                <w:b/>
              </w:rPr>
              <w:lastRenderedPageBreak/>
              <w:t xml:space="preserve">Link: </w:t>
            </w:r>
            <w:r>
              <w:rPr>
                <w:rFonts w:cstheme="minorHAnsi"/>
              </w:rPr>
              <w:t>(1-2 minutes)</w:t>
            </w:r>
          </w:p>
          <w:p w:rsidR="0071158A" w:rsidRPr="0071158A" w:rsidRDefault="0071158A">
            <w:pPr>
              <w:rPr>
                <w:rFonts w:cstheme="minorHAnsi"/>
                <w:sz w:val="24"/>
                <w:szCs w:val="24"/>
              </w:rPr>
            </w:pPr>
            <w:r>
              <w:rPr>
                <w:rFonts w:cstheme="minorHAnsi"/>
              </w:rPr>
              <w:t>Good reading partners actively listen to one another by responding to what their partner tells them</w:t>
            </w:r>
          </w:p>
        </w:tc>
      </w:tr>
      <w:tr w:rsidR="0071158A" w:rsidTr="0071158A">
        <w:trPr>
          <w:trHeight w:val="710"/>
        </w:trPr>
        <w:tc>
          <w:tcPr>
            <w:tcW w:w="10530" w:type="dxa"/>
            <w:vAlign w:val="center"/>
          </w:tcPr>
          <w:p w:rsidR="0071158A" w:rsidRDefault="0071158A">
            <w:pPr>
              <w:rPr>
                <w:rFonts w:eastAsia="Times New Roman" w:cstheme="minorHAnsi"/>
                <w:sz w:val="24"/>
                <w:szCs w:val="24"/>
              </w:rPr>
            </w:pPr>
            <w:r>
              <w:rPr>
                <w:rFonts w:cstheme="minorHAnsi"/>
                <w:b/>
              </w:rPr>
              <w:t xml:space="preserve">Mid-Workshop Teaching Point: </w:t>
            </w:r>
          </w:p>
          <w:p w:rsidR="0071158A" w:rsidRDefault="0071158A">
            <w:pPr>
              <w:rPr>
                <w:rFonts w:eastAsia="Times New Roman" w:cstheme="minorHAnsi"/>
                <w:sz w:val="24"/>
                <w:szCs w:val="24"/>
              </w:rPr>
            </w:pPr>
          </w:p>
        </w:tc>
      </w:tr>
      <w:tr w:rsidR="0071158A" w:rsidTr="0071158A">
        <w:trPr>
          <w:trHeight w:val="710"/>
        </w:trPr>
        <w:tc>
          <w:tcPr>
            <w:tcW w:w="10530" w:type="dxa"/>
          </w:tcPr>
          <w:p w:rsidR="0071158A" w:rsidRDefault="0071158A">
            <w:pPr>
              <w:rPr>
                <w:rFonts w:eastAsia="Times New Roman" w:cstheme="minorHAnsi"/>
                <w:sz w:val="24"/>
                <w:szCs w:val="24"/>
              </w:rPr>
            </w:pPr>
            <w:r>
              <w:rPr>
                <w:rFonts w:cstheme="minorHAnsi"/>
                <w:b/>
              </w:rPr>
              <w:t xml:space="preserve">Share: </w:t>
            </w:r>
          </w:p>
          <w:p w:rsidR="0071158A" w:rsidRDefault="0071158A">
            <w:pPr>
              <w:tabs>
                <w:tab w:val="left" w:pos="1065"/>
              </w:tabs>
              <w:rPr>
                <w:rFonts w:eastAsia="Times New Roman" w:cstheme="minorHAnsi"/>
                <w:sz w:val="24"/>
                <w:szCs w:val="24"/>
              </w:rPr>
            </w:pPr>
          </w:p>
        </w:tc>
      </w:tr>
      <w:tr w:rsidR="0071158A" w:rsidTr="0071158A">
        <w:trPr>
          <w:trHeight w:val="710"/>
        </w:trPr>
        <w:tc>
          <w:tcPr>
            <w:tcW w:w="10530" w:type="dxa"/>
          </w:tcPr>
          <w:p w:rsidR="0071158A" w:rsidRDefault="0071158A">
            <w:pPr>
              <w:rPr>
                <w:rFonts w:eastAsia="Times New Roman" w:cstheme="minorHAnsi"/>
                <w:sz w:val="24"/>
                <w:szCs w:val="24"/>
              </w:rPr>
            </w:pPr>
            <w:r>
              <w:rPr>
                <w:rFonts w:cstheme="minorHAnsi"/>
                <w:b/>
              </w:rPr>
              <w:t xml:space="preserve">Notes: </w:t>
            </w:r>
          </w:p>
          <w:p w:rsidR="0071158A" w:rsidRDefault="0071158A">
            <w:pPr>
              <w:rPr>
                <w:rFonts w:cstheme="minorHAnsi"/>
                <w:b/>
              </w:rPr>
            </w:pPr>
          </w:p>
          <w:p w:rsidR="0071158A" w:rsidRDefault="0071158A">
            <w:pPr>
              <w:rPr>
                <w:rFonts w:eastAsia="Times New Roman" w:cstheme="minorHAnsi"/>
                <w:b/>
                <w:sz w:val="24"/>
                <w:szCs w:val="24"/>
              </w:rPr>
            </w:pPr>
          </w:p>
        </w:tc>
      </w:tr>
      <w:tr w:rsidR="0071158A" w:rsidTr="0071158A">
        <w:trPr>
          <w:trHeight w:val="710"/>
        </w:trPr>
        <w:tc>
          <w:tcPr>
            <w:tcW w:w="10530" w:type="dxa"/>
          </w:tcPr>
          <w:p w:rsidR="0071158A" w:rsidRDefault="0071158A">
            <w:pPr>
              <w:rPr>
                <w:rFonts w:eastAsia="Times New Roman" w:cstheme="minorHAnsi"/>
                <w:b/>
                <w:sz w:val="24"/>
                <w:szCs w:val="24"/>
              </w:rPr>
            </w:pPr>
            <w:r>
              <w:rPr>
                <w:rFonts w:cstheme="minorHAnsi"/>
                <w:b/>
              </w:rPr>
              <w:t>Materials</w:t>
            </w:r>
            <w:r>
              <w:rPr>
                <w:rFonts w:cstheme="minorHAnsi"/>
              </w:rPr>
              <w:t xml:space="preserve">:   </w:t>
            </w:r>
          </w:p>
          <w:p w:rsidR="0071158A" w:rsidRDefault="0071158A">
            <w:pPr>
              <w:rPr>
                <w:rFonts w:eastAsia="Times New Roman" w:cstheme="minorHAnsi"/>
                <w:b/>
                <w:sz w:val="24"/>
                <w:szCs w:val="24"/>
              </w:rPr>
            </w:pPr>
          </w:p>
        </w:tc>
      </w:tr>
    </w:tbl>
    <w:p w:rsidR="0071158A" w:rsidRDefault="0071158A" w:rsidP="002E0174">
      <w:pPr>
        <w:spacing w:after="0"/>
        <w:rPr>
          <w:b/>
        </w:rPr>
      </w:pPr>
    </w:p>
    <w:p w:rsidR="0071158A" w:rsidRDefault="0071158A" w:rsidP="002E0174">
      <w:pPr>
        <w:spacing w:after="0"/>
        <w:rPr>
          <w:b/>
        </w:rPr>
      </w:pPr>
    </w:p>
    <w:p w:rsidR="0071158A" w:rsidRDefault="0071158A" w:rsidP="002E0174">
      <w:pPr>
        <w:spacing w:after="0"/>
        <w:rPr>
          <w:b/>
        </w:rPr>
      </w:pPr>
    </w:p>
    <w:p w:rsidR="0071158A" w:rsidRDefault="0071158A" w:rsidP="002E0174">
      <w:pPr>
        <w:spacing w:after="0"/>
        <w:rPr>
          <w:b/>
        </w:rPr>
      </w:pPr>
    </w:p>
    <w:p w:rsidR="0071158A" w:rsidRDefault="0071158A" w:rsidP="002E0174">
      <w:pPr>
        <w:spacing w:after="0"/>
        <w:rPr>
          <w:b/>
        </w:rPr>
      </w:pPr>
    </w:p>
    <w:p w:rsidR="0071158A" w:rsidRDefault="0071158A" w:rsidP="002E0174">
      <w:pPr>
        <w:spacing w:after="0"/>
        <w:rPr>
          <w:b/>
        </w:rPr>
      </w:pPr>
    </w:p>
    <w:p w:rsidR="0071158A" w:rsidRDefault="0071158A" w:rsidP="002E0174">
      <w:pPr>
        <w:spacing w:after="0"/>
        <w:rPr>
          <w:b/>
        </w:rPr>
      </w:pPr>
    </w:p>
    <w:p w:rsidR="0071158A" w:rsidRDefault="0071158A" w:rsidP="002E0174">
      <w:pPr>
        <w:spacing w:after="0"/>
        <w:rPr>
          <w:b/>
        </w:rPr>
      </w:pPr>
    </w:p>
    <w:p w:rsidR="0071158A" w:rsidRDefault="0071158A" w:rsidP="002E0174">
      <w:pPr>
        <w:spacing w:after="0"/>
        <w:rPr>
          <w:b/>
        </w:rPr>
      </w:pPr>
    </w:p>
    <w:p w:rsidR="0071158A" w:rsidRDefault="0071158A" w:rsidP="002E0174">
      <w:pPr>
        <w:spacing w:after="0"/>
        <w:rPr>
          <w:b/>
        </w:rPr>
      </w:pPr>
    </w:p>
    <w:p w:rsidR="0071158A" w:rsidRDefault="0071158A" w:rsidP="002E0174">
      <w:pPr>
        <w:spacing w:after="0"/>
        <w:rPr>
          <w:b/>
        </w:rPr>
      </w:pPr>
    </w:p>
    <w:p w:rsidR="0071158A" w:rsidRDefault="0071158A" w:rsidP="002E0174">
      <w:pPr>
        <w:spacing w:after="0"/>
        <w:rPr>
          <w:b/>
        </w:rPr>
      </w:pPr>
    </w:p>
    <w:p w:rsidR="0071158A" w:rsidRDefault="0071158A" w:rsidP="002E0174">
      <w:pPr>
        <w:spacing w:after="0"/>
        <w:rPr>
          <w:b/>
        </w:rPr>
      </w:pPr>
    </w:p>
    <w:p w:rsidR="0071158A" w:rsidRDefault="0071158A" w:rsidP="002E0174">
      <w:pPr>
        <w:spacing w:after="0"/>
        <w:rPr>
          <w:b/>
        </w:rPr>
      </w:pPr>
    </w:p>
    <w:p w:rsidR="0071158A" w:rsidRDefault="0071158A" w:rsidP="002E0174">
      <w:pPr>
        <w:spacing w:after="0"/>
        <w:rPr>
          <w:b/>
        </w:rPr>
      </w:pPr>
    </w:p>
    <w:p w:rsidR="0071158A" w:rsidRDefault="0071158A" w:rsidP="002E0174">
      <w:pPr>
        <w:spacing w:after="0"/>
        <w:rPr>
          <w:b/>
        </w:rPr>
      </w:pPr>
    </w:p>
    <w:p w:rsidR="0071158A" w:rsidRDefault="0071158A" w:rsidP="002E0174">
      <w:pPr>
        <w:spacing w:after="0"/>
        <w:rPr>
          <w:b/>
        </w:rPr>
      </w:pPr>
    </w:p>
    <w:tbl>
      <w:tblPr>
        <w:tblW w:w="0" w:type="auto"/>
        <w:tblLook w:val="00A0" w:firstRow="1" w:lastRow="0" w:firstColumn="1" w:lastColumn="0" w:noHBand="0" w:noVBand="0"/>
      </w:tblPr>
      <w:tblGrid>
        <w:gridCol w:w="9576"/>
      </w:tblGrid>
      <w:tr w:rsidR="0071158A" w:rsidTr="0071158A">
        <w:tc>
          <w:tcPr>
            <w:tcW w:w="9576" w:type="dxa"/>
            <w:hideMark/>
          </w:tcPr>
          <w:p w:rsidR="0071158A" w:rsidRPr="0071158A" w:rsidRDefault="0071158A" w:rsidP="0071158A">
            <w:pPr>
              <w:pStyle w:val="Header"/>
              <w:spacing w:line="276" w:lineRule="auto"/>
              <w:jc w:val="center"/>
              <w:rPr>
                <w:rFonts w:eastAsia="Times New Roman" w:cstheme="minorHAnsi"/>
                <w:b/>
                <w:sz w:val="40"/>
                <w:szCs w:val="40"/>
              </w:rPr>
            </w:pPr>
            <w:bookmarkStart w:id="18" w:name="lesson13"/>
            <w:r>
              <w:rPr>
                <w:rFonts w:cstheme="minorHAnsi"/>
                <w:b/>
                <w:sz w:val="40"/>
                <w:szCs w:val="40"/>
              </w:rPr>
              <w:t>Unit 1 Mini Lesson  13</w:t>
            </w:r>
            <w:bookmarkEnd w:id="18"/>
          </w:p>
        </w:tc>
      </w:tr>
    </w:tbl>
    <w:p w:rsidR="0071158A" w:rsidRDefault="0071158A" w:rsidP="0071158A">
      <w:pPr>
        <w:pStyle w:val="Header"/>
        <w:tabs>
          <w:tab w:val="left" w:pos="3900"/>
        </w:tabs>
        <w:rPr>
          <w:rFonts w:eastAsia="Times New Roman" w:cstheme="minorHAnsi"/>
          <w:b/>
          <w:sz w:val="6"/>
          <w:szCs w:val="20"/>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550"/>
      </w:tblGrid>
      <w:tr w:rsidR="0071158A" w:rsidTr="0071158A">
        <w:tc>
          <w:tcPr>
            <w:tcW w:w="1980" w:type="dxa"/>
            <w:tcBorders>
              <w:top w:val="nil"/>
              <w:left w:val="nil"/>
              <w:bottom w:val="nil"/>
              <w:right w:val="nil"/>
            </w:tcBorders>
            <w:hideMark/>
          </w:tcPr>
          <w:p w:rsidR="0071158A" w:rsidRDefault="0071158A" w:rsidP="0071158A">
            <w:pPr>
              <w:spacing w:after="0"/>
              <w:rPr>
                <w:rFonts w:eastAsia="Times New Roman" w:cstheme="minorHAnsi"/>
                <w:b/>
                <w:sz w:val="24"/>
                <w:szCs w:val="24"/>
              </w:rPr>
            </w:pPr>
            <w:r>
              <w:rPr>
                <w:rFonts w:cstheme="minorHAnsi"/>
                <w:b/>
              </w:rPr>
              <w:t>Unit of Study:</w:t>
            </w:r>
          </w:p>
        </w:tc>
        <w:tc>
          <w:tcPr>
            <w:tcW w:w="8550" w:type="dxa"/>
            <w:tcBorders>
              <w:top w:val="nil"/>
              <w:left w:val="nil"/>
              <w:bottom w:val="single" w:sz="12" w:space="0" w:color="auto"/>
              <w:right w:val="nil"/>
            </w:tcBorders>
            <w:hideMark/>
          </w:tcPr>
          <w:p w:rsidR="0071158A" w:rsidRDefault="0071158A" w:rsidP="0071158A">
            <w:pPr>
              <w:spacing w:after="0" w:line="240" w:lineRule="auto"/>
              <w:rPr>
                <w:rFonts w:eastAsia="Times New Roman" w:cstheme="minorHAnsi"/>
                <w:sz w:val="24"/>
                <w:szCs w:val="24"/>
              </w:rPr>
            </w:pPr>
            <w:r>
              <w:rPr>
                <w:rFonts w:cstheme="minorHAnsi"/>
              </w:rPr>
              <w:t xml:space="preserve">Taking Charge of Reading </w:t>
            </w:r>
          </w:p>
        </w:tc>
      </w:tr>
      <w:tr w:rsidR="0071158A" w:rsidTr="0071158A">
        <w:tc>
          <w:tcPr>
            <w:tcW w:w="1980" w:type="dxa"/>
            <w:tcBorders>
              <w:top w:val="nil"/>
              <w:left w:val="nil"/>
              <w:bottom w:val="nil"/>
              <w:right w:val="nil"/>
            </w:tcBorders>
            <w:hideMark/>
          </w:tcPr>
          <w:p w:rsidR="0071158A" w:rsidRDefault="0071158A" w:rsidP="0071158A">
            <w:pPr>
              <w:spacing w:after="0"/>
              <w:rPr>
                <w:rFonts w:eastAsia="Times New Roman" w:cstheme="minorHAnsi"/>
                <w:b/>
                <w:sz w:val="24"/>
                <w:szCs w:val="24"/>
              </w:rPr>
            </w:pPr>
            <w:r>
              <w:rPr>
                <w:rFonts w:cstheme="minorHAnsi"/>
                <w:b/>
              </w:rPr>
              <w:t>Goal:</w:t>
            </w:r>
          </w:p>
        </w:tc>
        <w:tc>
          <w:tcPr>
            <w:tcW w:w="8550" w:type="dxa"/>
            <w:tcBorders>
              <w:top w:val="single" w:sz="12" w:space="0" w:color="auto"/>
              <w:left w:val="nil"/>
              <w:bottom w:val="single" w:sz="12" w:space="0" w:color="auto"/>
              <w:right w:val="nil"/>
            </w:tcBorders>
            <w:hideMark/>
          </w:tcPr>
          <w:p w:rsidR="0071158A" w:rsidRDefault="0071158A" w:rsidP="0071158A">
            <w:pPr>
              <w:tabs>
                <w:tab w:val="num" w:pos="720"/>
              </w:tabs>
              <w:spacing w:after="0" w:line="240" w:lineRule="auto"/>
              <w:rPr>
                <w:rFonts w:eastAsia="Times New Roman" w:cstheme="minorHAnsi"/>
                <w:sz w:val="24"/>
                <w:szCs w:val="24"/>
              </w:rPr>
            </w:pPr>
            <w:r>
              <w:rPr>
                <w:rFonts w:cstheme="minorHAnsi"/>
              </w:rPr>
              <w:t>Partners can talk about books to grow ideas.</w:t>
            </w:r>
          </w:p>
        </w:tc>
      </w:tr>
      <w:tr w:rsidR="0071158A" w:rsidTr="0071158A">
        <w:tc>
          <w:tcPr>
            <w:tcW w:w="1980" w:type="dxa"/>
            <w:tcBorders>
              <w:top w:val="nil"/>
              <w:left w:val="nil"/>
              <w:bottom w:val="nil"/>
              <w:right w:val="nil"/>
            </w:tcBorders>
            <w:hideMark/>
          </w:tcPr>
          <w:p w:rsidR="0071158A" w:rsidRDefault="0071158A" w:rsidP="0071158A">
            <w:pPr>
              <w:spacing w:after="0"/>
              <w:rPr>
                <w:rFonts w:eastAsia="Times New Roman" w:cstheme="minorHAnsi"/>
                <w:b/>
                <w:sz w:val="24"/>
                <w:szCs w:val="24"/>
              </w:rPr>
            </w:pPr>
            <w:r>
              <w:rPr>
                <w:rFonts w:cstheme="minorHAnsi"/>
                <w:b/>
              </w:rPr>
              <w:t>Teaching point:</w:t>
            </w:r>
          </w:p>
        </w:tc>
        <w:tc>
          <w:tcPr>
            <w:tcW w:w="8550" w:type="dxa"/>
            <w:tcBorders>
              <w:top w:val="single" w:sz="12" w:space="0" w:color="auto"/>
              <w:left w:val="nil"/>
              <w:bottom w:val="single" w:sz="12" w:space="0" w:color="auto"/>
              <w:right w:val="nil"/>
            </w:tcBorders>
            <w:hideMark/>
          </w:tcPr>
          <w:p w:rsidR="0071158A" w:rsidRDefault="0071158A" w:rsidP="0071158A">
            <w:pPr>
              <w:spacing w:after="0" w:line="240" w:lineRule="auto"/>
              <w:rPr>
                <w:rFonts w:eastAsia="Times New Roman" w:cstheme="minorHAnsi"/>
                <w:sz w:val="24"/>
                <w:szCs w:val="24"/>
              </w:rPr>
            </w:pPr>
            <w:r>
              <w:rPr>
                <w:rFonts w:cstheme="minorHAnsi"/>
              </w:rPr>
              <w:t>Good reading partners prepare to work by marking places in their books to share.</w:t>
            </w:r>
          </w:p>
        </w:tc>
      </w:tr>
      <w:tr w:rsidR="0071158A" w:rsidTr="0071158A">
        <w:tc>
          <w:tcPr>
            <w:tcW w:w="1980" w:type="dxa"/>
            <w:tcBorders>
              <w:top w:val="nil"/>
              <w:left w:val="nil"/>
              <w:bottom w:val="nil"/>
              <w:right w:val="nil"/>
            </w:tcBorders>
            <w:hideMark/>
          </w:tcPr>
          <w:p w:rsidR="0071158A" w:rsidRDefault="0071158A" w:rsidP="0071158A">
            <w:pPr>
              <w:spacing w:after="0"/>
              <w:rPr>
                <w:rFonts w:eastAsia="Times New Roman" w:cstheme="minorHAnsi"/>
                <w:b/>
                <w:sz w:val="24"/>
                <w:szCs w:val="24"/>
              </w:rPr>
            </w:pPr>
            <w:r>
              <w:rPr>
                <w:rFonts w:cstheme="minorHAnsi"/>
                <w:b/>
              </w:rPr>
              <w:t>Catchy Phrase</w:t>
            </w:r>
          </w:p>
        </w:tc>
        <w:tc>
          <w:tcPr>
            <w:tcW w:w="8550" w:type="dxa"/>
            <w:tcBorders>
              <w:top w:val="single" w:sz="12" w:space="0" w:color="auto"/>
              <w:left w:val="nil"/>
              <w:bottom w:val="single" w:sz="12" w:space="0" w:color="auto"/>
              <w:right w:val="nil"/>
            </w:tcBorders>
          </w:tcPr>
          <w:p w:rsidR="0071158A" w:rsidRDefault="0071158A" w:rsidP="0071158A">
            <w:pPr>
              <w:spacing w:after="0" w:line="240" w:lineRule="auto"/>
              <w:rPr>
                <w:rFonts w:eastAsia="Times New Roman" w:cstheme="minorHAnsi"/>
                <w:sz w:val="24"/>
                <w:szCs w:val="24"/>
              </w:rPr>
            </w:pPr>
          </w:p>
        </w:tc>
      </w:tr>
      <w:tr w:rsidR="0071158A" w:rsidTr="0071158A">
        <w:tc>
          <w:tcPr>
            <w:tcW w:w="1980" w:type="dxa"/>
            <w:tcBorders>
              <w:top w:val="nil"/>
              <w:left w:val="nil"/>
              <w:bottom w:val="nil"/>
              <w:right w:val="nil"/>
            </w:tcBorders>
            <w:hideMark/>
          </w:tcPr>
          <w:p w:rsidR="0071158A" w:rsidRDefault="0071158A" w:rsidP="0071158A">
            <w:pPr>
              <w:spacing w:after="0"/>
              <w:rPr>
                <w:rFonts w:eastAsia="Times New Roman" w:cstheme="minorHAnsi"/>
                <w:b/>
                <w:sz w:val="24"/>
                <w:szCs w:val="24"/>
              </w:rPr>
            </w:pPr>
            <w:r>
              <w:rPr>
                <w:rFonts w:cstheme="minorHAnsi"/>
                <w:b/>
              </w:rPr>
              <w:t>Text:</w:t>
            </w:r>
          </w:p>
        </w:tc>
        <w:tc>
          <w:tcPr>
            <w:tcW w:w="8550" w:type="dxa"/>
            <w:tcBorders>
              <w:top w:val="single" w:sz="12" w:space="0" w:color="auto"/>
              <w:left w:val="nil"/>
              <w:bottom w:val="single" w:sz="12" w:space="0" w:color="auto"/>
              <w:right w:val="nil"/>
            </w:tcBorders>
          </w:tcPr>
          <w:p w:rsidR="0071158A" w:rsidRDefault="0071158A" w:rsidP="0071158A">
            <w:pPr>
              <w:spacing w:after="0" w:line="240" w:lineRule="auto"/>
              <w:rPr>
                <w:rFonts w:eastAsia="Times New Roman" w:cstheme="minorHAnsi"/>
                <w:sz w:val="24"/>
                <w:szCs w:val="24"/>
              </w:rPr>
            </w:pPr>
          </w:p>
        </w:tc>
      </w:tr>
      <w:tr w:rsidR="0071158A" w:rsidTr="0071158A">
        <w:tc>
          <w:tcPr>
            <w:tcW w:w="1980" w:type="dxa"/>
            <w:tcBorders>
              <w:top w:val="nil"/>
              <w:left w:val="nil"/>
              <w:bottom w:val="nil"/>
              <w:right w:val="nil"/>
            </w:tcBorders>
            <w:hideMark/>
          </w:tcPr>
          <w:p w:rsidR="0071158A" w:rsidRDefault="0071158A" w:rsidP="0071158A">
            <w:pPr>
              <w:spacing w:after="0"/>
              <w:rPr>
                <w:rFonts w:eastAsia="Times New Roman" w:cstheme="minorHAnsi"/>
                <w:b/>
                <w:sz w:val="24"/>
                <w:szCs w:val="24"/>
              </w:rPr>
            </w:pPr>
            <w:r>
              <w:rPr>
                <w:rFonts w:cstheme="minorHAnsi"/>
                <w:b/>
              </w:rPr>
              <w:t xml:space="preserve">Chart:    </w:t>
            </w:r>
          </w:p>
          <w:p w:rsidR="0071158A" w:rsidRDefault="0071158A" w:rsidP="0071158A">
            <w:pPr>
              <w:spacing w:after="0"/>
              <w:rPr>
                <w:rFonts w:eastAsia="Times New Roman" w:cstheme="minorHAnsi"/>
                <w:b/>
                <w:sz w:val="24"/>
                <w:szCs w:val="24"/>
              </w:rPr>
            </w:pPr>
            <w:r>
              <w:rPr>
                <w:rFonts w:cstheme="minorHAnsi"/>
                <w:b/>
              </w:rPr>
              <w:t>Standard</w:t>
            </w:r>
          </w:p>
        </w:tc>
        <w:tc>
          <w:tcPr>
            <w:tcW w:w="8550" w:type="dxa"/>
            <w:tcBorders>
              <w:top w:val="single" w:sz="12" w:space="0" w:color="auto"/>
              <w:left w:val="nil"/>
              <w:bottom w:val="single" w:sz="12" w:space="0" w:color="auto"/>
              <w:right w:val="nil"/>
            </w:tcBorders>
          </w:tcPr>
          <w:p w:rsidR="0071158A" w:rsidRDefault="0071158A" w:rsidP="0071158A">
            <w:pPr>
              <w:spacing w:after="0" w:line="240" w:lineRule="auto"/>
              <w:rPr>
                <w:rFonts w:ascii="Calibri" w:eastAsia="Times New Roman" w:hAnsi="Calibri" w:cs="Arial"/>
                <w:sz w:val="24"/>
                <w:szCs w:val="24"/>
              </w:rPr>
            </w:pPr>
          </w:p>
          <w:p w:rsidR="0071158A" w:rsidRDefault="0071158A" w:rsidP="0071158A">
            <w:pPr>
              <w:spacing w:after="0" w:line="240" w:lineRule="auto"/>
              <w:rPr>
                <w:rFonts w:ascii="Calibri" w:eastAsia="Times New Roman" w:hAnsi="Calibri" w:cs="Arial"/>
                <w:sz w:val="24"/>
                <w:szCs w:val="24"/>
              </w:rPr>
            </w:pPr>
            <w:proofErr w:type="gramStart"/>
            <w:r>
              <w:rPr>
                <w:rFonts w:ascii="Calibri" w:hAnsi="Calibri" w:cs="Arial"/>
              </w:rPr>
              <w:t>2.RF.4a</w:t>
            </w:r>
            <w:proofErr w:type="gramEnd"/>
            <w:r>
              <w:rPr>
                <w:rFonts w:ascii="Calibri" w:hAnsi="Calibri" w:cs="Arial"/>
              </w:rPr>
              <w:t xml:space="preserve"> Read grade level texts with purpose and understanding.</w:t>
            </w:r>
          </w:p>
        </w:tc>
      </w:tr>
    </w:tbl>
    <w:p w:rsidR="0071158A" w:rsidRDefault="0071158A" w:rsidP="0071158A">
      <w:pPr>
        <w:rPr>
          <w:rFonts w:eastAsia="Times New Roman" w:cstheme="minorHAnsi"/>
          <w:b/>
          <w:sz w:val="20"/>
          <w:szCs w:val="20"/>
        </w:rPr>
      </w:pPr>
    </w:p>
    <w:tbl>
      <w:tblPr>
        <w:tblW w:w="1053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71158A" w:rsidTr="0071158A">
        <w:tc>
          <w:tcPr>
            <w:tcW w:w="10530" w:type="dxa"/>
            <w:vAlign w:val="center"/>
            <w:hideMark/>
          </w:tcPr>
          <w:p w:rsidR="0071158A" w:rsidRDefault="0071158A">
            <w:pPr>
              <w:rPr>
                <w:rFonts w:eastAsia="Times New Roman" w:cstheme="minorHAnsi"/>
                <w:sz w:val="24"/>
                <w:szCs w:val="24"/>
              </w:rPr>
            </w:pPr>
            <w:r>
              <w:rPr>
                <w:rFonts w:cstheme="minorHAnsi"/>
                <w:b/>
              </w:rPr>
              <w:t>Mini- Lesson:  (</w:t>
            </w:r>
            <w:r>
              <w:rPr>
                <w:rFonts w:cstheme="minorHAnsi"/>
              </w:rPr>
              <w:t>7-10 minutes total)</w:t>
            </w:r>
          </w:p>
        </w:tc>
      </w:tr>
      <w:tr w:rsidR="0071158A" w:rsidTr="0071158A">
        <w:tc>
          <w:tcPr>
            <w:tcW w:w="10530" w:type="dxa"/>
            <w:vAlign w:val="center"/>
          </w:tcPr>
          <w:p w:rsidR="0071158A" w:rsidRDefault="0071158A" w:rsidP="0071158A">
            <w:pPr>
              <w:rPr>
                <w:rFonts w:eastAsia="Times New Roman" w:cstheme="minorHAnsi"/>
                <w:sz w:val="24"/>
                <w:szCs w:val="24"/>
              </w:rPr>
            </w:pPr>
            <w:r>
              <w:rPr>
                <w:rFonts w:cstheme="minorHAnsi"/>
                <w:b/>
              </w:rPr>
              <w:t>Connection: (</w:t>
            </w:r>
            <w:r>
              <w:rPr>
                <w:rFonts w:cstheme="minorHAnsi"/>
              </w:rPr>
              <w:t>1-2 minutes)</w:t>
            </w:r>
          </w:p>
          <w:p w:rsidR="0071158A" w:rsidRPr="0071158A" w:rsidRDefault="0071158A" w:rsidP="0071158A">
            <w:pPr>
              <w:rPr>
                <w:rFonts w:cstheme="minorHAnsi"/>
              </w:rPr>
            </w:pPr>
            <w:r>
              <w:rPr>
                <w:rFonts w:cstheme="minorHAnsi"/>
              </w:rPr>
              <w:t>We’ve been talking the last couple of days about what we can do to be a good reading partner. We’ve talked about helping each other understand the story, actively listening when they read and responding to what our partner tells us. Today we are going to learn a new way we can be a good reading partner. Good reading partners prepare to work by marking places in their books to share.</w:t>
            </w:r>
          </w:p>
        </w:tc>
      </w:tr>
      <w:tr w:rsidR="0071158A" w:rsidTr="0071158A">
        <w:tc>
          <w:tcPr>
            <w:tcW w:w="10530" w:type="dxa"/>
            <w:vAlign w:val="center"/>
          </w:tcPr>
          <w:p w:rsidR="0071158A" w:rsidRDefault="0071158A" w:rsidP="0071158A">
            <w:pPr>
              <w:rPr>
                <w:rFonts w:eastAsia="Times New Roman" w:cstheme="minorHAnsi"/>
                <w:sz w:val="24"/>
                <w:szCs w:val="24"/>
              </w:rPr>
            </w:pPr>
            <w:r>
              <w:rPr>
                <w:rFonts w:cstheme="minorHAnsi"/>
                <w:b/>
              </w:rPr>
              <w:t xml:space="preserve">Teach: </w:t>
            </w:r>
            <w:r>
              <w:rPr>
                <w:rFonts w:cstheme="minorHAnsi"/>
              </w:rPr>
              <w:t>(5-6 minutes)</w:t>
            </w:r>
          </w:p>
          <w:p w:rsidR="0071158A" w:rsidRDefault="0071158A" w:rsidP="0071158A">
            <w:pPr>
              <w:rPr>
                <w:rFonts w:cstheme="minorHAnsi"/>
              </w:rPr>
            </w:pPr>
            <w:r>
              <w:rPr>
                <w:rFonts w:cstheme="minorHAnsi"/>
              </w:rPr>
              <w:t>Here is the book I am going to read with my partner today. [</w:t>
            </w:r>
            <w:proofErr w:type="gramStart"/>
            <w:r>
              <w:rPr>
                <w:rFonts w:cstheme="minorHAnsi"/>
              </w:rPr>
              <w:t>teacher</w:t>
            </w:r>
            <w:proofErr w:type="gramEnd"/>
            <w:r>
              <w:rPr>
                <w:rFonts w:cstheme="minorHAnsi"/>
              </w:rPr>
              <w:t xml:space="preserve"> shows book to students-can be one they are familiar with or not]. Before I meet and read with my partner, I am going to read this book so I know what this book is about. As I’m reading, I am going to be thinking about things that I read that would be good to share with my partner later. I will choose places in the book that I think would be really interesting to talk about with my partner. </w:t>
            </w:r>
          </w:p>
          <w:p w:rsidR="0071158A" w:rsidRDefault="0071158A" w:rsidP="0071158A">
            <w:pPr>
              <w:rPr>
                <w:rFonts w:cstheme="minorHAnsi"/>
                <w:sz w:val="20"/>
                <w:szCs w:val="20"/>
              </w:rPr>
            </w:pPr>
            <w:r>
              <w:rPr>
                <w:rFonts w:cstheme="minorHAnsi"/>
                <w:sz w:val="20"/>
                <w:szCs w:val="20"/>
              </w:rPr>
              <w:t>[teacher reads a section of the book aloud]</w:t>
            </w:r>
          </w:p>
          <w:p w:rsidR="0071158A" w:rsidRDefault="0071158A" w:rsidP="0071158A">
            <w:pPr>
              <w:rPr>
                <w:rFonts w:cstheme="minorHAnsi"/>
              </w:rPr>
            </w:pPr>
            <w:r>
              <w:rPr>
                <w:rFonts w:cstheme="minorHAnsi"/>
              </w:rPr>
              <w:t xml:space="preserve">Oh, I think this part is so interesting! I think that my partner would enjoy hearing about this. I’m going to mark it with a sticky note. On my sticky note I am going to write 1 sentence about this part to help me remember it when I share later with my partner. </w:t>
            </w:r>
          </w:p>
          <w:p w:rsidR="0071158A" w:rsidRDefault="0071158A" w:rsidP="0071158A">
            <w:pPr>
              <w:rPr>
                <w:rFonts w:cstheme="minorHAnsi"/>
                <w:sz w:val="20"/>
                <w:szCs w:val="20"/>
              </w:rPr>
            </w:pPr>
            <w:r>
              <w:rPr>
                <w:rFonts w:cstheme="minorHAnsi"/>
                <w:sz w:val="20"/>
                <w:szCs w:val="20"/>
              </w:rPr>
              <w:t>[teacher writes one sentence on the sticky note about that part]</w:t>
            </w:r>
          </w:p>
          <w:p w:rsidR="0071158A" w:rsidRPr="0071158A" w:rsidRDefault="0071158A">
            <w:pPr>
              <w:rPr>
                <w:rFonts w:cstheme="minorHAnsi"/>
              </w:rPr>
            </w:pPr>
            <w:r>
              <w:rPr>
                <w:rFonts w:cstheme="minorHAnsi"/>
              </w:rPr>
              <w:t>I am going to stick the sticky note in my book and leave it there for later. I want to make sure that I only have one sticky note and that I leave it stuck in my book! If you take it off and put it back on, it won’t be sticky anymore and I don’t want to lose this spot. Okay, I have that part marked to share with my partner later, because good reading partners prepare to work by marking places in their books to share.</w:t>
            </w:r>
          </w:p>
        </w:tc>
      </w:tr>
      <w:tr w:rsidR="0071158A" w:rsidTr="0071158A">
        <w:trPr>
          <w:trHeight w:val="873"/>
        </w:trPr>
        <w:tc>
          <w:tcPr>
            <w:tcW w:w="10530" w:type="dxa"/>
            <w:vAlign w:val="center"/>
          </w:tcPr>
          <w:p w:rsidR="0071158A" w:rsidRDefault="0071158A" w:rsidP="0071158A">
            <w:pPr>
              <w:rPr>
                <w:rFonts w:eastAsia="Times New Roman" w:cstheme="minorHAnsi"/>
                <w:sz w:val="24"/>
                <w:szCs w:val="24"/>
              </w:rPr>
            </w:pPr>
            <w:r>
              <w:rPr>
                <w:rFonts w:cstheme="minorHAnsi"/>
                <w:b/>
              </w:rPr>
              <w:lastRenderedPageBreak/>
              <w:t xml:space="preserve">Active Involvement: </w:t>
            </w:r>
            <w:r>
              <w:rPr>
                <w:rFonts w:cstheme="minorHAnsi"/>
              </w:rPr>
              <w:t xml:space="preserve">(2-3 minutes) </w:t>
            </w:r>
          </w:p>
          <w:p w:rsidR="0071158A" w:rsidRDefault="0071158A" w:rsidP="0071158A">
            <w:pPr>
              <w:rPr>
                <w:rFonts w:cstheme="minorHAnsi"/>
              </w:rPr>
            </w:pPr>
            <w:r>
              <w:rPr>
                <w:rFonts w:cstheme="minorHAnsi"/>
              </w:rPr>
              <w:t xml:space="preserve">Now it’s your turn to try. </w:t>
            </w:r>
          </w:p>
          <w:p w:rsidR="0071158A" w:rsidRDefault="0071158A" w:rsidP="0071158A">
            <w:pPr>
              <w:rPr>
                <w:rFonts w:cstheme="minorHAnsi"/>
                <w:sz w:val="20"/>
                <w:szCs w:val="20"/>
              </w:rPr>
            </w:pPr>
            <w:r>
              <w:rPr>
                <w:rFonts w:cstheme="minorHAnsi"/>
                <w:sz w:val="20"/>
                <w:szCs w:val="20"/>
              </w:rPr>
              <w:t>[Pull out a book they are familiar with. You can show book on projector if you want them to read, they can have their book box with them or teacher can read and they can mark on sticky note.]</w:t>
            </w:r>
          </w:p>
          <w:p w:rsidR="0071158A" w:rsidRDefault="0071158A" w:rsidP="0071158A">
            <w:pPr>
              <w:rPr>
                <w:rFonts w:cstheme="minorHAnsi"/>
              </w:rPr>
            </w:pPr>
            <w:r>
              <w:rPr>
                <w:rFonts w:cstheme="minorHAnsi"/>
              </w:rPr>
              <w:t>I am going to read this section of the book. As I am reading, I want you to be thinking about something you think is interesting in this part that would be good to share later with your partner.</w:t>
            </w:r>
          </w:p>
          <w:p w:rsidR="0071158A" w:rsidRDefault="0071158A" w:rsidP="0071158A">
            <w:pPr>
              <w:rPr>
                <w:rFonts w:cstheme="minorHAnsi"/>
                <w:sz w:val="20"/>
                <w:szCs w:val="20"/>
              </w:rPr>
            </w:pPr>
            <w:r>
              <w:rPr>
                <w:rFonts w:cstheme="minorHAnsi"/>
                <w:sz w:val="20"/>
                <w:szCs w:val="20"/>
              </w:rPr>
              <w:t>[teacher reads section]</w:t>
            </w:r>
          </w:p>
          <w:p w:rsidR="0071158A" w:rsidRDefault="0071158A" w:rsidP="0071158A">
            <w:pPr>
              <w:rPr>
                <w:rFonts w:cstheme="minorHAnsi"/>
              </w:rPr>
            </w:pPr>
            <w:r>
              <w:rPr>
                <w:rFonts w:cstheme="minorHAnsi"/>
              </w:rPr>
              <w:t xml:space="preserve">Okay, write down one sentence on your sticky note about something on this page you thought was interesting. </w:t>
            </w:r>
          </w:p>
          <w:p w:rsidR="0071158A" w:rsidRDefault="0071158A" w:rsidP="0071158A">
            <w:pPr>
              <w:rPr>
                <w:rFonts w:cstheme="minorHAnsi"/>
                <w:sz w:val="20"/>
                <w:szCs w:val="20"/>
              </w:rPr>
            </w:pPr>
            <w:r>
              <w:rPr>
                <w:rFonts w:cstheme="minorHAnsi"/>
                <w:sz w:val="20"/>
                <w:szCs w:val="20"/>
              </w:rPr>
              <w:t>[give students time to write, if time, teacher can choose to read another section, or move on]</w:t>
            </w:r>
          </w:p>
          <w:p w:rsidR="0071158A" w:rsidRDefault="0071158A" w:rsidP="0071158A">
            <w:pPr>
              <w:rPr>
                <w:rFonts w:cstheme="minorHAnsi"/>
              </w:rPr>
            </w:pPr>
            <w:r>
              <w:rPr>
                <w:rFonts w:cstheme="minorHAnsi"/>
              </w:rPr>
              <w:t>Now turn to your partner and share with them about what you thought was interesting. You can use what you wrote on your sticky note to help you remember.</w:t>
            </w:r>
          </w:p>
          <w:p w:rsidR="0071158A" w:rsidRDefault="0071158A" w:rsidP="0071158A">
            <w:pPr>
              <w:rPr>
                <w:rFonts w:eastAsia="Times New Roman" w:cstheme="minorHAnsi"/>
                <w:sz w:val="24"/>
                <w:szCs w:val="24"/>
              </w:rPr>
            </w:pPr>
          </w:p>
        </w:tc>
      </w:tr>
      <w:tr w:rsidR="0071158A" w:rsidTr="0071158A">
        <w:tc>
          <w:tcPr>
            <w:tcW w:w="10530" w:type="dxa"/>
            <w:vAlign w:val="center"/>
          </w:tcPr>
          <w:p w:rsidR="0071158A" w:rsidRDefault="0071158A" w:rsidP="0071158A">
            <w:pPr>
              <w:rPr>
                <w:rFonts w:eastAsia="Times New Roman" w:cstheme="minorHAnsi"/>
                <w:sz w:val="24"/>
                <w:szCs w:val="24"/>
              </w:rPr>
            </w:pPr>
            <w:r>
              <w:rPr>
                <w:rFonts w:cstheme="minorHAnsi"/>
                <w:b/>
              </w:rPr>
              <w:t xml:space="preserve">Link: </w:t>
            </w:r>
            <w:r>
              <w:rPr>
                <w:rFonts w:cstheme="minorHAnsi"/>
              </w:rPr>
              <w:t>(1-2 minutes)</w:t>
            </w:r>
          </w:p>
          <w:p w:rsidR="0071158A" w:rsidRPr="0071158A" w:rsidRDefault="0071158A">
            <w:pPr>
              <w:rPr>
                <w:rFonts w:cstheme="minorHAnsi"/>
              </w:rPr>
            </w:pPr>
            <w:r>
              <w:rPr>
                <w:rFonts w:cstheme="minorHAnsi"/>
              </w:rPr>
              <w:t>Now, when you know you are going to be sharing with a partner, you know how to get ready and you know how to use your sticky notes to help you. Remember, good reading partners prepare to work by marking places in their books to share.</w:t>
            </w:r>
          </w:p>
        </w:tc>
      </w:tr>
      <w:tr w:rsidR="0071158A" w:rsidTr="0071158A">
        <w:trPr>
          <w:trHeight w:val="710"/>
        </w:trPr>
        <w:tc>
          <w:tcPr>
            <w:tcW w:w="10530" w:type="dxa"/>
            <w:vAlign w:val="center"/>
          </w:tcPr>
          <w:p w:rsidR="0071158A" w:rsidRDefault="0071158A">
            <w:pPr>
              <w:rPr>
                <w:rFonts w:eastAsia="Times New Roman" w:cstheme="minorHAnsi"/>
                <w:sz w:val="24"/>
                <w:szCs w:val="24"/>
              </w:rPr>
            </w:pPr>
            <w:r>
              <w:rPr>
                <w:rFonts w:cstheme="minorHAnsi"/>
                <w:b/>
              </w:rPr>
              <w:t xml:space="preserve">Mid-Workshop Teaching Point: </w:t>
            </w:r>
          </w:p>
          <w:p w:rsidR="0071158A" w:rsidRDefault="0071158A">
            <w:pPr>
              <w:rPr>
                <w:rFonts w:eastAsia="Times New Roman" w:cstheme="minorHAnsi"/>
                <w:sz w:val="24"/>
                <w:szCs w:val="24"/>
              </w:rPr>
            </w:pPr>
          </w:p>
        </w:tc>
      </w:tr>
      <w:tr w:rsidR="0071158A" w:rsidTr="0071158A">
        <w:trPr>
          <w:trHeight w:val="710"/>
        </w:trPr>
        <w:tc>
          <w:tcPr>
            <w:tcW w:w="10530" w:type="dxa"/>
          </w:tcPr>
          <w:p w:rsidR="0071158A" w:rsidRDefault="0071158A">
            <w:pPr>
              <w:rPr>
                <w:rFonts w:eastAsia="Times New Roman" w:cstheme="minorHAnsi"/>
                <w:sz w:val="24"/>
                <w:szCs w:val="24"/>
              </w:rPr>
            </w:pPr>
            <w:r>
              <w:rPr>
                <w:rFonts w:cstheme="minorHAnsi"/>
                <w:b/>
              </w:rPr>
              <w:t xml:space="preserve">Share: </w:t>
            </w:r>
          </w:p>
          <w:p w:rsidR="0071158A" w:rsidRDefault="0071158A">
            <w:pPr>
              <w:tabs>
                <w:tab w:val="left" w:pos="1065"/>
              </w:tabs>
              <w:rPr>
                <w:rFonts w:eastAsia="Times New Roman" w:cstheme="minorHAnsi"/>
                <w:sz w:val="24"/>
                <w:szCs w:val="24"/>
              </w:rPr>
            </w:pPr>
          </w:p>
        </w:tc>
      </w:tr>
      <w:tr w:rsidR="0071158A" w:rsidTr="0071158A">
        <w:trPr>
          <w:trHeight w:val="710"/>
        </w:trPr>
        <w:tc>
          <w:tcPr>
            <w:tcW w:w="10530" w:type="dxa"/>
          </w:tcPr>
          <w:p w:rsidR="0071158A" w:rsidRDefault="0071158A">
            <w:pPr>
              <w:rPr>
                <w:rFonts w:eastAsia="Times New Roman" w:cstheme="minorHAnsi"/>
                <w:sz w:val="24"/>
                <w:szCs w:val="24"/>
              </w:rPr>
            </w:pPr>
            <w:r>
              <w:rPr>
                <w:rFonts w:cstheme="minorHAnsi"/>
                <w:b/>
              </w:rPr>
              <w:t xml:space="preserve">Notes: </w:t>
            </w:r>
          </w:p>
          <w:p w:rsidR="0071158A" w:rsidRDefault="0071158A">
            <w:pPr>
              <w:rPr>
                <w:rFonts w:cstheme="minorHAnsi"/>
                <w:b/>
              </w:rPr>
            </w:pPr>
          </w:p>
          <w:p w:rsidR="0071158A" w:rsidRDefault="0071158A">
            <w:pPr>
              <w:rPr>
                <w:rFonts w:cstheme="minorHAnsi"/>
                <w:b/>
              </w:rPr>
            </w:pPr>
          </w:p>
          <w:p w:rsidR="0071158A" w:rsidRDefault="0071158A">
            <w:pPr>
              <w:rPr>
                <w:rFonts w:eastAsia="Times New Roman" w:cstheme="minorHAnsi"/>
                <w:b/>
                <w:sz w:val="24"/>
                <w:szCs w:val="24"/>
              </w:rPr>
            </w:pPr>
          </w:p>
        </w:tc>
      </w:tr>
      <w:tr w:rsidR="0071158A" w:rsidTr="0071158A">
        <w:trPr>
          <w:trHeight w:val="710"/>
        </w:trPr>
        <w:tc>
          <w:tcPr>
            <w:tcW w:w="10530" w:type="dxa"/>
          </w:tcPr>
          <w:p w:rsidR="0071158A" w:rsidRDefault="0071158A">
            <w:pPr>
              <w:rPr>
                <w:rFonts w:eastAsia="Times New Roman" w:cstheme="minorHAnsi"/>
                <w:b/>
                <w:sz w:val="24"/>
                <w:szCs w:val="24"/>
              </w:rPr>
            </w:pPr>
            <w:r>
              <w:rPr>
                <w:rFonts w:cstheme="minorHAnsi"/>
                <w:b/>
              </w:rPr>
              <w:t>Materials</w:t>
            </w:r>
            <w:r>
              <w:rPr>
                <w:rFonts w:cstheme="minorHAnsi"/>
              </w:rPr>
              <w:t xml:space="preserve">:   </w:t>
            </w:r>
          </w:p>
          <w:p w:rsidR="0071158A" w:rsidRDefault="0071158A">
            <w:pPr>
              <w:rPr>
                <w:rFonts w:eastAsia="Times New Roman" w:cstheme="minorHAnsi"/>
                <w:b/>
                <w:sz w:val="24"/>
                <w:szCs w:val="24"/>
              </w:rPr>
            </w:pPr>
          </w:p>
        </w:tc>
      </w:tr>
    </w:tbl>
    <w:p w:rsidR="0071158A" w:rsidRDefault="0071158A" w:rsidP="002E0174">
      <w:pPr>
        <w:spacing w:after="0"/>
        <w:rPr>
          <w:b/>
        </w:rPr>
      </w:pPr>
    </w:p>
    <w:tbl>
      <w:tblPr>
        <w:tblW w:w="0" w:type="auto"/>
        <w:tblLook w:val="00A0" w:firstRow="1" w:lastRow="0" w:firstColumn="1" w:lastColumn="0" w:noHBand="0" w:noVBand="0"/>
      </w:tblPr>
      <w:tblGrid>
        <w:gridCol w:w="9576"/>
      </w:tblGrid>
      <w:tr w:rsidR="00E14FC5" w:rsidTr="004508A7">
        <w:tc>
          <w:tcPr>
            <w:tcW w:w="9576" w:type="dxa"/>
            <w:hideMark/>
          </w:tcPr>
          <w:p w:rsidR="00E14FC5" w:rsidRPr="00E14FC5" w:rsidRDefault="00E14FC5" w:rsidP="00E14FC5">
            <w:pPr>
              <w:pStyle w:val="Header"/>
              <w:spacing w:line="276" w:lineRule="auto"/>
              <w:jc w:val="center"/>
              <w:rPr>
                <w:rFonts w:eastAsia="Times New Roman" w:cstheme="minorHAnsi"/>
                <w:b/>
                <w:sz w:val="40"/>
                <w:szCs w:val="40"/>
              </w:rPr>
            </w:pPr>
            <w:bookmarkStart w:id="19" w:name="lesson14"/>
            <w:r>
              <w:rPr>
                <w:rFonts w:cstheme="minorHAnsi"/>
                <w:b/>
                <w:sz w:val="40"/>
                <w:szCs w:val="40"/>
              </w:rPr>
              <w:t>Unit 1 Mini Lesson  14</w:t>
            </w:r>
            <w:bookmarkEnd w:id="19"/>
          </w:p>
        </w:tc>
      </w:tr>
    </w:tbl>
    <w:p w:rsidR="00E14FC5" w:rsidRDefault="00E14FC5" w:rsidP="00E14FC5">
      <w:pPr>
        <w:pStyle w:val="Header"/>
        <w:tabs>
          <w:tab w:val="left" w:pos="3900"/>
        </w:tabs>
        <w:rPr>
          <w:rFonts w:eastAsia="Times New Roman" w:cstheme="minorHAnsi"/>
          <w:b/>
          <w:sz w:val="6"/>
          <w:szCs w:val="20"/>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640"/>
      </w:tblGrid>
      <w:tr w:rsidR="00E14FC5" w:rsidRPr="00E97786" w:rsidTr="00E14FC5">
        <w:tc>
          <w:tcPr>
            <w:tcW w:w="1980" w:type="dxa"/>
            <w:tcBorders>
              <w:top w:val="nil"/>
              <w:left w:val="nil"/>
              <w:bottom w:val="nil"/>
              <w:right w:val="nil"/>
            </w:tcBorders>
            <w:hideMark/>
          </w:tcPr>
          <w:p w:rsidR="00E14FC5" w:rsidRPr="00E97786" w:rsidRDefault="00E14FC5" w:rsidP="00E14FC5">
            <w:pPr>
              <w:spacing w:after="0"/>
              <w:rPr>
                <w:rFonts w:eastAsia="Times New Roman" w:cstheme="minorHAnsi"/>
                <w:b/>
              </w:rPr>
            </w:pPr>
            <w:r w:rsidRPr="00E97786">
              <w:rPr>
                <w:rFonts w:cstheme="minorHAnsi"/>
                <w:b/>
              </w:rPr>
              <w:t>Unit of Study:</w:t>
            </w:r>
          </w:p>
        </w:tc>
        <w:tc>
          <w:tcPr>
            <w:tcW w:w="8640" w:type="dxa"/>
            <w:tcBorders>
              <w:top w:val="nil"/>
              <w:left w:val="nil"/>
              <w:bottom w:val="single" w:sz="12" w:space="0" w:color="auto"/>
              <w:right w:val="nil"/>
            </w:tcBorders>
            <w:hideMark/>
          </w:tcPr>
          <w:p w:rsidR="00E14FC5" w:rsidRPr="00E97786" w:rsidRDefault="00E14FC5" w:rsidP="00E14FC5">
            <w:pPr>
              <w:spacing w:after="0" w:line="240" w:lineRule="auto"/>
              <w:rPr>
                <w:rFonts w:eastAsia="Times New Roman" w:cstheme="minorHAnsi"/>
              </w:rPr>
            </w:pPr>
            <w:r w:rsidRPr="00E97786">
              <w:rPr>
                <w:rFonts w:cstheme="minorHAnsi"/>
              </w:rPr>
              <w:t xml:space="preserve">Taking Charge of Reading </w:t>
            </w:r>
          </w:p>
        </w:tc>
      </w:tr>
      <w:tr w:rsidR="00E14FC5" w:rsidRPr="00E97786" w:rsidTr="00E14FC5">
        <w:tc>
          <w:tcPr>
            <w:tcW w:w="1980" w:type="dxa"/>
            <w:tcBorders>
              <w:top w:val="nil"/>
              <w:left w:val="nil"/>
              <w:bottom w:val="nil"/>
              <w:right w:val="nil"/>
            </w:tcBorders>
            <w:hideMark/>
          </w:tcPr>
          <w:p w:rsidR="00E14FC5" w:rsidRPr="00E97786" w:rsidRDefault="00E14FC5" w:rsidP="00E14FC5">
            <w:pPr>
              <w:spacing w:after="0"/>
              <w:rPr>
                <w:rFonts w:eastAsia="Times New Roman" w:cstheme="minorHAnsi"/>
                <w:b/>
              </w:rPr>
            </w:pPr>
            <w:r w:rsidRPr="00E97786">
              <w:rPr>
                <w:rFonts w:cstheme="minorHAnsi"/>
                <w:b/>
              </w:rPr>
              <w:t>Goal:</w:t>
            </w:r>
          </w:p>
        </w:tc>
        <w:tc>
          <w:tcPr>
            <w:tcW w:w="8640" w:type="dxa"/>
            <w:tcBorders>
              <w:top w:val="single" w:sz="12" w:space="0" w:color="auto"/>
              <w:left w:val="nil"/>
              <w:bottom w:val="single" w:sz="12" w:space="0" w:color="auto"/>
              <w:right w:val="nil"/>
            </w:tcBorders>
          </w:tcPr>
          <w:p w:rsidR="00E14FC5" w:rsidRPr="00E97786" w:rsidRDefault="00E14FC5" w:rsidP="00E14FC5">
            <w:pPr>
              <w:tabs>
                <w:tab w:val="num" w:pos="720"/>
              </w:tabs>
              <w:spacing w:after="0" w:line="240" w:lineRule="auto"/>
              <w:rPr>
                <w:rFonts w:eastAsia="Times New Roman" w:cstheme="minorHAnsi"/>
              </w:rPr>
            </w:pPr>
            <w:r w:rsidRPr="00E97786">
              <w:rPr>
                <w:rFonts w:cstheme="minorHAnsi"/>
              </w:rPr>
              <w:t>Partners can talk about books to grow ideas</w:t>
            </w:r>
          </w:p>
          <w:p w:rsidR="00E14FC5" w:rsidRPr="00E97786" w:rsidRDefault="00E14FC5" w:rsidP="00E14FC5">
            <w:pPr>
              <w:spacing w:after="0" w:line="240" w:lineRule="auto"/>
              <w:rPr>
                <w:rFonts w:eastAsia="Times New Roman" w:cstheme="minorHAnsi"/>
              </w:rPr>
            </w:pPr>
          </w:p>
        </w:tc>
      </w:tr>
      <w:tr w:rsidR="00E14FC5" w:rsidRPr="00E97786" w:rsidTr="00E14FC5">
        <w:tc>
          <w:tcPr>
            <w:tcW w:w="1980" w:type="dxa"/>
            <w:tcBorders>
              <w:top w:val="nil"/>
              <w:left w:val="nil"/>
              <w:bottom w:val="nil"/>
              <w:right w:val="nil"/>
            </w:tcBorders>
            <w:hideMark/>
          </w:tcPr>
          <w:p w:rsidR="00E14FC5" w:rsidRPr="00E97786" w:rsidRDefault="00E14FC5" w:rsidP="00E14FC5">
            <w:pPr>
              <w:spacing w:after="0"/>
              <w:rPr>
                <w:rFonts w:eastAsia="Times New Roman" w:cstheme="minorHAnsi"/>
                <w:b/>
              </w:rPr>
            </w:pPr>
            <w:r w:rsidRPr="00E97786">
              <w:rPr>
                <w:rFonts w:cstheme="minorHAnsi"/>
                <w:b/>
              </w:rPr>
              <w:t>Teaching point:</w:t>
            </w:r>
          </w:p>
        </w:tc>
        <w:tc>
          <w:tcPr>
            <w:tcW w:w="8640" w:type="dxa"/>
            <w:tcBorders>
              <w:top w:val="single" w:sz="12" w:space="0" w:color="auto"/>
              <w:left w:val="nil"/>
              <w:bottom w:val="single" w:sz="12" w:space="0" w:color="auto"/>
              <w:right w:val="nil"/>
            </w:tcBorders>
            <w:hideMark/>
          </w:tcPr>
          <w:p w:rsidR="00E14FC5" w:rsidRPr="00E97786" w:rsidRDefault="00E14FC5" w:rsidP="00E14FC5">
            <w:pPr>
              <w:spacing w:after="0" w:line="240" w:lineRule="auto"/>
              <w:rPr>
                <w:rFonts w:eastAsia="Times New Roman" w:cstheme="minorHAnsi"/>
              </w:rPr>
            </w:pPr>
            <w:r w:rsidRPr="00E97786">
              <w:rPr>
                <w:rFonts w:cstheme="minorHAnsi"/>
              </w:rPr>
              <w:t xml:space="preserve"> Good reading partners recommend books to each other so they can talk knowledgably </w:t>
            </w:r>
          </w:p>
        </w:tc>
      </w:tr>
      <w:tr w:rsidR="00E14FC5" w:rsidRPr="00E97786" w:rsidTr="00E14FC5">
        <w:tc>
          <w:tcPr>
            <w:tcW w:w="1980" w:type="dxa"/>
            <w:tcBorders>
              <w:top w:val="nil"/>
              <w:left w:val="nil"/>
              <w:bottom w:val="nil"/>
              <w:right w:val="nil"/>
            </w:tcBorders>
            <w:hideMark/>
          </w:tcPr>
          <w:p w:rsidR="00E14FC5" w:rsidRPr="00E97786" w:rsidRDefault="00E14FC5" w:rsidP="00E14FC5">
            <w:pPr>
              <w:spacing w:after="0"/>
              <w:rPr>
                <w:rFonts w:eastAsia="Times New Roman" w:cstheme="minorHAnsi"/>
                <w:b/>
              </w:rPr>
            </w:pPr>
            <w:r w:rsidRPr="00E97786">
              <w:rPr>
                <w:rFonts w:cstheme="minorHAnsi"/>
                <w:b/>
              </w:rPr>
              <w:t>Catchy Phrase</w:t>
            </w:r>
          </w:p>
        </w:tc>
        <w:tc>
          <w:tcPr>
            <w:tcW w:w="8640" w:type="dxa"/>
            <w:tcBorders>
              <w:top w:val="single" w:sz="12" w:space="0" w:color="auto"/>
              <w:left w:val="nil"/>
              <w:bottom w:val="single" w:sz="12" w:space="0" w:color="auto"/>
              <w:right w:val="nil"/>
            </w:tcBorders>
          </w:tcPr>
          <w:p w:rsidR="00E14FC5" w:rsidRPr="00E97786" w:rsidRDefault="00E14FC5" w:rsidP="00E14FC5">
            <w:pPr>
              <w:spacing w:after="0" w:line="240" w:lineRule="auto"/>
              <w:rPr>
                <w:rFonts w:eastAsia="Times New Roman" w:cstheme="minorHAnsi"/>
              </w:rPr>
            </w:pPr>
          </w:p>
        </w:tc>
      </w:tr>
      <w:tr w:rsidR="00E14FC5" w:rsidRPr="00E97786" w:rsidTr="00E14FC5">
        <w:tc>
          <w:tcPr>
            <w:tcW w:w="1980" w:type="dxa"/>
            <w:tcBorders>
              <w:top w:val="nil"/>
              <w:left w:val="nil"/>
              <w:bottom w:val="nil"/>
              <w:right w:val="nil"/>
            </w:tcBorders>
            <w:hideMark/>
          </w:tcPr>
          <w:p w:rsidR="00E14FC5" w:rsidRPr="00E97786" w:rsidRDefault="00E14FC5" w:rsidP="00E14FC5">
            <w:pPr>
              <w:spacing w:after="0"/>
              <w:rPr>
                <w:rFonts w:eastAsia="Times New Roman" w:cstheme="minorHAnsi"/>
                <w:b/>
              </w:rPr>
            </w:pPr>
            <w:r w:rsidRPr="00E97786">
              <w:rPr>
                <w:rFonts w:cstheme="minorHAnsi"/>
                <w:b/>
              </w:rPr>
              <w:t>Text:</w:t>
            </w:r>
          </w:p>
        </w:tc>
        <w:tc>
          <w:tcPr>
            <w:tcW w:w="8640" w:type="dxa"/>
            <w:tcBorders>
              <w:top w:val="single" w:sz="12" w:space="0" w:color="auto"/>
              <w:left w:val="nil"/>
              <w:bottom w:val="single" w:sz="12" w:space="0" w:color="auto"/>
              <w:right w:val="nil"/>
            </w:tcBorders>
          </w:tcPr>
          <w:p w:rsidR="00E14FC5" w:rsidRPr="00E97786" w:rsidRDefault="00E14FC5" w:rsidP="00E14FC5">
            <w:pPr>
              <w:spacing w:after="0" w:line="240" w:lineRule="auto"/>
              <w:rPr>
                <w:rFonts w:eastAsia="Times New Roman" w:cstheme="minorHAnsi"/>
              </w:rPr>
            </w:pPr>
          </w:p>
        </w:tc>
      </w:tr>
      <w:tr w:rsidR="00E14FC5" w:rsidRPr="00E97786" w:rsidTr="00E14FC5">
        <w:tc>
          <w:tcPr>
            <w:tcW w:w="1980" w:type="dxa"/>
            <w:tcBorders>
              <w:top w:val="nil"/>
              <w:left w:val="nil"/>
              <w:bottom w:val="nil"/>
              <w:right w:val="nil"/>
            </w:tcBorders>
            <w:hideMark/>
          </w:tcPr>
          <w:p w:rsidR="00E14FC5" w:rsidRPr="00E97786" w:rsidRDefault="00E14FC5" w:rsidP="00E14FC5">
            <w:pPr>
              <w:spacing w:after="0"/>
              <w:rPr>
                <w:rFonts w:eastAsia="Times New Roman" w:cstheme="minorHAnsi"/>
                <w:b/>
              </w:rPr>
            </w:pPr>
            <w:r w:rsidRPr="00E97786">
              <w:rPr>
                <w:rFonts w:cstheme="minorHAnsi"/>
                <w:b/>
              </w:rPr>
              <w:t xml:space="preserve">Chart:    </w:t>
            </w:r>
          </w:p>
          <w:p w:rsidR="00E14FC5" w:rsidRPr="00E97786" w:rsidRDefault="00E14FC5" w:rsidP="00E14FC5">
            <w:pPr>
              <w:spacing w:after="0"/>
              <w:rPr>
                <w:rFonts w:eastAsia="Times New Roman" w:cstheme="minorHAnsi"/>
                <w:b/>
              </w:rPr>
            </w:pPr>
            <w:r w:rsidRPr="00E97786">
              <w:rPr>
                <w:rFonts w:cstheme="minorHAnsi"/>
                <w:b/>
              </w:rPr>
              <w:t>Standard</w:t>
            </w:r>
          </w:p>
        </w:tc>
        <w:tc>
          <w:tcPr>
            <w:tcW w:w="8640" w:type="dxa"/>
            <w:tcBorders>
              <w:top w:val="single" w:sz="12" w:space="0" w:color="auto"/>
              <w:left w:val="nil"/>
              <w:bottom w:val="single" w:sz="12" w:space="0" w:color="auto"/>
              <w:right w:val="nil"/>
            </w:tcBorders>
          </w:tcPr>
          <w:p w:rsidR="00E14FC5" w:rsidRPr="00E97786" w:rsidRDefault="00E14FC5" w:rsidP="00E14FC5">
            <w:pPr>
              <w:spacing w:after="0" w:line="240" w:lineRule="auto"/>
              <w:rPr>
                <w:rFonts w:eastAsia="Times New Roman" w:cstheme="minorHAnsi"/>
              </w:rPr>
            </w:pPr>
            <w:r w:rsidRPr="00E97786">
              <w:rPr>
                <w:rFonts w:cstheme="minorHAnsi"/>
              </w:rPr>
              <w:t>Participate in collaborative conversations with diverse partners about grade 2 topics and texts with peers and adults in small and larger groups.</w:t>
            </w:r>
            <w:r w:rsidRPr="00E97786">
              <w:rPr>
                <w:rFonts w:cstheme="minorHAnsi"/>
              </w:rPr>
              <w:br/>
            </w:r>
            <w:r w:rsidRPr="00E97786">
              <w:rPr>
                <w:rFonts w:cstheme="minorHAnsi"/>
              </w:rPr>
              <w:br/>
              <w:t>a. Follow agreed-upon rules for discussions (e.g., gaining the floor in respectful ways, listening to others with care. speaking one at a time about the topics and texts under discussion).</w:t>
            </w:r>
          </w:p>
        </w:tc>
      </w:tr>
    </w:tbl>
    <w:p w:rsidR="00E14FC5" w:rsidRDefault="00E14FC5" w:rsidP="00E14FC5">
      <w:pPr>
        <w:rPr>
          <w:rFonts w:eastAsia="Times New Roman" w:cstheme="minorHAnsi"/>
          <w:b/>
          <w:sz w:val="20"/>
          <w:szCs w:val="20"/>
        </w:rPr>
      </w:pPr>
    </w:p>
    <w:tbl>
      <w:tblPr>
        <w:tblW w:w="106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E14FC5" w:rsidTr="00E14FC5">
        <w:tc>
          <w:tcPr>
            <w:tcW w:w="10620" w:type="dxa"/>
            <w:vAlign w:val="center"/>
            <w:hideMark/>
          </w:tcPr>
          <w:p w:rsidR="00E14FC5" w:rsidRDefault="00E14FC5">
            <w:pPr>
              <w:rPr>
                <w:rFonts w:eastAsia="Times New Roman" w:cstheme="minorHAnsi"/>
                <w:sz w:val="24"/>
                <w:szCs w:val="24"/>
              </w:rPr>
            </w:pPr>
            <w:r>
              <w:rPr>
                <w:rFonts w:cstheme="minorHAnsi"/>
                <w:b/>
              </w:rPr>
              <w:t>Mini- Lesson:  (</w:t>
            </w:r>
            <w:r>
              <w:rPr>
                <w:rFonts w:cstheme="minorHAnsi"/>
              </w:rPr>
              <w:t>7-10 minutes total)</w:t>
            </w:r>
          </w:p>
        </w:tc>
      </w:tr>
      <w:tr w:rsidR="00E14FC5" w:rsidTr="00E14FC5">
        <w:tc>
          <w:tcPr>
            <w:tcW w:w="10620" w:type="dxa"/>
            <w:vAlign w:val="center"/>
          </w:tcPr>
          <w:p w:rsidR="00E14FC5" w:rsidRDefault="00E14FC5" w:rsidP="00E14FC5">
            <w:pPr>
              <w:rPr>
                <w:rFonts w:eastAsia="Times New Roman" w:cstheme="minorHAnsi"/>
              </w:rPr>
            </w:pPr>
            <w:r>
              <w:rPr>
                <w:rFonts w:cstheme="minorHAnsi"/>
                <w:b/>
              </w:rPr>
              <w:t>Connection: (</w:t>
            </w:r>
            <w:r>
              <w:rPr>
                <w:rFonts w:cstheme="minorHAnsi"/>
              </w:rPr>
              <w:t>1-2 minutes)</w:t>
            </w:r>
          </w:p>
          <w:p w:rsidR="00E14FC5" w:rsidRDefault="00E14FC5" w:rsidP="00E14FC5">
            <w:pPr>
              <w:rPr>
                <w:rFonts w:cstheme="minorHAnsi"/>
              </w:rPr>
            </w:pPr>
            <w:r>
              <w:rPr>
                <w:rFonts w:cstheme="minorHAnsi"/>
              </w:rPr>
              <w:t>Yesterday, we talked about how to have a discussion with our reading partners.  We practices using prompts to help us talk about what we had read.</w:t>
            </w:r>
          </w:p>
          <w:p w:rsidR="00E14FC5" w:rsidRPr="00E14FC5" w:rsidRDefault="00E14FC5" w:rsidP="00E14FC5">
            <w:pPr>
              <w:rPr>
                <w:rFonts w:cstheme="minorHAnsi"/>
              </w:rPr>
            </w:pPr>
            <w:r>
              <w:rPr>
                <w:rFonts w:cstheme="minorHAnsi"/>
              </w:rPr>
              <w:t>Today, I want to teach you that reading partners are friends and friends often recommend books to each other.  When your partner takes your suggestions and reads the same books you will have so much more to talk about because you’ve both read the same books.</w:t>
            </w:r>
          </w:p>
        </w:tc>
      </w:tr>
      <w:tr w:rsidR="00E14FC5" w:rsidTr="00E14FC5">
        <w:tc>
          <w:tcPr>
            <w:tcW w:w="10620" w:type="dxa"/>
            <w:vAlign w:val="center"/>
          </w:tcPr>
          <w:p w:rsidR="00E14FC5" w:rsidRDefault="00E14FC5" w:rsidP="00E14FC5">
            <w:pPr>
              <w:rPr>
                <w:rFonts w:eastAsia="Times New Roman" w:cstheme="minorHAnsi"/>
              </w:rPr>
            </w:pPr>
            <w:r>
              <w:rPr>
                <w:rFonts w:cstheme="minorHAnsi"/>
                <w:b/>
              </w:rPr>
              <w:t xml:space="preserve">Teach: </w:t>
            </w:r>
            <w:r>
              <w:rPr>
                <w:rFonts w:cstheme="minorHAnsi"/>
              </w:rPr>
              <w:t>(5-6 minutes)</w:t>
            </w:r>
          </w:p>
          <w:p w:rsidR="00E14FC5" w:rsidRDefault="00E14FC5" w:rsidP="00E14FC5">
            <w:pPr>
              <w:rPr>
                <w:rFonts w:cstheme="minorHAnsi"/>
              </w:rPr>
            </w:pPr>
            <w:r>
              <w:rPr>
                <w:rFonts w:cstheme="minorHAnsi"/>
              </w:rPr>
              <w:t>[teacher needs a reading partner-partner needs to come with a book they like that they can share with the teacher]</w:t>
            </w:r>
          </w:p>
          <w:p w:rsidR="00E14FC5" w:rsidRDefault="00E14FC5" w:rsidP="00E14FC5">
            <w:pPr>
              <w:rPr>
                <w:rFonts w:cstheme="minorHAnsi"/>
              </w:rPr>
            </w:pPr>
            <w:r>
              <w:rPr>
                <w:rFonts w:cstheme="minorHAnsi"/>
              </w:rPr>
              <w:t>I really love to read! I’ve read all the books in my book box, I’ve read lot of books from our classroom library and we’ve started checking books out of the school library too. I need some ideas of new books that I can read. My partner and I have been reading together and talking about books. My partner reads different books than I do and I bet he/she has some good ideas of what I could read. When you need a recommendation ask your partner which books they think you might like reading.</w:t>
            </w:r>
          </w:p>
          <w:p w:rsidR="00E14FC5" w:rsidRDefault="00E14FC5" w:rsidP="00E14FC5">
            <w:pPr>
              <w:rPr>
                <w:rFonts w:cstheme="minorHAnsi"/>
              </w:rPr>
            </w:pPr>
            <w:r>
              <w:rPr>
                <w:rFonts w:cstheme="minorHAnsi"/>
              </w:rPr>
              <w:t>______, I need to a new book to read. What book do you think I would enjoy reading?</w:t>
            </w:r>
          </w:p>
          <w:p w:rsidR="00E14FC5" w:rsidRDefault="00E14FC5" w:rsidP="00E14FC5">
            <w:pPr>
              <w:rPr>
                <w:rFonts w:cstheme="minorHAnsi"/>
              </w:rPr>
            </w:pPr>
            <w:r>
              <w:rPr>
                <w:rFonts w:cstheme="minorHAnsi"/>
              </w:rPr>
              <w:t>[partner shows the book they brought with them]</w:t>
            </w:r>
          </w:p>
          <w:p w:rsidR="00E14FC5" w:rsidRDefault="00E14FC5" w:rsidP="00E14FC5">
            <w:pPr>
              <w:rPr>
                <w:rFonts w:cstheme="minorHAnsi"/>
              </w:rPr>
            </w:pPr>
            <w:r>
              <w:rPr>
                <w:rFonts w:cstheme="minorHAnsi"/>
              </w:rPr>
              <w:t xml:space="preserve">Great! My partner has a book that they think I would enjoy reading! Now, I need for my partner to tell me a little bit about the book so I can decide if I think it would be a good book for me or not. When you want to recommend a </w:t>
            </w:r>
            <w:r>
              <w:rPr>
                <w:rFonts w:cstheme="minorHAnsi"/>
              </w:rPr>
              <w:lastRenderedPageBreak/>
              <w:t>book you start with the title of the book, tell a little bit about the characters or the subject that you found interesting and why you think your friend might enjoy reading the book.</w:t>
            </w:r>
          </w:p>
          <w:p w:rsidR="00E14FC5" w:rsidRDefault="00E14FC5" w:rsidP="00E14FC5">
            <w:pPr>
              <w:rPr>
                <w:rFonts w:cstheme="minorHAnsi"/>
              </w:rPr>
            </w:pPr>
            <w:r>
              <w:rPr>
                <w:rFonts w:cstheme="minorHAnsi"/>
              </w:rPr>
              <w:t>[teacher turns to partner]</w:t>
            </w:r>
          </w:p>
          <w:p w:rsidR="00E14FC5" w:rsidRDefault="00E14FC5" w:rsidP="00E14FC5">
            <w:pPr>
              <w:rPr>
                <w:rFonts w:cstheme="minorHAnsi"/>
              </w:rPr>
            </w:pPr>
            <w:r>
              <w:rPr>
                <w:rFonts w:cstheme="minorHAnsi"/>
              </w:rPr>
              <w:t>____, can you tell me a little bit about the book so I can decide if it would be a good book for me or not? You can look at the chart to think about what information you want to tell me about your book.</w:t>
            </w:r>
          </w:p>
          <w:p w:rsidR="00E14FC5" w:rsidRDefault="00E14FC5" w:rsidP="00E14FC5">
            <w:pPr>
              <w:rPr>
                <w:rFonts w:cstheme="minorHAnsi"/>
              </w:rPr>
            </w:pPr>
            <w:r>
              <w:rPr>
                <w:rFonts w:cstheme="minorHAnsi"/>
              </w:rPr>
              <w:t>[student tells teacher information about book]</w:t>
            </w:r>
          </w:p>
          <w:p w:rsidR="00E14FC5" w:rsidRPr="00E14FC5" w:rsidRDefault="00E14FC5">
            <w:pPr>
              <w:rPr>
                <w:rFonts w:cstheme="minorHAnsi"/>
              </w:rPr>
            </w:pPr>
            <w:r>
              <w:rPr>
                <w:rFonts w:cstheme="minorHAnsi"/>
              </w:rPr>
              <w:t xml:space="preserve">You’re </w:t>
            </w:r>
            <w:proofErr w:type="gramStart"/>
            <w:r>
              <w:rPr>
                <w:rFonts w:cstheme="minorHAnsi"/>
              </w:rPr>
              <w:t>right,</w:t>
            </w:r>
            <w:proofErr w:type="gramEnd"/>
            <w:r>
              <w:rPr>
                <w:rFonts w:cstheme="minorHAnsi"/>
              </w:rPr>
              <w:t xml:space="preserve"> I think I really would enjoy that book! That’s for recommending it to me! Now I have a new book to read!</w:t>
            </w:r>
          </w:p>
        </w:tc>
      </w:tr>
      <w:tr w:rsidR="00E14FC5" w:rsidTr="00E14FC5">
        <w:trPr>
          <w:trHeight w:val="873"/>
        </w:trPr>
        <w:tc>
          <w:tcPr>
            <w:tcW w:w="10620" w:type="dxa"/>
            <w:vAlign w:val="center"/>
          </w:tcPr>
          <w:p w:rsidR="00E14FC5" w:rsidRDefault="00E14FC5" w:rsidP="00E14FC5">
            <w:pPr>
              <w:rPr>
                <w:rFonts w:eastAsia="Times New Roman" w:cstheme="minorHAnsi"/>
              </w:rPr>
            </w:pPr>
            <w:r>
              <w:rPr>
                <w:rFonts w:cstheme="minorHAnsi"/>
                <w:b/>
              </w:rPr>
              <w:lastRenderedPageBreak/>
              <w:t xml:space="preserve">Active Involvement: </w:t>
            </w:r>
            <w:r>
              <w:rPr>
                <w:rFonts w:cstheme="minorHAnsi"/>
              </w:rPr>
              <w:t xml:space="preserve">(2-3 minutes) </w:t>
            </w:r>
          </w:p>
          <w:p w:rsidR="00E14FC5" w:rsidRDefault="00E14FC5" w:rsidP="00E14FC5">
            <w:pPr>
              <w:rPr>
                <w:rFonts w:cstheme="minorHAnsi"/>
              </w:rPr>
            </w:pPr>
            <w:r>
              <w:rPr>
                <w:rFonts w:cstheme="minorHAnsi"/>
              </w:rPr>
              <w:t>Now it’s your turn to try. Think about a book that your partner might enjoy reading. Even if you don’t have the book with you, you can still recommend it to your partner, by telling a little bit about the characters or the subject that you found interesting and why you think your friend might enjoy reading the book. Use the chart to help you if you need to remember what to say.</w:t>
            </w:r>
          </w:p>
          <w:p w:rsidR="00E14FC5" w:rsidRDefault="00E14FC5" w:rsidP="00E14FC5">
            <w:pPr>
              <w:rPr>
                <w:rFonts w:cstheme="minorHAnsi"/>
              </w:rPr>
            </w:pPr>
            <w:r>
              <w:rPr>
                <w:rFonts w:cstheme="minorHAnsi"/>
              </w:rPr>
              <w:t>[give partners time to recommend books]</w:t>
            </w:r>
          </w:p>
          <w:p w:rsidR="00E14FC5" w:rsidRPr="00E14FC5" w:rsidRDefault="00E14FC5">
            <w:pPr>
              <w:rPr>
                <w:rFonts w:cstheme="minorHAnsi"/>
              </w:rPr>
            </w:pPr>
            <w:r>
              <w:rPr>
                <w:rFonts w:cstheme="minorHAnsi"/>
              </w:rPr>
              <w:t xml:space="preserve">I heard ___ recommend a book to their partner and they told them ____ about the book. Great job! </w:t>
            </w:r>
          </w:p>
        </w:tc>
      </w:tr>
      <w:tr w:rsidR="00E14FC5" w:rsidTr="00E14FC5">
        <w:tc>
          <w:tcPr>
            <w:tcW w:w="10620" w:type="dxa"/>
            <w:vAlign w:val="center"/>
          </w:tcPr>
          <w:p w:rsidR="00E14FC5" w:rsidRDefault="00E14FC5" w:rsidP="00E14FC5">
            <w:pPr>
              <w:rPr>
                <w:rFonts w:eastAsia="Times New Roman" w:cstheme="minorHAnsi"/>
              </w:rPr>
            </w:pPr>
            <w:r>
              <w:rPr>
                <w:rFonts w:cstheme="minorHAnsi"/>
                <w:b/>
              </w:rPr>
              <w:t xml:space="preserve">Link: </w:t>
            </w:r>
            <w:r>
              <w:rPr>
                <w:rFonts w:cstheme="minorHAnsi"/>
              </w:rPr>
              <w:t>(1-2 minutes)</w:t>
            </w:r>
          </w:p>
          <w:p w:rsidR="00E14FC5" w:rsidRPr="00E14FC5" w:rsidRDefault="00E14FC5">
            <w:pPr>
              <w:rPr>
                <w:rFonts w:cstheme="minorHAnsi"/>
                <w:sz w:val="24"/>
                <w:szCs w:val="24"/>
              </w:rPr>
            </w:pPr>
            <w:r>
              <w:rPr>
                <w:rFonts w:cstheme="minorHAnsi"/>
              </w:rPr>
              <w:t>So, they next time you need a new book to read, you can ask your reading partner for a recommendation! Once you have both read the same book, you can have a really great discussion about it and you’ll find a whole bunch of new books to enjoy.</w:t>
            </w:r>
          </w:p>
        </w:tc>
      </w:tr>
      <w:tr w:rsidR="00E14FC5" w:rsidTr="00E14FC5">
        <w:trPr>
          <w:trHeight w:val="710"/>
        </w:trPr>
        <w:tc>
          <w:tcPr>
            <w:tcW w:w="10620" w:type="dxa"/>
            <w:vAlign w:val="center"/>
          </w:tcPr>
          <w:p w:rsidR="00E14FC5" w:rsidRDefault="00E14FC5">
            <w:pPr>
              <w:rPr>
                <w:rFonts w:eastAsia="Times New Roman" w:cstheme="minorHAnsi"/>
                <w:sz w:val="24"/>
                <w:szCs w:val="24"/>
              </w:rPr>
            </w:pPr>
            <w:r>
              <w:rPr>
                <w:rFonts w:cstheme="minorHAnsi"/>
                <w:b/>
              </w:rPr>
              <w:t xml:space="preserve">Mid-Workshop Teaching Point: </w:t>
            </w:r>
          </w:p>
          <w:p w:rsidR="00E14FC5" w:rsidRDefault="00E14FC5">
            <w:pPr>
              <w:rPr>
                <w:rFonts w:eastAsia="Times New Roman" w:cstheme="minorHAnsi"/>
                <w:sz w:val="24"/>
                <w:szCs w:val="24"/>
              </w:rPr>
            </w:pPr>
          </w:p>
        </w:tc>
      </w:tr>
      <w:tr w:rsidR="00E14FC5" w:rsidTr="00E14FC5">
        <w:trPr>
          <w:trHeight w:val="710"/>
        </w:trPr>
        <w:tc>
          <w:tcPr>
            <w:tcW w:w="10620" w:type="dxa"/>
          </w:tcPr>
          <w:p w:rsidR="00E14FC5" w:rsidRDefault="00E14FC5">
            <w:pPr>
              <w:rPr>
                <w:rFonts w:eastAsia="Times New Roman" w:cstheme="minorHAnsi"/>
                <w:sz w:val="24"/>
                <w:szCs w:val="24"/>
              </w:rPr>
            </w:pPr>
            <w:r>
              <w:rPr>
                <w:rFonts w:cstheme="minorHAnsi"/>
                <w:b/>
              </w:rPr>
              <w:t xml:space="preserve">Share: </w:t>
            </w:r>
          </w:p>
          <w:p w:rsidR="00E14FC5" w:rsidRDefault="00E14FC5">
            <w:pPr>
              <w:tabs>
                <w:tab w:val="left" w:pos="1065"/>
              </w:tabs>
              <w:rPr>
                <w:rFonts w:eastAsia="Times New Roman" w:cstheme="minorHAnsi"/>
                <w:sz w:val="24"/>
                <w:szCs w:val="24"/>
              </w:rPr>
            </w:pPr>
          </w:p>
        </w:tc>
      </w:tr>
      <w:tr w:rsidR="00E14FC5" w:rsidTr="00E14FC5">
        <w:trPr>
          <w:trHeight w:val="710"/>
        </w:trPr>
        <w:tc>
          <w:tcPr>
            <w:tcW w:w="10620" w:type="dxa"/>
          </w:tcPr>
          <w:p w:rsidR="00E14FC5" w:rsidRDefault="00E14FC5">
            <w:pPr>
              <w:rPr>
                <w:rFonts w:eastAsia="Times New Roman" w:cstheme="minorHAnsi"/>
                <w:sz w:val="24"/>
                <w:szCs w:val="24"/>
              </w:rPr>
            </w:pPr>
            <w:r>
              <w:rPr>
                <w:rFonts w:cstheme="minorHAnsi"/>
                <w:b/>
              </w:rPr>
              <w:t xml:space="preserve">Notes: </w:t>
            </w:r>
          </w:p>
          <w:p w:rsidR="00E14FC5" w:rsidRDefault="00E14FC5">
            <w:pPr>
              <w:rPr>
                <w:rFonts w:cstheme="minorHAnsi"/>
                <w:b/>
              </w:rPr>
            </w:pPr>
          </w:p>
          <w:p w:rsidR="00E14FC5" w:rsidRDefault="00E14FC5">
            <w:pPr>
              <w:rPr>
                <w:rFonts w:eastAsia="Times New Roman" w:cstheme="minorHAnsi"/>
                <w:b/>
                <w:sz w:val="24"/>
                <w:szCs w:val="24"/>
              </w:rPr>
            </w:pPr>
          </w:p>
        </w:tc>
      </w:tr>
      <w:tr w:rsidR="00E14FC5" w:rsidTr="00E14FC5">
        <w:trPr>
          <w:trHeight w:val="710"/>
        </w:trPr>
        <w:tc>
          <w:tcPr>
            <w:tcW w:w="10620" w:type="dxa"/>
          </w:tcPr>
          <w:p w:rsidR="00E14FC5" w:rsidRDefault="00E14FC5">
            <w:pPr>
              <w:rPr>
                <w:rFonts w:eastAsia="Times New Roman" w:cstheme="minorHAnsi"/>
                <w:b/>
                <w:sz w:val="24"/>
                <w:szCs w:val="24"/>
              </w:rPr>
            </w:pPr>
            <w:r>
              <w:rPr>
                <w:rFonts w:cstheme="minorHAnsi"/>
                <w:b/>
              </w:rPr>
              <w:t>Materials</w:t>
            </w:r>
            <w:r>
              <w:rPr>
                <w:rFonts w:cstheme="minorHAnsi"/>
              </w:rPr>
              <w:t xml:space="preserve">:   </w:t>
            </w:r>
          </w:p>
        </w:tc>
      </w:tr>
    </w:tbl>
    <w:p w:rsidR="00E14FC5" w:rsidRDefault="00E14FC5" w:rsidP="002E0174">
      <w:pPr>
        <w:spacing w:after="0"/>
        <w:rPr>
          <w:b/>
        </w:rPr>
      </w:pPr>
    </w:p>
    <w:p w:rsidR="00A10DBD" w:rsidRDefault="00A10DBD" w:rsidP="002E0174">
      <w:pPr>
        <w:spacing w:after="0"/>
        <w:rPr>
          <w:b/>
        </w:rPr>
      </w:pPr>
    </w:p>
    <w:tbl>
      <w:tblPr>
        <w:tblW w:w="0" w:type="auto"/>
        <w:tblLook w:val="00A0" w:firstRow="1" w:lastRow="0" w:firstColumn="1" w:lastColumn="0" w:noHBand="0" w:noVBand="0"/>
      </w:tblPr>
      <w:tblGrid>
        <w:gridCol w:w="9576"/>
      </w:tblGrid>
      <w:tr w:rsidR="00E14FC5" w:rsidTr="004508A7">
        <w:tc>
          <w:tcPr>
            <w:tcW w:w="9576" w:type="dxa"/>
            <w:hideMark/>
          </w:tcPr>
          <w:p w:rsidR="00E14FC5" w:rsidRPr="00E14FC5" w:rsidRDefault="00E14FC5" w:rsidP="00E14FC5">
            <w:pPr>
              <w:pStyle w:val="Header"/>
              <w:spacing w:line="276" w:lineRule="auto"/>
              <w:jc w:val="center"/>
              <w:rPr>
                <w:rFonts w:eastAsia="Times New Roman" w:cstheme="minorHAnsi"/>
                <w:b/>
                <w:sz w:val="40"/>
                <w:szCs w:val="40"/>
              </w:rPr>
            </w:pPr>
            <w:bookmarkStart w:id="20" w:name="lesson15"/>
            <w:r>
              <w:rPr>
                <w:rFonts w:cstheme="minorHAnsi"/>
                <w:b/>
                <w:sz w:val="40"/>
                <w:szCs w:val="40"/>
              </w:rPr>
              <w:t>Unit 1 Mini Lesson  15</w:t>
            </w:r>
            <w:bookmarkEnd w:id="20"/>
          </w:p>
        </w:tc>
      </w:tr>
    </w:tbl>
    <w:p w:rsidR="00E14FC5" w:rsidRDefault="00E14FC5" w:rsidP="00E14FC5">
      <w:pPr>
        <w:pStyle w:val="Header"/>
        <w:tabs>
          <w:tab w:val="left" w:pos="3900"/>
        </w:tabs>
        <w:rPr>
          <w:rFonts w:eastAsia="Times New Roman" w:cstheme="minorHAnsi"/>
          <w:b/>
          <w:sz w:val="6"/>
          <w:szCs w:val="20"/>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640"/>
      </w:tblGrid>
      <w:tr w:rsidR="00E14FC5" w:rsidRPr="00AE498C" w:rsidTr="00E14FC5">
        <w:tc>
          <w:tcPr>
            <w:tcW w:w="1890" w:type="dxa"/>
            <w:tcBorders>
              <w:top w:val="nil"/>
              <w:left w:val="nil"/>
              <w:bottom w:val="nil"/>
              <w:right w:val="nil"/>
            </w:tcBorders>
            <w:hideMark/>
          </w:tcPr>
          <w:p w:rsidR="00E14FC5" w:rsidRPr="00AE498C" w:rsidRDefault="00E14FC5" w:rsidP="00E14FC5">
            <w:pPr>
              <w:spacing w:after="0"/>
              <w:rPr>
                <w:rFonts w:eastAsia="Times New Roman" w:cstheme="minorHAnsi"/>
              </w:rPr>
            </w:pPr>
            <w:r w:rsidRPr="00AE498C">
              <w:rPr>
                <w:rFonts w:cstheme="minorHAnsi"/>
              </w:rPr>
              <w:t>Unit of Study:</w:t>
            </w:r>
          </w:p>
        </w:tc>
        <w:tc>
          <w:tcPr>
            <w:tcW w:w="8640" w:type="dxa"/>
            <w:tcBorders>
              <w:top w:val="nil"/>
              <w:left w:val="nil"/>
              <w:bottom w:val="single" w:sz="12" w:space="0" w:color="auto"/>
              <w:right w:val="nil"/>
            </w:tcBorders>
            <w:hideMark/>
          </w:tcPr>
          <w:p w:rsidR="00E14FC5" w:rsidRPr="00AE498C" w:rsidRDefault="00E14FC5" w:rsidP="00E14FC5">
            <w:pPr>
              <w:spacing w:after="0" w:line="240" w:lineRule="auto"/>
              <w:rPr>
                <w:rFonts w:eastAsia="Times New Roman" w:cstheme="minorHAnsi"/>
              </w:rPr>
            </w:pPr>
            <w:r w:rsidRPr="00AE498C">
              <w:rPr>
                <w:rFonts w:cstheme="minorHAnsi"/>
              </w:rPr>
              <w:t xml:space="preserve">Taking Charge of Reading </w:t>
            </w:r>
          </w:p>
        </w:tc>
      </w:tr>
      <w:tr w:rsidR="00E14FC5" w:rsidRPr="00AE498C" w:rsidTr="00E14FC5">
        <w:tc>
          <w:tcPr>
            <w:tcW w:w="1890" w:type="dxa"/>
            <w:tcBorders>
              <w:top w:val="nil"/>
              <w:left w:val="nil"/>
              <w:bottom w:val="nil"/>
              <w:right w:val="nil"/>
            </w:tcBorders>
            <w:hideMark/>
          </w:tcPr>
          <w:p w:rsidR="00E14FC5" w:rsidRPr="00AE498C" w:rsidRDefault="00E14FC5" w:rsidP="00E14FC5">
            <w:pPr>
              <w:spacing w:after="0"/>
              <w:rPr>
                <w:rFonts w:eastAsia="Times New Roman" w:cstheme="minorHAnsi"/>
              </w:rPr>
            </w:pPr>
            <w:r w:rsidRPr="00AE498C">
              <w:rPr>
                <w:rFonts w:cstheme="minorHAnsi"/>
              </w:rPr>
              <w:t>Goal:</w:t>
            </w:r>
          </w:p>
        </w:tc>
        <w:tc>
          <w:tcPr>
            <w:tcW w:w="8640" w:type="dxa"/>
            <w:tcBorders>
              <w:top w:val="single" w:sz="12" w:space="0" w:color="auto"/>
              <w:left w:val="nil"/>
              <w:bottom w:val="single" w:sz="12" w:space="0" w:color="auto"/>
              <w:right w:val="nil"/>
            </w:tcBorders>
          </w:tcPr>
          <w:p w:rsidR="00E14FC5" w:rsidRPr="00AE498C" w:rsidRDefault="00E14FC5" w:rsidP="00E14FC5">
            <w:pPr>
              <w:spacing w:after="0" w:line="240" w:lineRule="auto"/>
              <w:rPr>
                <w:rFonts w:eastAsia="Times New Roman" w:cstheme="minorHAnsi"/>
              </w:rPr>
            </w:pPr>
            <w:r w:rsidRPr="00AE498C">
              <w:rPr>
                <w:rFonts w:cstheme="minorHAnsi"/>
              </w:rPr>
              <w:t>Partners can talk about  books to grow ideas</w:t>
            </w:r>
          </w:p>
        </w:tc>
      </w:tr>
      <w:tr w:rsidR="00E14FC5" w:rsidRPr="00AE498C" w:rsidTr="00E14FC5">
        <w:tc>
          <w:tcPr>
            <w:tcW w:w="1890" w:type="dxa"/>
            <w:tcBorders>
              <w:top w:val="nil"/>
              <w:left w:val="nil"/>
              <w:bottom w:val="nil"/>
              <w:right w:val="nil"/>
            </w:tcBorders>
            <w:hideMark/>
          </w:tcPr>
          <w:p w:rsidR="00E14FC5" w:rsidRPr="00AE498C" w:rsidRDefault="00E14FC5" w:rsidP="00E14FC5">
            <w:pPr>
              <w:spacing w:after="0"/>
              <w:rPr>
                <w:rFonts w:eastAsia="Times New Roman" w:cstheme="minorHAnsi"/>
              </w:rPr>
            </w:pPr>
            <w:r w:rsidRPr="00AE498C">
              <w:rPr>
                <w:rFonts w:cstheme="minorHAnsi"/>
              </w:rPr>
              <w:t>Teaching point:</w:t>
            </w:r>
          </w:p>
        </w:tc>
        <w:tc>
          <w:tcPr>
            <w:tcW w:w="8640" w:type="dxa"/>
            <w:tcBorders>
              <w:top w:val="single" w:sz="12" w:space="0" w:color="auto"/>
              <w:left w:val="nil"/>
              <w:bottom w:val="single" w:sz="12" w:space="0" w:color="auto"/>
              <w:right w:val="nil"/>
            </w:tcBorders>
            <w:hideMark/>
          </w:tcPr>
          <w:p w:rsidR="00E14FC5" w:rsidRPr="00AE498C" w:rsidRDefault="00E14FC5" w:rsidP="00E14FC5">
            <w:pPr>
              <w:spacing w:after="0" w:line="240" w:lineRule="auto"/>
              <w:rPr>
                <w:rFonts w:eastAsia="Times New Roman" w:cstheme="minorHAnsi"/>
              </w:rPr>
            </w:pPr>
            <w:r w:rsidRPr="00AE498C">
              <w:rPr>
                <w:rFonts w:cstheme="minorHAnsi"/>
              </w:rPr>
              <w:t>Good reading partners prepare and plan for partner reading by finding new ways to talk about their books.</w:t>
            </w:r>
          </w:p>
        </w:tc>
      </w:tr>
      <w:tr w:rsidR="00E14FC5" w:rsidRPr="00AE498C" w:rsidTr="00E14FC5">
        <w:tc>
          <w:tcPr>
            <w:tcW w:w="1890" w:type="dxa"/>
            <w:tcBorders>
              <w:top w:val="nil"/>
              <w:left w:val="nil"/>
              <w:bottom w:val="nil"/>
              <w:right w:val="nil"/>
            </w:tcBorders>
            <w:hideMark/>
          </w:tcPr>
          <w:p w:rsidR="00E14FC5" w:rsidRPr="00AE498C" w:rsidRDefault="00E14FC5" w:rsidP="00E14FC5">
            <w:pPr>
              <w:spacing w:after="0"/>
              <w:rPr>
                <w:rFonts w:eastAsia="Times New Roman" w:cstheme="minorHAnsi"/>
              </w:rPr>
            </w:pPr>
            <w:r w:rsidRPr="00AE498C">
              <w:rPr>
                <w:rFonts w:cstheme="minorHAnsi"/>
              </w:rPr>
              <w:t>Catchy Phrase</w:t>
            </w:r>
          </w:p>
        </w:tc>
        <w:tc>
          <w:tcPr>
            <w:tcW w:w="8640" w:type="dxa"/>
            <w:tcBorders>
              <w:top w:val="single" w:sz="12" w:space="0" w:color="auto"/>
              <w:left w:val="nil"/>
              <w:bottom w:val="single" w:sz="12" w:space="0" w:color="auto"/>
              <w:right w:val="nil"/>
            </w:tcBorders>
          </w:tcPr>
          <w:p w:rsidR="00E14FC5" w:rsidRPr="00AE498C" w:rsidRDefault="00E14FC5" w:rsidP="00E14FC5">
            <w:pPr>
              <w:spacing w:after="0" w:line="240" w:lineRule="auto"/>
              <w:rPr>
                <w:rFonts w:eastAsia="Times New Roman" w:cstheme="minorHAnsi"/>
              </w:rPr>
            </w:pPr>
          </w:p>
        </w:tc>
      </w:tr>
      <w:tr w:rsidR="00E14FC5" w:rsidRPr="00AE498C" w:rsidTr="00E14FC5">
        <w:tc>
          <w:tcPr>
            <w:tcW w:w="1890" w:type="dxa"/>
            <w:tcBorders>
              <w:top w:val="nil"/>
              <w:left w:val="nil"/>
              <w:bottom w:val="nil"/>
              <w:right w:val="nil"/>
            </w:tcBorders>
            <w:hideMark/>
          </w:tcPr>
          <w:p w:rsidR="00E14FC5" w:rsidRPr="00AE498C" w:rsidRDefault="00E14FC5" w:rsidP="00E14FC5">
            <w:pPr>
              <w:spacing w:after="0"/>
              <w:rPr>
                <w:rFonts w:eastAsia="Times New Roman" w:cstheme="minorHAnsi"/>
              </w:rPr>
            </w:pPr>
            <w:r w:rsidRPr="00AE498C">
              <w:rPr>
                <w:rFonts w:cstheme="minorHAnsi"/>
              </w:rPr>
              <w:t>Text:</w:t>
            </w:r>
          </w:p>
        </w:tc>
        <w:tc>
          <w:tcPr>
            <w:tcW w:w="8640" w:type="dxa"/>
            <w:tcBorders>
              <w:top w:val="single" w:sz="12" w:space="0" w:color="auto"/>
              <w:left w:val="nil"/>
              <w:bottom w:val="single" w:sz="12" w:space="0" w:color="auto"/>
              <w:right w:val="nil"/>
            </w:tcBorders>
          </w:tcPr>
          <w:p w:rsidR="00E14FC5" w:rsidRPr="00AE498C" w:rsidRDefault="00E14FC5" w:rsidP="00E14FC5">
            <w:pPr>
              <w:spacing w:after="0" w:line="240" w:lineRule="auto"/>
              <w:rPr>
                <w:rFonts w:eastAsia="Times New Roman" w:cstheme="minorHAnsi"/>
              </w:rPr>
            </w:pPr>
          </w:p>
        </w:tc>
      </w:tr>
      <w:tr w:rsidR="00E14FC5" w:rsidRPr="00AE498C" w:rsidTr="00E14FC5">
        <w:tc>
          <w:tcPr>
            <w:tcW w:w="1890" w:type="dxa"/>
            <w:tcBorders>
              <w:top w:val="nil"/>
              <w:left w:val="nil"/>
              <w:bottom w:val="nil"/>
              <w:right w:val="nil"/>
            </w:tcBorders>
            <w:hideMark/>
          </w:tcPr>
          <w:p w:rsidR="00E14FC5" w:rsidRPr="00AE498C" w:rsidRDefault="00E14FC5" w:rsidP="00E14FC5">
            <w:pPr>
              <w:spacing w:after="0"/>
              <w:rPr>
                <w:rFonts w:eastAsia="Times New Roman" w:cstheme="minorHAnsi"/>
              </w:rPr>
            </w:pPr>
            <w:r w:rsidRPr="00AE498C">
              <w:rPr>
                <w:rFonts w:cstheme="minorHAnsi"/>
              </w:rPr>
              <w:t xml:space="preserve">Chart:    </w:t>
            </w:r>
          </w:p>
          <w:p w:rsidR="00E14FC5" w:rsidRPr="00AE498C" w:rsidRDefault="00E14FC5" w:rsidP="00E14FC5">
            <w:pPr>
              <w:spacing w:after="0"/>
              <w:rPr>
                <w:rFonts w:eastAsia="Times New Roman" w:cstheme="minorHAnsi"/>
              </w:rPr>
            </w:pPr>
            <w:r w:rsidRPr="00AE498C">
              <w:rPr>
                <w:rFonts w:cstheme="minorHAnsi"/>
              </w:rPr>
              <w:t>Standard</w:t>
            </w:r>
          </w:p>
        </w:tc>
        <w:tc>
          <w:tcPr>
            <w:tcW w:w="8640" w:type="dxa"/>
            <w:tcBorders>
              <w:top w:val="single" w:sz="12" w:space="0" w:color="auto"/>
              <w:left w:val="nil"/>
              <w:bottom w:val="single" w:sz="12" w:space="0" w:color="auto"/>
              <w:right w:val="nil"/>
            </w:tcBorders>
            <w:hideMark/>
          </w:tcPr>
          <w:p w:rsidR="00185EC0" w:rsidRPr="00AE498C" w:rsidRDefault="00185EC0" w:rsidP="00E14FC5">
            <w:pPr>
              <w:spacing w:after="0" w:line="240" w:lineRule="auto"/>
              <w:rPr>
                <w:rFonts w:cstheme="minorHAnsi"/>
              </w:rPr>
            </w:pPr>
          </w:p>
          <w:p w:rsidR="00185EC0" w:rsidRPr="00AE498C" w:rsidRDefault="00185EC0" w:rsidP="00E14FC5">
            <w:pPr>
              <w:spacing w:after="0" w:line="240" w:lineRule="auto"/>
              <w:rPr>
                <w:rFonts w:cstheme="minorHAnsi"/>
              </w:rPr>
            </w:pPr>
          </w:p>
          <w:p w:rsidR="00E14FC5" w:rsidRPr="00AE498C" w:rsidRDefault="00E14FC5" w:rsidP="00E14FC5">
            <w:pPr>
              <w:spacing w:after="0" w:line="240" w:lineRule="auto"/>
              <w:rPr>
                <w:rFonts w:eastAsia="Times New Roman" w:cstheme="minorHAnsi"/>
              </w:rPr>
            </w:pPr>
            <w:proofErr w:type="gramStart"/>
            <w:r w:rsidRPr="00AE498C">
              <w:rPr>
                <w:rFonts w:cstheme="minorHAnsi"/>
              </w:rPr>
              <w:t>2.SL.1</w:t>
            </w:r>
            <w:proofErr w:type="gramEnd"/>
            <w:r w:rsidRPr="00AE498C">
              <w:rPr>
                <w:rFonts w:cstheme="minorHAnsi"/>
              </w:rPr>
              <w:t xml:space="preserve"> Participate in collaborative conversations with diverse partners about grade 2 topics and texts with peers and adults in small and larger groups.</w:t>
            </w:r>
          </w:p>
        </w:tc>
      </w:tr>
    </w:tbl>
    <w:p w:rsidR="00E14FC5" w:rsidRDefault="00E14FC5" w:rsidP="00E14FC5">
      <w:pPr>
        <w:rPr>
          <w:rFonts w:eastAsia="Times New Roman" w:cstheme="minorHAnsi"/>
          <w:b/>
          <w:sz w:val="20"/>
          <w:szCs w:val="20"/>
        </w:rPr>
      </w:pPr>
    </w:p>
    <w:tbl>
      <w:tblPr>
        <w:tblW w:w="1053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E14FC5" w:rsidTr="00E14FC5">
        <w:tc>
          <w:tcPr>
            <w:tcW w:w="10530" w:type="dxa"/>
            <w:vAlign w:val="center"/>
            <w:hideMark/>
          </w:tcPr>
          <w:p w:rsidR="00E14FC5" w:rsidRDefault="00E14FC5">
            <w:pPr>
              <w:rPr>
                <w:rFonts w:eastAsia="Times New Roman" w:cstheme="minorHAnsi"/>
                <w:sz w:val="24"/>
                <w:szCs w:val="24"/>
              </w:rPr>
            </w:pPr>
            <w:r>
              <w:rPr>
                <w:rFonts w:cstheme="minorHAnsi"/>
                <w:b/>
              </w:rPr>
              <w:t>Mini- Lesson:  (</w:t>
            </w:r>
            <w:r>
              <w:rPr>
                <w:rFonts w:cstheme="minorHAnsi"/>
              </w:rPr>
              <w:t>7-10 minutes total)</w:t>
            </w:r>
          </w:p>
        </w:tc>
      </w:tr>
      <w:tr w:rsidR="00E14FC5" w:rsidTr="00E14FC5">
        <w:tc>
          <w:tcPr>
            <w:tcW w:w="10530" w:type="dxa"/>
            <w:vAlign w:val="center"/>
          </w:tcPr>
          <w:p w:rsidR="00E14FC5" w:rsidRDefault="00E14FC5" w:rsidP="00E14FC5">
            <w:pPr>
              <w:rPr>
                <w:rFonts w:eastAsia="Times New Roman" w:cstheme="minorHAnsi"/>
                <w:sz w:val="24"/>
                <w:szCs w:val="24"/>
              </w:rPr>
            </w:pPr>
            <w:r>
              <w:rPr>
                <w:rFonts w:cstheme="minorHAnsi"/>
                <w:b/>
              </w:rPr>
              <w:t>Connection: (</w:t>
            </w:r>
            <w:r>
              <w:rPr>
                <w:rFonts w:cstheme="minorHAnsi"/>
              </w:rPr>
              <w:t>1-2 minutes)</w:t>
            </w:r>
          </w:p>
          <w:p w:rsidR="00E14FC5" w:rsidRPr="00E14FC5" w:rsidRDefault="00E14FC5">
            <w:pPr>
              <w:rPr>
                <w:rFonts w:cstheme="minorHAnsi"/>
              </w:rPr>
            </w:pPr>
            <w:r>
              <w:rPr>
                <w:rFonts w:cstheme="minorHAnsi"/>
              </w:rPr>
              <w:t>We’ve have been learning so many new things and I know you are all becoming better readers! I’m so excited about everything we have learned about being a good reading partner, because we are going to spend a lot of time this year reading in partners and you will get to practice it all year long! Today I want to teach you that reading partners try to invent new things to do together with our books. We can find new ways to talk about books, to collect our thinking, or to figure out tricky parts. Partners can also use the reading charts we have created together. In other words, just like grown up readers, we can decide what we will do when we get together to talk about our books. Readers prepare and plan for partner reading time.</w:t>
            </w:r>
          </w:p>
        </w:tc>
      </w:tr>
      <w:tr w:rsidR="00E14FC5" w:rsidTr="00E14FC5">
        <w:tc>
          <w:tcPr>
            <w:tcW w:w="10530" w:type="dxa"/>
            <w:vAlign w:val="center"/>
          </w:tcPr>
          <w:p w:rsidR="00E14FC5" w:rsidRDefault="00E14FC5" w:rsidP="00E14FC5">
            <w:pPr>
              <w:rPr>
                <w:rFonts w:eastAsia="Times New Roman" w:cstheme="minorHAnsi"/>
                <w:sz w:val="24"/>
                <w:szCs w:val="24"/>
              </w:rPr>
            </w:pPr>
            <w:r>
              <w:rPr>
                <w:rFonts w:cstheme="minorHAnsi"/>
                <w:b/>
              </w:rPr>
              <w:t xml:space="preserve">Teach: </w:t>
            </w:r>
            <w:r>
              <w:rPr>
                <w:rFonts w:cstheme="minorHAnsi"/>
              </w:rPr>
              <w:t>(5-6 minutes)</w:t>
            </w:r>
          </w:p>
          <w:p w:rsidR="00E14FC5" w:rsidRDefault="00E14FC5" w:rsidP="00E14FC5">
            <w:pPr>
              <w:rPr>
                <w:rFonts w:cstheme="minorHAnsi"/>
              </w:rPr>
            </w:pPr>
            <w:r>
              <w:rPr>
                <w:rFonts w:cstheme="minorHAnsi"/>
              </w:rPr>
              <w:t>Let me show you what I mean. I know that I am going to have to read with my partner later, so right now while I’m reading independently, I’m going to make sure that I prepare to talk to my partner. I have my sticky notes ready. As I’m reading, I’m going to be thinking about what I want to share with my partner, questions I could ask, and if I might want to recommend this book to them. I’m going to use everything I’ve learned to help me prepare to talk with my partner later.</w:t>
            </w:r>
          </w:p>
          <w:p w:rsidR="00E14FC5" w:rsidRDefault="00E14FC5" w:rsidP="00E14FC5">
            <w:pPr>
              <w:rPr>
                <w:rFonts w:cstheme="minorHAnsi"/>
              </w:rPr>
            </w:pPr>
            <w:r>
              <w:rPr>
                <w:rFonts w:cstheme="minorHAnsi"/>
              </w:rPr>
              <w:t>[teacher reads a short section of the book]</w:t>
            </w:r>
          </w:p>
          <w:p w:rsidR="00E14FC5" w:rsidRDefault="00E14FC5" w:rsidP="00E14FC5">
            <w:pPr>
              <w:rPr>
                <w:rFonts w:cstheme="minorHAnsi"/>
              </w:rPr>
            </w:pPr>
            <w:r>
              <w:rPr>
                <w:rFonts w:cstheme="minorHAnsi"/>
              </w:rPr>
              <w:t>Oh, I think I want to share this with my partner later. That character is so funny! I think my partner will really enjoy hearing about what he did. I’m going to write it down on my sticky note so I remember to tell my partner about it later.</w:t>
            </w:r>
          </w:p>
          <w:p w:rsidR="00E14FC5" w:rsidRDefault="00E14FC5" w:rsidP="00E14FC5">
            <w:pPr>
              <w:rPr>
                <w:rFonts w:cstheme="minorHAnsi"/>
              </w:rPr>
            </w:pPr>
            <w:r>
              <w:rPr>
                <w:rFonts w:cstheme="minorHAnsi"/>
              </w:rPr>
              <w:t>[teacher writes on sticky note, sticks it in book and reads aloud another short section]</w:t>
            </w:r>
          </w:p>
          <w:p w:rsidR="00E14FC5" w:rsidRDefault="00E14FC5" w:rsidP="00E14FC5">
            <w:pPr>
              <w:rPr>
                <w:rFonts w:cstheme="minorHAnsi"/>
              </w:rPr>
            </w:pPr>
            <w:r>
              <w:rPr>
                <w:rFonts w:cstheme="minorHAnsi"/>
              </w:rPr>
              <w:t xml:space="preserve">Here’s another thing the character did that I want to write down. I think today we will be talking about this </w:t>
            </w:r>
            <w:r>
              <w:rPr>
                <w:rFonts w:cstheme="minorHAnsi"/>
              </w:rPr>
              <w:lastRenderedPageBreak/>
              <w:t>character.  There are so many things I could tell my partner about him. I want to make sure I write a few things down on my sticky notes so I don’t forget. I also think this would be a really great book to recommend to my partner. She likes to read about funny things and this character does so many funny things! I am going to write a sticky note with a few things about the book I think she would like so I can make a recommendation to her after we talk about the character.</w:t>
            </w:r>
          </w:p>
          <w:p w:rsidR="00E14FC5" w:rsidRDefault="00E14FC5" w:rsidP="00E14FC5">
            <w:pPr>
              <w:rPr>
                <w:rFonts w:cstheme="minorHAnsi"/>
              </w:rPr>
            </w:pPr>
            <w:r>
              <w:rPr>
                <w:rFonts w:cstheme="minorHAnsi"/>
              </w:rPr>
              <w:t>[teacher writes on sticky note and sticks to book]</w:t>
            </w:r>
          </w:p>
          <w:p w:rsidR="00E14FC5" w:rsidRDefault="00E14FC5" w:rsidP="00E14FC5">
            <w:pPr>
              <w:rPr>
                <w:rFonts w:eastAsia="Times New Roman" w:cstheme="minorHAnsi"/>
                <w:sz w:val="24"/>
                <w:szCs w:val="24"/>
              </w:rPr>
            </w:pPr>
            <w:r>
              <w:rPr>
                <w:rFonts w:cstheme="minorHAnsi"/>
              </w:rPr>
              <w:t>Good reading partners prepare and plan for partner reading by finding new ways to talk about their books.</w:t>
            </w:r>
          </w:p>
        </w:tc>
      </w:tr>
      <w:tr w:rsidR="00E14FC5" w:rsidTr="00E14FC5">
        <w:trPr>
          <w:trHeight w:val="873"/>
        </w:trPr>
        <w:tc>
          <w:tcPr>
            <w:tcW w:w="10530" w:type="dxa"/>
            <w:vAlign w:val="center"/>
          </w:tcPr>
          <w:p w:rsidR="00E14FC5" w:rsidRDefault="00E14FC5" w:rsidP="00E14FC5">
            <w:pPr>
              <w:rPr>
                <w:rFonts w:eastAsia="Times New Roman" w:cstheme="minorHAnsi"/>
              </w:rPr>
            </w:pPr>
            <w:r>
              <w:rPr>
                <w:rFonts w:cstheme="minorHAnsi"/>
                <w:b/>
              </w:rPr>
              <w:lastRenderedPageBreak/>
              <w:t xml:space="preserve">Active Involvement: </w:t>
            </w:r>
            <w:r>
              <w:rPr>
                <w:rFonts w:cstheme="minorHAnsi"/>
              </w:rPr>
              <w:t xml:space="preserve">(2-3 minutes) </w:t>
            </w:r>
          </w:p>
          <w:p w:rsidR="00E14FC5" w:rsidRPr="00E14FC5" w:rsidRDefault="00E14FC5">
            <w:pPr>
              <w:rPr>
                <w:rFonts w:cstheme="minorHAnsi"/>
                <w:sz w:val="24"/>
                <w:szCs w:val="24"/>
              </w:rPr>
            </w:pPr>
            <w:r>
              <w:rPr>
                <w:rFonts w:cstheme="minorHAnsi"/>
              </w:rPr>
              <w:t>Now it’s your turn to try. I’m going to read you a short section of ____ book. While I’m reading, I want you to be thinking about what you could share with your partner. You can take notes about interesting parts, things to recommend or whatever else you would like to be able to share with your partner later. Remember, good reading partners prepare and plan for partner reading by finding new ways to talk about their books.</w:t>
            </w:r>
          </w:p>
        </w:tc>
      </w:tr>
      <w:tr w:rsidR="00E14FC5" w:rsidTr="00E14FC5">
        <w:tc>
          <w:tcPr>
            <w:tcW w:w="10530" w:type="dxa"/>
            <w:vAlign w:val="center"/>
          </w:tcPr>
          <w:p w:rsidR="00E14FC5" w:rsidRDefault="00E14FC5" w:rsidP="00E14FC5">
            <w:pPr>
              <w:rPr>
                <w:rFonts w:eastAsia="Times New Roman" w:cstheme="minorHAnsi"/>
              </w:rPr>
            </w:pPr>
            <w:r>
              <w:rPr>
                <w:rFonts w:cstheme="minorHAnsi"/>
                <w:b/>
              </w:rPr>
              <w:t xml:space="preserve">Link: </w:t>
            </w:r>
            <w:r>
              <w:rPr>
                <w:rFonts w:cstheme="minorHAnsi"/>
              </w:rPr>
              <w:t>(1-2 minutes)</w:t>
            </w:r>
          </w:p>
          <w:p w:rsidR="00E14FC5" w:rsidRPr="00E14FC5" w:rsidRDefault="00E14FC5">
            <w:pPr>
              <w:rPr>
                <w:rFonts w:cstheme="minorHAnsi"/>
              </w:rPr>
            </w:pPr>
            <w:r>
              <w:rPr>
                <w:rFonts w:cstheme="minorHAnsi"/>
              </w:rPr>
              <w:t>As you’re reading today and in the future, remember, good reading partners prepare and plan for partner reading by finding new ways to talk about their books.</w:t>
            </w:r>
          </w:p>
        </w:tc>
      </w:tr>
      <w:tr w:rsidR="00E14FC5" w:rsidTr="00E14FC5">
        <w:trPr>
          <w:trHeight w:val="710"/>
        </w:trPr>
        <w:tc>
          <w:tcPr>
            <w:tcW w:w="10530" w:type="dxa"/>
            <w:vAlign w:val="center"/>
          </w:tcPr>
          <w:p w:rsidR="00E14FC5" w:rsidRDefault="00E14FC5">
            <w:pPr>
              <w:rPr>
                <w:rFonts w:eastAsia="Times New Roman" w:cstheme="minorHAnsi"/>
                <w:sz w:val="24"/>
                <w:szCs w:val="24"/>
              </w:rPr>
            </w:pPr>
            <w:r>
              <w:rPr>
                <w:rFonts w:cstheme="minorHAnsi"/>
                <w:b/>
              </w:rPr>
              <w:t xml:space="preserve">Mid-Workshop Teaching Point: </w:t>
            </w:r>
          </w:p>
          <w:p w:rsidR="00E14FC5" w:rsidRDefault="00E14FC5">
            <w:pPr>
              <w:rPr>
                <w:rFonts w:eastAsia="Times New Roman" w:cstheme="minorHAnsi"/>
                <w:sz w:val="24"/>
                <w:szCs w:val="24"/>
              </w:rPr>
            </w:pPr>
          </w:p>
        </w:tc>
      </w:tr>
      <w:tr w:rsidR="00E14FC5" w:rsidTr="00E14FC5">
        <w:trPr>
          <w:trHeight w:val="710"/>
        </w:trPr>
        <w:tc>
          <w:tcPr>
            <w:tcW w:w="10530" w:type="dxa"/>
          </w:tcPr>
          <w:p w:rsidR="00E14FC5" w:rsidRDefault="00E14FC5">
            <w:pPr>
              <w:rPr>
                <w:rFonts w:eastAsia="Times New Roman" w:cstheme="minorHAnsi"/>
                <w:sz w:val="24"/>
                <w:szCs w:val="24"/>
              </w:rPr>
            </w:pPr>
            <w:r>
              <w:rPr>
                <w:rFonts w:cstheme="minorHAnsi"/>
                <w:b/>
              </w:rPr>
              <w:t xml:space="preserve">Share: </w:t>
            </w:r>
          </w:p>
          <w:p w:rsidR="00E14FC5" w:rsidRDefault="00E14FC5">
            <w:pPr>
              <w:tabs>
                <w:tab w:val="left" w:pos="1065"/>
              </w:tabs>
              <w:rPr>
                <w:rFonts w:eastAsia="Times New Roman" w:cstheme="minorHAnsi"/>
                <w:sz w:val="24"/>
                <w:szCs w:val="24"/>
              </w:rPr>
            </w:pPr>
          </w:p>
        </w:tc>
      </w:tr>
      <w:tr w:rsidR="00E14FC5" w:rsidTr="00E14FC5">
        <w:trPr>
          <w:trHeight w:val="710"/>
        </w:trPr>
        <w:tc>
          <w:tcPr>
            <w:tcW w:w="10530" w:type="dxa"/>
          </w:tcPr>
          <w:p w:rsidR="00E14FC5" w:rsidRDefault="00E14FC5">
            <w:pPr>
              <w:rPr>
                <w:rFonts w:eastAsia="Times New Roman" w:cstheme="minorHAnsi"/>
                <w:sz w:val="24"/>
                <w:szCs w:val="24"/>
              </w:rPr>
            </w:pPr>
            <w:r>
              <w:rPr>
                <w:rFonts w:cstheme="minorHAnsi"/>
                <w:b/>
              </w:rPr>
              <w:t xml:space="preserve">Notes: </w:t>
            </w:r>
          </w:p>
          <w:p w:rsidR="00E14FC5" w:rsidRDefault="00E14FC5">
            <w:pPr>
              <w:rPr>
                <w:rFonts w:cstheme="minorHAnsi"/>
                <w:b/>
              </w:rPr>
            </w:pPr>
          </w:p>
          <w:p w:rsidR="00E14FC5" w:rsidRDefault="00E14FC5">
            <w:pPr>
              <w:rPr>
                <w:rFonts w:cstheme="minorHAnsi"/>
                <w:b/>
              </w:rPr>
            </w:pPr>
          </w:p>
          <w:p w:rsidR="00E14FC5" w:rsidRDefault="00E14FC5">
            <w:pPr>
              <w:rPr>
                <w:rFonts w:cstheme="minorHAnsi"/>
                <w:b/>
              </w:rPr>
            </w:pPr>
          </w:p>
          <w:p w:rsidR="00E14FC5" w:rsidRDefault="00E14FC5">
            <w:pPr>
              <w:rPr>
                <w:rFonts w:eastAsia="Times New Roman" w:cstheme="minorHAnsi"/>
                <w:b/>
                <w:sz w:val="24"/>
                <w:szCs w:val="24"/>
              </w:rPr>
            </w:pPr>
          </w:p>
        </w:tc>
      </w:tr>
      <w:tr w:rsidR="00E14FC5" w:rsidTr="00E14FC5">
        <w:trPr>
          <w:trHeight w:val="710"/>
        </w:trPr>
        <w:tc>
          <w:tcPr>
            <w:tcW w:w="10530" w:type="dxa"/>
          </w:tcPr>
          <w:p w:rsidR="00E14FC5" w:rsidRDefault="00E14FC5">
            <w:pPr>
              <w:rPr>
                <w:rFonts w:eastAsia="Times New Roman" w:cstheme="minorHAnsi"/>
                <w:b/>
                <w:sz w:val="24"/>
                <w:szCs w:val="24"/>
              </w:rPr>
            </w:pPr>
            <w:r>
              <w:rPr>
                <w:rFonts w:cstheme="minorHAnsi"/>
                <w:b/>
              </w:rPr>
              <w:t>Materials</w:t>
            </w:r>
            <w:r>
              <w:rPr>
                <w:rFonts w:cstheme="minorHAnsi"/>
              </w:rPr>
              <w:t xml:space="preserve">:   </w:t>
            </w:r>
          </w:p>
          <w:p w:rsidR="00E14FC5" w:rsidRDefault="00E14FC5">
            <w:pPr>
              <w:rPr>
                <w:rFonts w:eastAsia="Times New Roman" w:cstheme="minorHAnsi"/>
                <w:b/>
                <w:sz w:val="24"/>
                <w:szCs w:val="24"/>
              </w:rPr>
            </w:pPr>
          </w:p>
        </w:tc>
      </w:tr>
    </w:tbl>
    <w:p w:rsidR="00E14FC5" w:rsidRDefault="00E14FC5" w:rsidP="002E0174">
      <w:pPr>
        <w:spacing w:after="0"/>
        <w:rPr>
          <w:b/>
        </w:rPr>
      </w:pPr>
    </w:p>
    <w:p w:rsidR="008601B5" w:rsidRDefault="008601B5" w:rsidP="002E0174">
      <w:pPr>
        <w:spacing w:after="0"/>
        <w:rPr>
          <w:b/>
        </w:rPr>
      </w:pPr>
    </w:p>
    <w:p w:rsidR="00A10DBD" w:rsidRDefault="00A10DBD" w:rsidP="002E0174">
      <w:pPr>
        <w:spacing w:after="0"/>
        <w:rPr>
          <w:b/>
        </w:rPr>
      </w:pPr>
    </w:p>
    <w:tbl>
      <w:tblPr>
        <w:tblW w:w="0" w:type="auto"/>
        <w:tblLook w:val="00A0" w:firstRow="1" w:lastRow="0" w:firstColumn="1" w:lastColumn="0" w:noHBand="0" w:noVBand="0"/>
      </w:tblPr>
      <w:tblGrid>
        <w:gridCol w:w="9576"/>
      </w:tblGrid>
      <w:tr w:rsidR="00E14FC5" w:rsidTr="004508A7">
        <w:tc>
          <w:tcPr>
            <w:tcW w:w="9576" w:type="dxa"/>
            <w:hideMark/>
          </w:tcPr>
          <w:p w:rsidR="00E14FC5" w:rsidRPr="00E14FC5" w:rsidRDefault="00E14FC5" w:rsidP="00E14FC5">
            <w:pPr>
              <w:pStyle w:val="Header"/>
              <w:spacing w:line="276" w:lineRule="auto"/>
              <w:jc w:val="center"/>
              <w:rPr>
                <w:rFonts w:eastAsia="Times New Roman" w:cstheme="minorHAnsi"/>
                <w:b/>
                <w:sz w:val="40"/>
                <w:szCs w:val="40"/>
              </w:rPr>
            </w:pPr>
            <w:bookmarkStart w:id="21" w:name="lesson16"/>
            <w:r>
              <w:rPr>
                <w:rFonts w:cstheme="minorHAnsi"/>
                <w:b/>
                <w:sz w:val="40"/>
                <w:szCs w:val="40"/>
              </w:rPr>
              <w:lastRenderedPageBreak/>
              <w:t>Unit 1 Mini Lesson  16</w:t>
            </w:r>
            <w:bookmarkEnd w:id="21"/>
          </w:p>
        </w:tc>
      </w:tr>
    </w:tbl>
    <w:p w:rsidR="00E14FC5" w:rsidRDefault="00E14FC5" w:rsidP="00E14FC5">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3"/>
        <w:gridCol w:w="7613"/>
      </w:tblGrid>
      <w:tr w:rsidR="00E14FC5" w:rsidTr="00E14FC5">
        <w:tc>
          <w:tcPr>
            <w:tcW w:w="2358" w:type="dxa"/>
            <w:tcBorders>
              <w:top w:val="nil"/>
              <w:left w:val="nil"/>
              <w:bottom w:val="nil"/>
              <w:right w:val="nil"/>
            </w:tcBorders>
            <w:hideMark/>
          </w:tcPr>
          <w:p w:rsidR="00E14FC5" w:rsidRDefault="00E14FC5" w:rsidP="00E14FC5">
            <w:pPr>
              <w:spacing w:after="0"/>
              <w:rPr>
                <w:rFonts w:eastAsia="Times New Roman" w:cstheme="minorHAnsi"/>
                <w:b/>
                <w:sz w:val="24"/>
                <w:szCs w:val="24"/>
              </w:rPr>
            </w:pPr>
            <w:r>
              <w:rPr>
                <w:rFonts w:cstheme="minorHAnsi"/>
                <w:b/>
              </w:rPr>
              <w:t>Unit of Study:</w:t>
            </w:r>
          </w:p>
        </w:tc>
        <w:tc>
          <w:tcPr>
            <w:tcW w:w="8658" w:type="dxa"/>
            <w:tcBorders>
              <w:top w:val="nil"/>
              <w:left w:val="nil"/>
              <w:bottom w:val="single" w:sz="12" w:space="0" w:color="auto"/>
              <w:right w:val="nil"/>
            </w:tcBorders>
            <w:hideMark/>
          </w:tcPr>
          <w:p w:rsidR="00E14FC5" w:rsidRDefault="00E14FC5" w:rsidP="00E14FC5">
            <w:pPr>
              <w:spacing w:after="0" w:line="240" w:lineRule="auto"/>
              <w:rPr>
                <w:rFonts w:eastAsia="Times New Roman" w:cstheme="minorHAnsi"/>
                <w:sz w:val="24"/>
                <w:szCs w:val="24"/>
              </w:rPr>
            </w:pPr>
            <w:r>
              <w:rPr>
                <w:rFonts w:cstheme="minorHAnsi"/>
              </w:rPr>
              <w:t xml:space="preserve">Taking Charge of Reading </w:t>
            </w:r>
          </w:p>
        </w:tc>
      </w:tr>
      <w:tr w:rsidR="00E14FC5" w:rsidTr="00E14FC5">
        <w:tc>
          <w:tcPr>
            <w:tcW w:w="2358" w:type="dxa"/>
            <w:tcBorders>
              <w:top w:val="nil"/>
              <w:left w:val="nil"/>
              <w:bottom w:val="nil"/>
              <w:right w:val="nil"/>
            </w:tcBorders>
            <w:hideMark/>
          </w:tcPr>
          <w:p w:rsidR="00E14FC5" w:rsidRDefault="00E14FC5" w:rsidP="00E14FC5">
            <w:pPr>
              <w:spacing w:after="0"/>
              <w:rPr>
                <w:rFonts w:eastAsia="Times New Roman" w:cstheme="minorHAnsi"/>
                <w:b/>
                <w:sz w:val="24"/>
                <w:szCs w:val="24"/>
              </w:rPr>
            </w:pPr>
            <w:r>
              <w:rPr>
                <w:rFonts w:cstheme="minorHAnsi"/>
                <w:b/>
              </w:rPr>
              <w:t>Goal:</w:t>
            </w:r>
          </w:p>
        </w:tc>
        <w:tc>
          <w:tcPr>
            <w:tcW w:w="8658" w:type="dxa"/>
            <w:tcBorders>
              <w:top w:val="single" w:sz="12" w:space="0" w:color="auto"/>
              <w:left w:val="nil"/>
              <w:bottom w:val="single" w:sz="12" w:space="0" w:color="auto"/>
              <w:right w:val="nil"/>
            </w:tcBorders>
            <w:hideMark/>
          </w:tcPr>
          <w:p w:rsidR="00E14FC5" w:rsidRDefault="00E14FC5" w:rsidP="00E14FC5">
            <w:pPr>
              <w:tabs>
                <w:tab w:val="num" w:pos="720"/>
              </w:tabs>
              <w:spacing w:after="0" w:line="240" w:lineRule="auto"/>
              <w:rPr>
                <w:rFonts w:eastAsia="Times New Roman" w:cstheme="minorHAnsi"/>
                <w:sz w:val="24"/>
                <w:szCs w:val="24"/>
              </w:rPr>
            </w:pPr>
            <w:r>
              <w:rPr>
                <w:rFonts w:cstheme="minorHAnsi"/>
              </w:rPr>
              <w:t>Being an independent problem solver</w:t>
            </w:r>
          </w:p>
          <w:p w:rsidR="00E14FC5" w:rsidRDefault="00E14FC5" w:rsidP="00E14FC5">
            <w:pPr>
              <w:tabs>
                <w:tab w:val="left" w:pos="4965"/>
              </w:tabs>
              <w:spacing w:after="0" w:line="240" w:lineRule="auto"/>
              <w:rPr>
                <w:rFonts w:eastAsia="Times New Roman" w:cstheme="minorHAnsi"/>
                <w:sz w:val="24"/>
                <w:szCs w:val="24"/>
              </w:rPr>
            </w:pPr>
            <w:r>
              <w:rPr>
                <w:rFonts w:cstheme="minorHAnsi"/>
              </w:rPr>
              <w:tab/>
            </w:r>
          </w:p>
        </w:tc>
      </w:tr>
      <w:tr w:rsidR="00E14FC5" w:rsidTr="00E14FC5">
        <w:tc>
          <w:tcPr>
            <w:tcW w:w="2358" w:type="dxa"/>
            <w:tcBorders>
              <w:top w:val="nil"/>
              <w:left w:val="nil"/>
              <w:bottom w:val="nil"/>
              <w:right w:val="nil"/>
            </w:tcBorders>
            <w:hideMark/>
          </w:tcPr>
          <w:p w:rsidR="00E14FC5" w:rsidRDefault="00E14FC5" w:rsidP="00E14FC5">
            <w:pPr>
              <w:spacing w:after="0"/>
              <w:rPr>
                <w:rFonts w:eastAsia="Times New Roman" w:cstheme="minorHAnsi"/>
                <w:b/>
                <w:sz w:val="24"/>
                <w:szCs w:val="24"/>
              </w:rPr>
            </w:pPr>
            <w:r>
              <w:rPr>
                <w:rFonts w:cstheme="minorHAnsi"/>
                <w:b/>
              </w:rPr>
              <w:t>Teaching point:</w:t>
            </w:r>
          </w:p>
        </w:tc>
        <w:tc>
          <w:tcPr>
            <w:tcW w:w="8658" w:type="dxa"/>
            <w:tcBorders>
              <w:top w:val="single" w:sz="12" w:space="0" w:color="auto"/>
              <w:left w:val="nil"/>
              <w:bottom w:val="single" w:sz="12" w:space="0" w:color="auto"/>
              <w:right w:val="nil"/>
            </w:tcBorders>
            <w:hideMark/>
          </w:tcPr>
          <w:p w:rsidR="00E14FC5" w:rsidRDefault="00E14FC5" w:rsidP="00E14FC5">
            <w:pPr>
              <w:spacing w:after="0" w:line="240" w:lineRule="auto"/>
              <w:rPr>
                <w:rFonts w:eastAsia="Times New Roman" w:cstheme="minorHAnsi"/>
                <w:sz w:val="24"/>
                <w:szCs w:val="24"/>
              </w:rPr>
            </w:pPr>
            <w:r>
              <w:rPr>
                <w:rFonts w:cstheme="minorHAnsi"/>
              </w:rPr>
              <w:t xml:space="preserve"> Readers recognize when something doesn’t make sense and find the confusing part.</w:t>
            </w:r>
          </w:p>
        </w:tc>
      </w:tr>
      <w:tr w:rsidR="00E14FC5" w:rsidTr="00E14FC5">
        <w:tc>
          <w:tcPr>
            <w:tcW w:w="2358" w:type="dxa"/>
            <w:tcBorders>
              <w:top w:val="nil"/>
              <w:left w:val="nil"/>
              <w:bottom w:val="nil"/>
              <w:right w:val="nil"/>
            </w:tcBorders>
            <w:hideMark/>
          </w:tcPr>
          <w:p w:rsidR="00E14FC5" w:rsidRDefault="00E14FC5" w:rsidP="00E14FC5">
            <w:pPr>
              <w:spacing w:after="0"/>
              <w:rPr>
                <w:rFonts w:eastAsia="Times New Roman" w:cstheme="minorHAnsi"/>
                <w:b/>
                <w:sz w:val="24"/>
                <w:szCs w:val="24"/>
              </w:rPr>
            </w:pPr>
            <w:r>
              <w:rPr>
                <w:rFonts w:cstheme="minorHAnsi"/>
                <w:b/>
              </w:rPr>
              <w:t>Catchy Phrase</w:t>
            </w:r>
          </w:p>
        </w:tc>
        <w:tc>
          <w:tcPr>
            <w:tcW w:w="8658" w:type="dxa"/>
            <w:tcBorders>
              <w:top w:val="single" w:sz="12" w:space="0" w:color="auto"/>
              <w:left w:val="nil"/>
              <w:bottom w:val="single" w:sz="12" w:space="0" w:color="auto"/>
              <w:right w:val="nil"/>
            </w:tcBorders>
          </w:tcPr>
          <w:p w:rsidR="00E14FC5" w:rsidRDefault="00E14FC5" w:rsidP="00E14FC5">
            <w:pPr>
              <w:spacing w:after="0" w:line="240" w:lineRule="auto"/>
              <w:rPr>
                <w:rFonts w:eastAsia="Times New Roman" w:cstheme="minorHAnsi"/>
                <w:sz w:val="24"/>
                <w:szCs w:val="24"/>
              </w:rPr>
            </w:pPr>
          </w:p>
        </w:tc>
      </w:tr>
      <w:tr w:rsidR="00E14FC5" w:rsidTr="00E14FC5">
        <w:tc>
          <w:tcPr>
            <w:tcW w:w="2358" w:type="dxa"/>
            <w:tcBorders>
              <w:top w:val="nil"/>
              <w:left w:val="nil"/>
              <w:bottom w:val="nil"/>
              <w:right w:val="nil"/>
            </w:tcBorders>
            <w:hideMark/>
          </w:tcPr>
          <w:p w:rsidR="00E14FC5" w:rsidRDefault="00E14FC5" w:rsidP="00E14FC5">
            <w:pPr>
              <w:spacing w:after="0"/>
              <w:rPr>
                <w:rFonts w:eastAsia="Times New Roman" w:cstheme="minorHAnsi"/>
                <w:b/>
                <w:sz w:val="24"/>
                <w:szCs w:val="24"/>
              </w:rPr>
            </w:pPr>
            <w:r>
              <w:rPr>
                <w:rFonts w:cstheme="minorHAnsi"/>
                <w:b/>
              </w:rPr>
              <w:t>Text:</w:t>
            </w:r>
          </w:p>
        </w:tc>
        <w:tc>
          <w:tcPr>
            <w:tcW w:w="8658" w:type="dxa"/>
            <w:tcBorders>
              <w:top w:val="single" w:sz="12" w:space="0" w:color="auto"/>
              <w:left w:val="nil"/>
              <w:bottom w:val="single" w:sz="12" w:space="0" w:color="auto"/>
              <w:right w:val="nil"/>
            </w:tcBorders>
          </w:tcPr>
          <w:p w:rsidR="00E14FC5" w:rsidRDefault="00E14FC5" w:rsidP="00E14FC5">
            <w:pPr>
              <w:spacing w:after="0" w:line="240" w:lineRule="auto"/>
              <w:rPr>
                <w:rFonts w:eastAsia="Times New Roman" w:cstheme="minorHAnsi"/>
                <w:sz w:val="24"/>
                <w:szCs w:val="24"/>
              </w:rPr>
            </w:pPr>
          </w:p>
        </w:tc>
      </w:tr>
      <w:tr w:rsidR="00E14FC5" w:rsidTr="00E14FC5">
        <w:tc>
          <w:tcPr>
            <w:tcW w:w="2358" w:type="dxa"/>
            <w:tcBorders>
              <w:top w:val="nil"/>
              <w:left w:val="nil"/>
              <w:bottom w:val="nil"/>
              <w:right w:val="nil"/>
            </w:tcBorders>
            <w:hideMark/>
          </w:tcPr>
          <w:p w:rsidR="00E14FC5" w:rsidRDefault="00E14FC5" w:rsidP="00E14FC5">
            <w:pPr>
              <w:spacing w:after="0"/>
              <w:rPr>
                <w:rFonts w:eastAsia="Times New Roman" w:cstheme="minorHAnsi"/>
                <w:b/>
                <w:sz w:val="24"/>
                <w:szCs w:val="24"/>
              </w:rPr>
            </w:pPr>
            <w:r>
              <w:rPr>
                <w:rFonts w:cstheme="minorHAnsi"/>
                <w:b/>
              </w:rPr>
              <w:t xml:space="preserve">Chart:    </w:t>
            </w:r>
          </w:p>
          <w:p w:rsidR="00E14FC5" w:rsidRDefault="00E14FC5" w:rsidP="00E14FC5">
            <w:pPr>
              <w:spacing w:after="0"/>
              <w:rPr>
                <w:rFonts w:eastAsia="Times New Roman" w:cstheme="minorHAnsi"/>
                <w:b/>
                <w:sz w:val="24"/>
                <w:szCs w:val="24"/>
              </w:rPr>
            </w:pPr>
            <w:r>
              <w:rPr>
                <w:rFonts w:cstheme="minorHAnsi"/>
                <w:b/>
              </w:rPr>
              <w:t>Standard</w:t>
            </w:r>
          </w:p>
        </w:tc>
        <w:tc>
          <w:tcPr>
            <w:tcW w:w="8658" w:type="dxa"/>
            <w:tcBorders>
              <w:top w:val="single" w:sz="12" w:space="0" w:color="auto"/>
              <w:left w:val="nil"/>
              <w:bottom w:val="single" w:sz="12" w:space="0" w:color="auto"/>
              <w:right w:val="nil"/>
            </w:tcBorders>
            <w:hideMark/>
          </w:tcPr>
          <w:p w:rsidR="00E14FC5" w:rsidRDefault="00E14FC5" w:rsidP="00E14FC5">
            <w:pPr>
              <w:spacing w:after="0" w:line="240" w:lineRule="auto"/>
              <w:rPr>
                <w:rFonts w:ascii="Calibri" w:hAnsi="Calibri" w:cs="Arial"/>
              </w:rPr>
            </w:pPr>
            <w:r>
              <w:rPr>
                <w:rFonts w:ascii="Calibri" w:hAnsi="Calibri" w:cs="Arial"/>
              </w:rPr>
              <w:t>Reading strategies chart (that we have been building throughout the unit.)</w:t>
            </w:r>
          </w:p>
          <w:p w:rsidR="00AE498C" w:rsidRPr="002E0174" w:rsidRDefault="00AE498C" w:rsidP="00AE498C">
            <w:pPr>
              <w:spacing w:after="0"/>
              <w:rPr>
                <w:rFonts w:cs="Calibri"/>
              </w:rPr>
            </w:pPr>
            <w:proofErr w:type="gramStart"/>
            <w:r w:rsidRPr="002E0174">
              <w:rPr>
                <w:rFonts w:cs="Calibri"/>
              </w:rPr>
              <w:t>2.RL.1</w:t>
            </w:r>
            <w:proofErr w:type="gramEnd"/>
            <w:r w:rsidRPr="002E0174">
              <w:rPr>
                <w:rFonts w:cs="Calibri"/>
              </w:rPr>
              <w:t>:  Ask and answer such questions as who, what where, when, why, and how to demonstrate understanding of key details in a text.</w:t>
            </w:r>
          </w:p>
          <w:p w:rsidR="00AE498C" w:rsidRPr="002E0174" w:rsidRDefault="00AE498C" w:rsidP="00AE498C">
            <w:pPr>
              <w:spacing w:after="0"/>
              <w:rPr>
                <w:rFonts w:cs="Calibri"/>
              </w:rPr>
            </w:pPr>
          </w:p>
          <w:p w:rsidR="00AE498C" w:rsidRPr="002E0174" w:rsidRDefault="00AE498C" w:rsidP="00AE498C">
            <w:pPr>
              <w:spacing w:after="0"/>
              <w:rPr>
                <w:rFonts w:cs="Calibri"/>
              </w:rPr>
            </w:pPr>
            <w:proofErr w:type="gramStart"/>
            <w:r w:rsidRPr="002E0174">
              <w:rPr>
                <w:rFonts w:cs="Calibri"/>
              </w:rPr>
              <w:t>2.RL.7</w:t>
            </w:r>
            <w:proofErr w:type="gramEnd"/>
            <w:r w:rsidRPr="002E0174">
              <w:rPr>
                <w:rFonts w:cs="Calibri"/>
              </w:rPr>
              <w:t>:  Use information gained from the illustrations and words, in a print or digital text to demonstrate understanding of its characters, setting, or plot.</w:t>
            </w:r>
          </w:p>
          <w:p w:rsidR="00AE498C" w:rsidRDefault="00AE498C" w:rsidP="00E14FC5">
            <w:pPr>
              <w:spacing w:after="0" w:line="240" w:lineRule="auto"/>
              <w:rPr>
                <w:rFonts w:ascii="Calibri" w:eastAsia="Times New Roman" w:hAnsi="Calibri" w:cs="Arial"/>
                <w:sz w:val="24"/>
                <w:szCs w:val="24"/>
              </w:rPr>
            </w:pPr>
          </w:p>
        </w:tc>
      </w:tr>
    </w:tbl>
    <w:p w:rsidR="00E14FC5" w:rsidRDefault="00E14FC5" w:rsidP="00E14FC5">
      <w:pPr>
        <w:rPr>
          <w:rFonts w:eastAsia="Times New Roman" w:cstheme="min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76"/>
      </w:tblGrid>
      <w:tr w:rsidR="00E14FC5" w:rsidTr="00E14FC5">
        <w:tc>
          <w:tcPr>
            <w:tcW w:w="11016" w:type="dxa"/>
            <w:vAlign w:val="center"/>
            <w:hideMark/>
          </w:tcPr>
          <w:p w:rsidR="00E14FC5" w:rsidRDefault="00E14FC5">
            <w:pPr>
              <w:rPr>
                <w:rFonts w:eastAsia="Times New Roman" w:cstheme="minorHAnsi"/>
                <w:sz w:val="24"/>
                <w:szCs w:val="24"/>
              </w:rPr>
            </w:pPr>
            <w:r>
              <w:rPr>
                <w:rFonts w:cstheme="minorHAnsi"/>
                <w:b/>
              </w:rPr>
              <w:t>Mini- Lesson:  (</w:t>
            </w:r>
            <w:r>
              <w:rPr>
                <w:rFonts w:cstheme="minorHAnsi"/>
              </w:rPr>
              <w:t>7-10 minutes total)</w:t>
            </w:r>
          </w:p>
        </w:tc>
      </w:tr>
      <w:tr w:rsidR="00E14FC5" w:rsidTr="00E14FC5">
        <w:tc>
          <w:tcPr>
            <w:tcW w:w="11016" w:type="dxa"/>
            <w:vAlign w:val="center"/>
            <w:hideMark/>
          </w:tcPr>
          <w:p w:rsidR="00E14FC5" w:rsidRDefault="00E14FC5" w:rsidP="00E14FC5">
            <w:pPr>
              <w:rPr>
                <w:rFonts w:eastAsia="Times New Roman" w:cstheme="minorHAnsi"/>
                <w:sz w:val="24"/>
                <w:szCs w:val="24"/>
              </w:rPr>
            </w:pPr>
            <w:r>
              <w:rPr>
                <w:rFonts w:cstheme="minorHAnsi"/>
                <w:b/>
              </w:rPr>
              <w:t>Connection: (</w:t>
            </w:r>
            <w:r>
              <w:rPr>
                <w:rFonts w:cstheme="minorHAnsi"/>
              </w:rPr>
              <w:t>1-2 minutes)</w:t>
            </w:r>
          </w:p>
          <w:p w:rsidR="00E14FC5" w:rsidRDefault="00E14FC5" w:rsidP="00E14FC5">
            <w:pPr>
              <w:rPr>
                <w:rFonts w:eastAsia="Times New Roman" w:cstheme="minorHAnsi"/>
                <w:sz w:val="24"/>
                <w:szCs w:val="24"/>
              </w:rPr>
            </w:pPr>
            <w:r>
              <w:rPr>
                <w:rFonts w:cstheme="minorHAnsi"/>
              </w:rPr>
              <w:t>As you can see on our wall we have been building a bank of strategies to use when reading.  Let’s review the strategies that good readers use. (class chorally reads chart aloud)</w:t>
            </w:r>
          </w:p>
        </w:tc>
      </w:tr>
      <w:tr w:rsidR="00E14FC5" w:rsidTr="00E14FC5">
        <w:tc>
          <w:tcPr>
            <w:tcW w:w="11016" w:type="dxa"/>
            <w:vAlign w:val="center"/>
            <w:hideMark/>
          </w:tcPr>
          <w:p w:rsidR="00E14FC5" w:rsidRDefault="00E14FC5" w:rsidP="00E14FC5">
            <w:pPr>
              <w:rPr>
                <w:rFonts w:eastAsia="Times New Roman" w:cstheme="minorHAnsi"/>
                <w:sz w:val="24"/>
                <w:szCs w:val="24"/>
              </w:rPr>
            </w:pPr>
            <w:r>
              <w:rPr>
                <w:rFonts w:cstheme="minorHAnsi"/>
                <w:b/>
              </w:rPr>
              <w:t xml:space="preserve">Teach: </w:t>
            </w:r>
            <w:r>
              <w:rPr>
                <w:rFonts w:cstheme="minorHAnsi"/>
              </w:rPr>
              <w:t>(5-6 minutes)</w:t>
            </w:r>
          </w:p>
          <w:p w:rsidR="00E14FC5" w:rsidRDefault="00E14FC5" w:rsidP="00E14FC5">
            <w:pPr>
              <w:rPr>
                <w:rFonts w:eastAsia="Times New Roman" w:cstheme="minorHAnsi"/>
                <w:sz w:val="24"/>
                <w:szCs w:val="24"/>
              </w:rPr>
            </w:pPr>
            <w:r>
              <w:rPr>
                <w:rFonts w:cstheme="minorHAnsi"/>
              </w:rPr>
              <w:t xml:space="preserve">Today I want to teach you that there are times when we are reading when we suddenly realize something doesn’t make sense or there is a word we can’t figure out.  That is a really good thing, not because we made a mistake, but because we noticed that something was not quite right.  When this happens we stop and ask ourselves, ‘what could I do to fix this part?’ Then we look at the strategies we know on the chart and we choose some to try.  As we do this we will probably discover that some strategies are more helpful than others, some just work faster than others.  We choose what will work best.  </w:t>
            </w:r>
          </w:p>
        </w:tc>
      </w:tr>
      <w:tr w:rsidR="00E14FC5" w:rsidTr="00E14FC5">
        <w:trPr>
          <w:trHeight w:val="873"/>
        </w:trPr>
        <w:tc>
          <w:tcPr>
            <w:tcW w:w="11016" w:type="dxa"/>
            <w:vAlign w:val="center"/>
            <w:hideMark/>
          </w:tcPr>
          <w:p w:rsidR="00E14FC5" w:rsidRDefault="00E14FC5">
            <w:pPr>
              <w:rPr>
                <w:rFonts w:eastAsia="Times New Roman" w:cstheme="minorHAnsi"/>
                <w:sz w:val="24"/>
                <w:szCs w:val="24"/>
              </w:rPr>
            </w:pPr>
            <w:r>
              <w:rPr>
                <w:rFonts w:cstheme="minorHAnsi"/>
                <w:b/>
              </w:rPr>
              <w:t xml:space="preserve">Active Involvement: </w:t>
            </w:r>
            <w:r>
              <w:rPr>
                <w:rFonts w:cstheme="minorHAnsi"/>
              </w:rPr>
              <w:t xml:space="preserve">(2-3 minutes) </w:t>
            </w:r>
          </w:p>
          <w:p w:rsidR="00E14FC5" w:rsidRDefault="00E14FC5">
            <w:pPr>
              <w:rPr>
                <w:rFonts w:eastAsia="Times New Roman" w:cstheme="minorHAnsi"/>
                <w:sz w:val="24"/>
                <w:szCs w:val="24"/>
              </w:rPr>
            </w:pPr>
            <w:r>
              <w:rPr>
                <w:rFonts w:cstheme="minorHAnsi"/>
              </w:rPr>
              <w:t>Teacher models reading a passage and makes an intentional error. Says…that doesn’t seem/sound right or make sense and asks students to tell their partner what I could do to fix this part? Then teacher continues and repeats process.</w:t>
            </w:r>
          </w:p>
        </w:tc>
      </w:tr>
      <w:tr w:rsidR="00E14FC5" w:rsidTr="00E14FC5">
        <w:tc>
          <w:tcPr>
            <w:tcW w:w="11016" w:type="dxa"/>
            <w:vAlign w:val="center"/>
          </w:tcPr>
          <w:p w:rsidR="00E14FC5" w:rsidRDefault="00E14FC5" w:rsidP="00E14FC5">
            <w:pPr>
              <w:rPr>
                <w:rFonts w:eastAsia="Times New Roman" w:cstheme="minorHAnsi"/>
              </w:rPr>
            </w:pPr>
            <w:r>
              <w:rPr>
                <w:rFonts w:cstheme="minorHAnsi"/>
                <w:b/>
              </w:rPr>
              <w:t xml:space="preserve">Link: </w:t>
            </w:r>
            <w:r>
              <w:rPr>
                <w:rFonts w:cstheme="minorHAnsi"/>
              </w:rPr>
              <w:t>(1-2 minutes)</w:t>
            </w:r>
          </w:p>
          <w:p w:rsidR="00E14FC5" w:rsidRPr="00E14FC5" w:rsidRDefault="00E14FC5">
            <w:pPr>
              <w:rPr>
                <w:rFonts w:cstheme="minorHAnsi"/>
                <w:sz w:val="24"/>
                <w:szCs w:val="24"/>
              </w:rPr>
            </w:pPr>
            <w:r>
              <w:rPr>
                <w:rFonts w:cstheme="minorHAnsi"/>
              </w:rPr>
              <w:t xml:space="preserve">Remember when we are reading and something is not quite right we ask ourselves….’what could I do to </w:t>
            </w:r>
            <w:r>
              <w:rPr>
                <w:rFonts w:cstheme="minorHAnsi"/>
              </w:rPr>
              <w:lastRenderedPageBreak/>
              <w:t>fix this part?’ then we choose the best strategy to fix it.</w:t>
            </w:r>
          </w:p>
        </w:tc>
      </w:tr>
      <w:tr w:rsidR="00E14FC5" w:rsidTr="00E14FC5">
        <w:trPr>
          <w:trHeight w:val="710"/>
        </w:trPr>
        <w:tc>
          <w:tcPr>
            <w:tcW w:w="11016" w:type="dxa"/>
            <w:vAlign w:val="center"/>
            <w:hideMark/>
          </w:tcPr>
          <w:p w:rsidR="00E14FC5" w:rsidRDefault="00E14FC5">
            <w:pPr>
              <w:rPr>
                <w:rFonts w:eastAsia="Times New Roman" w:cstheme="minorHAnsi"/>
                <w:sz w:val="24"/>
                <w:szCs w:val="24"/>
              </w:rPr>
            </w:pPr>
            <w:r>
              <w:rPr>
                <w:rFonts w:cstheme="minorHAnsi"/>
                <w:b/>
              </w:rPr>
              <w:lastRenderedPageBreak/>
              <w:t xml:space="preserve">Mid-Workshop Teaching Point: </w:t>
            </w:r>
          </w:p>
          <w:p w:rsidR="00E14FC5" w:rsidRDefault="00E14FC5">
            <w:pPr>
              <w:rPr>
                <w:rFonts w:eastAsia="Times New Roman" w:cstheme="minorHAnsi"/>
                <w:sz w:val="24"/>
                <w:szCs w:val="24"/>
              </w:rPr>
            </w:pPr>
            <w:r>
              <w:rPr>
                <w:rFonts w:cstheme="minorHAnsi"/>
              </w:rPr>
              <w:t>Don’t forget to pick the best strategy to help you fix up your reading.  If you forget what the strategies are look at the chart.</w:t>
            </w:r>
          </w:p>
        </w:tc>
      </w:tr>
      <w:tr w:rsidR="00E14FC5" w:rsidTr="00E14FC5">
        <w:trPr>
          <w:trHeight w:val="710"/>
        </w:trPr>
        <w:tc>
          <w:tcPr>
            <w:tcW w:w="11016" w:type="dxa"/>
            <w:hideMark/>
          </w:tcPr>
          <w:p w:rsidR="00E14FC5" w:rsidRDefault="00E14FC5">
            <w:pPr>
              <w:rPr>
                <w:rFonts w:eastAsia="Times New Roman" w:cstheme="minorHAnsi"/>
                <w:sz w:val="24"/>
                <w:szCs w:val="24"/>
              </w:rPr>
            </w:pPr>
            <w:r>
              <w:rPr>
                <w:rFonts w:cstheme="minorHAnsi"/>
                <w:b/>
              </w:rPr>
              <w:t xml:space="preserve">Share: </w:t>
            </w:r>
          </w:p>
          <w:p w:rsidR="00E14FC5" w:rsidRDefault="00E14FC5">
            <w:pPr>
              <w:tabs>
                <w:tab w:val="left" w:pos="1065"/>
              </w:tabs>
              <w:rPr>
                <w:rFonts w:eastAsia="Times New Roman" w:cstheme="minorHAnsi"/>
                <w:sz w:val="24"/>
                <w:szCs w:val="24"/>
              </w:rPr>
            </w:pPr>
            <w:r>
              <w:rPr>
                <w:rFonts w:cstheme="minorHAnsi"/>
              </w:rPr>
              <w:t>Teacher points out a student who is using strategy to fix up reading.</w:t>
            </w:r>
          </w:p>
        </w:tc>
      </w:tr>
      <w:tr w:rsidR="00E14FC5" w:rsidTr="00E14FC5">
        <w:trPr>
          <w:trHeight w:val="333"/>
        </w:trPr>
        <w:tc>
          <w:tcPr>
            <w:tcW w:w="11016" w:type="dxa"/>
          </w:tcPr>
          <w:p w:rsidR="00E14FC5" w:rsidRDefault="00E14FC5">
            <w:pPr>
              <w:rPr>
                <w:rFonts w:eastAsia="Times New Roman" w:cstheme="minorHAnsi"/>
                <w:sz w:val="24"/>
                <w:szCs w:val="24"/>
              </w:rPr>
            </w:pPr>
            <w:r>
              <w:rPr>
                <w:rFonts w:cstheme="minorHAnsi"/>
                <w:b/>
              </w:rPr>
              <w:t xml:space="preserve">Notes: </w:t>
            </w:r>
          </w:p>
          <w:p w:rsidR="00E14FC5" w:rsidRDefault="00E14FC5">
            <w:pPr>
              <w:rPr>
                <w:rFonts w:cstheme="minorHAnsi"/>
                <w:b/>
              </w:rPr>
            </w:pPr>
          </w:p>
          <w:p w:rsidR="00E14FC5" w:rsidRDefault="00E14FC5">
            <w:pPr>
              <w:rPr>
                <w:rFonts w:eastAsia="Times New Roman" w:cstheme="minorHAnsi"/>
                <w:b/>
                <w:sz w:val="24"/>
                <w:szCs w:val="24"/>
              </w:rPr>
            </w:pPr>
          </w:p>
        </w:tc>
      </w:tr>
      <w:tr w:rsidR="00E14FC5" w:rsidTr="00E14FC5">
        <w:trPr>
          <w:trHeight w:val="710"/>
        </w:trPr>
        <w:tc>
          <w:tcPr>
            <w:tcW w:w="11016" w:type="dxa"/>
            <w:hideMark/>
          </w:tcPr>
          <w:p w:rsidR="00E14FC5" w:rsidRDefault="00E14FC5">
            <w:pPr>
              <w:rPr>
                <w:rFonts w:eastAsia="Times New Roman" w:cstheme="minorHAnsi"/>
                <w:b/>
                <w:sz w:val="24"/>
                <w:szCs w:val="24"/>
              </w:rPr>
            </w:pPr>
            <w:r>
              <w:rPr>
                <w:rFonts w:cstheme="minorHAnsi"/>
                <w:b/>
              </w:rPr>
              <w:t>Materials</w:t>
            </w:r>
            <w:r>
              <w:rPr>
                <w:rFonts w:cstheme="minorHAnsi"/>
              </w:rPr>
              <w:t xml:space="preserve">:   </w:t>
            </w:r>
          </w:p>
          <w:p w:rsidR="00E14FC5" w:rsidRDefault="00E14FC5">
            <w:pPr>
              <w:rPr>
                <w:rFonts w:eastAsia="Times New Roman" w:cstheme="minorHAnsi"/>
                <w:sz w:val="24"/>
                <w:szCs w:val="24"/>
              </w:rPr>
            </w:pPr>
            <w:r>
              <w:rPr>
                <w:rFonts w:cstheme="minorHAnsi"/>
              </w:rPr>
              <w:t>Make sure chart of strategies is posted and visible while students work!</w:t>
            </w:r>
          </w:p>
        </w:tc>
      </w:tr>
    </w:tbl>
    <w:p w:rsidR="00E14FC5" w:rsidRDefault="00E14FC5" w:rsidP="002E0174">
      <w:pPr>
        <w:spacing w:after="0"/>
        <w:rPr>
          <w:b/>
        </w:rPr>
      </w:pPr>
    </w:p>
    <w:p w:rsidR="00E14FC5" w:rsidRDefault="00E14FC5" w:rsidP="002E0174">
      <w:pPr>
        <w:spacing w:after="0"/>
        <w:rPr>
          <w:b/>
        </w:rPr>
      </w:pPr>
    </w:p>
    <w:p w:rsidR="00E14FC5" w:rsidRDefault="00E14FC5" w:rsidP="002E0174">
      <w:pPr>
        <w:spacing w:after="0"/>
        <w:rPr>
          <w:b/>
        </w:rPr>
      </w:pPr>
    </w:p>
    <w:p w:rsidR="00E14FC5" w:rsidRDefault="00E14FC5" w:rsidP="002E0174">
      <w:pPr>
        <w:spacing w:after="0"/>
        <w:rPr>
          <w:b/>
        </w:rPr>
      </w:pPr>
    </w:p>
    <w:p w:rsidR="00E14FC5" w:rsidRDefault="00E14FC5" w:rsidP="002E0174">
      <w:pPr>
        <w:spacing w:after="0"/>
        <w:rPr>
          <w:b/>
        </w:rPr>
      </w:pPr>
    </w:p>
    <w:p w:rsidR="00E14FC5" w:rsidRDefault="00E14FC5" w:rsidP="002E0174">
      <w:pPr>
        <w:spacing w:after="0"/>
        <w:rPr>
          <w:b/>
        </w:rPr>
      </w:pPr>
    </w:p>
    <w:p w:rsidR="00E14FC5" w:rsidRDefault="00E14FC5" w:rsidP="002E0174">
      <w:pPr>
        <w:spacing w:after="0"/>
        <w:rPr>
          <w:b/>
        </w:rPr>
      </w:pPr>
    </w:p>
    <w:p w:rsidR="00E14FC5" w:rsidRDefault="00E14FC5" w:rsidP="002E0174">
      <w:pPr>
        <w:spacing w:after="0"/>
        <w:rPr>
          <w:b/>
        </w:rPr>
      </w:pPr>
    </w:p>
    <w:p w:rsidR="00E14FC5" w:rsidRDefault="00E14FC5" w:rsidP="002E0174">
      <w:pPr>
        <w:spacing w:after="0"/>
        <w:rPr>
          <w:b/>
        </w:rPr>
      </w:pPr>
    </w:p>
    <w:p w:rsidR="00E14FC5" w:rsidRDefault="00E14FC5" w:rsidP="002E0174">
      <w:pPr>
        <w:spacing w:after="0"/>
        <w:rPr>
          <w:b/>
        </w:rPr>
      </w:pPr>
    </w:p>
    <w:p w:rsidR="00E14FC5" w:rsidRDefault="00E14FC5" w:rsidP="002E0174">
      <w:pPr>
        <w:spacing w:after="0"/>
        <w:rPr>
          <w:b/>
        </w:rPr>
      </w:pPr>
    </w:p>
    <w:p w:rsidR="00E14FC5" w:rsidRDefault="00E14FC5" w:rsidP="002E0174">
      <w:pPr>
        <w:spacing w:after="0"/>
        <w:rPr>
          <w:b/>
        </w:rPr>
      </w:pPr>
    </w:p>
    <w:p w:rsidR="00E14FC5" w:rsidRDefault="00E14FC5" w:rsidP="002E0174">
      <w:pPr>
        <w:spacing w:after="0"/>
        <w:rPr>
          <w:b/>
        </w:rPr>
      </w:pPr>
    </w:p>
    <w:p w:rsidR="00E14FC5" w:rsidRDefault="00E14FC5" w:rsidP="002E0174">
      <w:pPr>
        <w:spacing w:after="0"/>
        <w:rPr>
          <w:b/>
        </w:rPr>
      </w:pPr>
    </w:p>
    <w:p w:rsidR="00E14FC5" w:rsidRDefault="00E14FC5" w:rsidP="002E0174">
      <w:pPr>
        <w:spacing w:after="0"/>
        <w:rPr>
          <w:b/>
        </w:rPr>
      </w:pPr>
    </w:p>
    <w:p w:rsidR="00E14FC5" w:rsidRDefault="00E14FC5" w:rsidP="002E0174">
      <w:pPr>
        <w:spacing w:after="0"/>
        <w:rPr>
          <w:b/>
        </w:rPr>
      </w:pPr>
    </w:p>
    <w:p w:rsidR="00E14FC5" w:rsidRDefault="00E14FC5" w:rsidP="002E0174">
      <w:pPr>
        <w:spacing w:after="0"/>
        <w:rPr>
          <w:b/>
        </w:rPr>
      </w:pPr>
    </w:p>
    <w:p w:rsidR="00E14FC5" w:rsidRDefault="00E14FC5" w:rsidP="002E0174">
      <w:pPr>
        <w:spacing w:after="0"/>
        <w:rPr>
          <w:b/>
        </w:rPr>
      </w:pPr>
    </w:p>
    <w:p w:rsidR="008601B5" w:rsidRDefault="008601B5" w:rsidP="002E0174">
      <w:pPr>
        <w:spacing w:after="0"/>
        <w:rPr>
          <w:b/>
        </w:rPr>
      </w:pPr>
    </w:p>
    <w:p w:rsidR="008601B5" w:rsidRDefault="008601B5" w:rsidP="002E0174">
      <w:pPr>
        <w:spacing w:after="0"/>
        <w:rPr>
          <w:b/>
        </w:rPr>
      </w:pPr>
    </w:p>
    <w:p w:rsidR="008601B5" w:rsidRDefault="008601B5" w:rsidP="002E0174">
      <w:pPr>
        <w:spacing w:after="0"/>
        <w:rPr>
          <w:b/>
        </w:rPr>
      </w:pPr>
    </w:p>
    <w:p w:rsidR="00E14FC5" w:rsidRDefault="00E14FC5" w:rsidP="002E0174">
      <w:pPr>
        <w:spacing w:after="0"/>
        <w:rPr>
          <w:b/>
        </w:rPr>
      </w:pPr>
    </w:p>
    <w:tbl>
      <w:tblPr>
        <w:tblW w:w="0" w:type="auto"/>
        <w:tblLook w:val="00A0" w:firstRow="1" w:lastRow="0" w:firstColumn="1" w:lastColumn="0" w:noHBand="0" w:noVBand="0"/>
      </w:tblPr>
      <w:tblGrid>
        <w:gridCol w:w="9576"/>
      </w:tblGrid>
      <w:tr w:rsidR="00E14FC5" w:rsidTr="004508A7">
        <w:tc>
          <w:tcPr>
            <w:tcW w:w="9576" w:type="dxa"/>
            <w:hideMark/>
          </w:tcPr>
          <w:p w:rsidR="00E14FC5" w:rsidRPr="00E14FC5" w:rsidRDefault="00E14FC5" w:rsidP="00E14FC5">
            <w:pPr>
              <w:pStyle w:val="Header"/>
              <w:spacing w:line="276" w:lineRule="auto"/>
              <w:jc w:val="center"/>
              <w:rPr>
                <w:rFonts w:eastAsia="Times New Roman" w:cstheme="minorHAnsi"/>
                <w:b/>
                <w:sz w:val="40"/>
                <w:szCs w:val="40"/>
              </w:rPr>
            </w:pPr>
            <w:bookmarkStart w:id="22" w:name="lesson17"/>
            <w:r>
              <w:rPr>
                <w:rFonts w:cstheme="minorHAnsi"/>
                <w:b/>
                <w:sz w:val="40"/>
                <w:szCs w:val="40"/>
              </w:rPr>
              <w:lastRenderedPageBreak/>
              <w:t>Unit 1 Mini-lesson  17</w:t>
            </w:r>
            <w:bookmarkEnd w:id="22"/>
          </w:p>
        </w:tc>
      </w:tr>
    </w:tbl>
    <w:p w:rsidR="00E14FC5" w:rsidRDefault="00E14FC5" w:rsidP="00E14FC5">
      <w:pPr>
        <w:pStyle w:val="Header"/>
        <w:tabs>
          <w:tab w:val="left" w:pos="3900"/>
        </w:tabs>
        <w:rPr>
          <w:rFonts w:eastAsia="Times New Roman" w:cstheme="minorHAnsi"/>
          <w:b/>
          <w:sz w:val="6"/>
          <w:szCs w:val="20"/>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640"/>
      </w:tblGrid>
      <w:tr w:rsidR="00E14FC5" w:rsidTr="00E14FC5">
        <w:tc>
          <w:tcPr>
            <w:tcW w:w="1980" w:type="dxa"/>
            <w:tcBorders>
              <w:top w:val="nil"/>
              <w:left w:val="nil"/>
              <w:bottom w:val="nil"/>
              <w:right w:val="nil"/>
            </w:tcBorders>
            <w:hideMark/>
          </w:tcPr>
          <w:p w:rsidR="00E14FC5" w:rsidRDefault="00E14FC5" w:rsidP="00E14FC5">
            <w:pPr>
              <w:spacing w:after="0"/>
              <w:rPr>
                <w:rFonts w:eastAsia="Times New Roman" w:cstheme="minorHAnsi"/>
                <w:b/>
                <w:sz w:val="24"/>
                <w:szCs w:val="24"/>
              </w:rPr>
            </w:pPr>
            <w:r>
              <w:rPr>
                <w:rFonts w:cstheme="minorHAnsi"/>
                <w:b/>
              </w:rPr>
              <w:t>Unit of Study:</w:t>
            </w:r>
          </w:p>
        </w:tc>
        <w:tc>
          <w:tcPr>
            <w:tcW w:w="8640" w:type="dxa"/>
            <w:tcBorders>
              <w:top w:val="nil"/>
              <w:left w:val="nil"/>
              <w:bottom w:val="single" w:sz="12" w:space="0" w:color="auto"/>
              <w:right w:val="nil"/>
            </w:tcBorders>
            <w:hideMark/>
          </w:tcPr>
          <w:p w:rsidR="00E14FC5" w:rsidRDefault="00E14FC5" w:rsidP="00E14FC5">
            <w:pPr>
              <w:spacing w:after="0" w:line="240" w:lineRule="auto"/>
              <w:rPr>
                <w:rFonts w:eastAsia="Times New Roman" w:cstheme="minorHAnsi"/>
                <w:sz w:val="24"/>
                <w:szCs w:val="24"/>
              </w:rPr>
            </w:pPr>
            <w:r>
              <w:rPr>
                <w:rFonts w:cstheme="minorHAnsi"/>
              </w:rPr>
              <w:t xml:space="preserve">Taking Charge of Reading </w:t>
            </w:r>
          </w:p>
        </w:tc>
      </w:tr>
      <w:tr w:rsidR="00E14FC5" w:rsidTr="00E14FC5">
        <w:tc>
          <w:tcPr>
            <w:tcW w:w="1980" w:type="dxa"/>
            <w:tcBorders>
              <w:top w:val="nil"/>
              <w:left w:val="nil"/>
              <w:bottom w:val="nil"/>
              <w:right w:val="nil"/>
            </w:tcBorders>
            <w:hideMark/>
          </w:tcPr>
          <w:p w:rsidR="00E14FC5" w:rsidRDefault="00E14FC5" w:rsidP="00E14FC5">
            <w:pPr>
              <w:spacing w:after="0"/>
              <w:rPr>
                <w:rFonts w:eastAsia="Times New Roman" w:cstheme="minorHAnsi"/>
                <w:b/>
                <w:sz w:val="24"/>
                <w:szCs w:val="24"/>
              </w:rPr>
            </w:pPr>
            <w:r>
              <w:rPr>
                <w:rFonts w:cstheme="minorHAnsi"/>
                <w:b/>
              </w:rPr>
              <w:t>Goal:</w:t>
            </w:r>
          </w:p>
        </w:tc>
        <w:tc>
          <w:tcPr>
            <w:tcW w:w="8640" w:type="dxa"/>
            <w:tcBorders>
              <w:top w:val="single" w:sz="12" w:space="0" w:color="auto"/>
              <w:left w:val="nil"/>
              <w:bottom w:val="single" w:sz="12" w:space="0" w:color="auto"/>
              <w:right w:val="nil"/>
            </w:tcBorders>
          </w:tcPr>
          <w:p w:rsidR="00E14FC5" w:rsidRDefault="00E14FC5" w:rsidP="00E14FC5">
            <w:pPr>
              <w:tabs>
                <w:tab w:val="num" w:pos="720"/>
              </w:tabs>
              <w:spacing w:after="0" w:line="240" w:lineRule="auto"/>
              <w:rPr>
                <w:rFonts w:eastAsia="Times New Roman" w:cstheme="minorHAnsi"/>
                <w:sz w:val="24"/>
                <w:szCs w:val="24"/>
              </w:rPr>
            </w:pPr>
            <w:r>
              <w:rPr>
                <w:rFonts w:cstheme="minorHAnsi"/>
              </w:rPr>
              <w:t>Being an Independent Problem Solver</w:t>
            </w:r>
          </w:p>
          <w:p w:rsidR="00E14FC5" w:rsidRDefault="00E14FC5" w:rsidP="00E14FC5">
            <w:pPr>
              <w:spacing w:after="0" w:line="240" w:lineRule="auto"/>
              <w:rPr>
                <w:rFonts w:eastAsia="Times New Roman" w:cstheme="minorHAnsi"/>
                <w:sz w:val="24"/>
                <w:szCs w:val="24"/>
              </w:rPr>
            </w:pPr>
          </w:p>
        </w:tc>
      </w:tr>
      <w:tr w:rsidR="00E14FC5" w:rsidTr="00E14FC5">
        <w:tc>
          <w:tcPr>
            <w:tcW w:w="1980" w:type="dxa"/>
            <w:tcBorders>
              <w:top w:val="nil"/>
              <w:left w:val="nil"/>
              <w:bottom w:val="nil"/>
              <w:right w:val="nil"/>
            </w:tcBorders>
            <w:hideMark/>
          </w:tcPr>
          <w:p w:rsidR="00E14FC5" w:rsidRDefault="00E14FC5" w:rsidP="00E14FC5">
            <w:pPr>
              <w:spacing w:after="0"/>
              <w:rPr>
                <w:rFonts w:eastAsia="Times New Roman" w:cstheme="minorHAnsi"/>
                <w:b/>
                <w:sz w:val="24"/>
                <w:szCs w:val="24"/>
              </w:rPr>
            </w:pPr>
            <w:r>
              <w:rPr>
                <w:rFonts w:cstheme="minorHAnsi"/>
                <w:b/>
              </w:rPr>
              <w:t>Teaching point:</w:t>
            </w:r>
          </w:p>
        </w:tc>
        <w:tc>
          <w:tcPr>
            <w:tcW w:w="8640" w:type="dxa"/>
            <w:tcBorders>
              <w:top w:val="single" w:sz="12" w:space="0" w:color="auto"/>
              <w:left w:val="nil"/>
              <w:bottom w:val="single" w:sz="12" w:space="0" w:color="auto"/>
              <w:right w:val="nil"/>
            </w:tcBorders>
            <w:hideMark/>
          </w:tcPr>
          <w:p w:rsidR="00E14FC5" w:rsidRDefault="00E14FC5" w:rsidP="00E14FC5">
            <w:pPr>
              <w:spacing w:after="0" w:line="240" w:lineRule="auto"/>
              <w:rPr>
                <w:rFonts w:eastAsia="Times New Roman" w:cstheme="minorHAnsi"/>
                <w:sz w:val="24"/>
                <w:szCs w:val="24"/>
              </w:rPr>
            </w:pPr>
            <w:r>
              <w:rPr>
                <w:rFonts w:cstheme="minorHAnsi"/>
              </w:rPr>
              <w:t xml:space="preserve"> Readers solve word s by thinking about the word parts</w:t>
            </w:r>
          </w:p>
        </w:tc>
      </w:tr>
      <w:tr w:rsidR="00E14FC5" w:rsidTr="00E14FC5">
        <w:tc>
          <w:tcPr>
            <w:tcW w:w="1980" w:type="dxa"/>
            <w:tcBorders>
              <w:top w:val="nil"/>
              <w:left w:val="nil"/>
              <w:bottom w:val="nil"/>
              <w:right w:val="nil"/>
            </w:tcBorders>
            <w:hideMark/>
          </w:tcPr>
          <w:p w:rsidR="00E14FC5" w:rsidRDefault="00E14FC5" w:rsidP="00E14FC5">
            <w:pPr>
              <w:spacing w:after="0"/>
              <w:rPr>
                <w:rFonts w:eastAsia="Times New Roman" w:cstheme="minorHAnsi"/>
                <w:b/>
                <w:sz w:val="24"/>
                <w:szCs w:val="24"/>
              </w:rPr>
            </w:pPr>
            <w:r>
              <w:rPr>
                <w:rFonts w:cstheme="minorHAnsi"/>
                <w:b/>
              </w:rPr>
              <w:t>Catchy Phrase</w:t>
            </w:r>
          </w:p>
        </w:tc>
        <w:tc>
          <w:tcPr>
            <w:tcW w:w="8640" w:type="dxa"/>
            <w:tcBorders>
              <w:top w:val="single" w:sz="12" w:space="0" w:color="auto"/>
              <w:left w:val="nil"/>
              <w:bottom w:val="single" w:sz="12" w:space="0" w:color="auto"/>
              <w:right w:val="nil"/>
            </w:tcBorders>
          </w:tcPr>
          <w:p w:rsidR="00E14FC5" w:rsidRDefault="00E14FC5" w:rsidP="00E14FC5">
            <w:pPr>
              <w:spacing w:after="0" w:line="240" w:lineRule="auto"/>
              <w:rPr>
                <w:rFonts w:eastAsia="Times New Roman" w:cstheme="minorHAnsi"/>
                <w:sz w:val="24"/>
                <w:szCs w:val="24"/>
              </w:rPr>
            </w:pPr>
          </w:p>
        </w:tc>
      </w:tr>
      <w:tr w:rsidR="00E14FC5" w:rsidTr="00E14FC5">
        <w:tc>
          <w:tcPr>
            <w:tcW w:w="1980" w:type="dxa"/>
            <w:tcBorders>
              <w:top w:val="nil"/>
              <w:left w:val="nil"/>
              <w:bottom w:val="nil"/>
              <w:right w:val="nil"/>
            </w:tcBorders>
            <w:hideMark/>
          </w:tcPr>
          <w:p w:rsidR="00E14FC5" w:rsidRDefault="00E14FC5" w:rsidP="00E14FC5">
            <w:pPr>
              <w:spacing w:after="0"/>
              <w:rPr>
                <w:rFonts w:eastAsia="Times New Roman" w:cstheme="minorHAnsi"/>
                <w:b/>
                <w:sz w:val="24"/>
                <w:szCs w:val="24"/>
              </w:rPr>
            </w:pPr>
            <w:r>
              <w:rPr>
                <w:rFonts w:cstheme="minorHAnsi"/>
                <w:b/>
              </w:rPr>
              <w:t>Text:</w:t>
            </w:r>
          </w:p>
        </w:tc>
        <w:tc>
          <w:tcPr>
            <w:tcW w:w="8640" w:type="dxa"/>
            <w:tcBorders>
              <w:top w:val="single" w:sz="12" w:space="0" w:color="auto"/>
              <w:left w:val="nil"/>
              <w:bottom w:val="single" w:sz="12" w:space="0" w:color="auto"/>
              <w:right w:val="nil"/>
            </w:tcBorders>
          </w:tcPr>
          <w:p w:rsidR="00E14FC5" w:rsidRDefault="00E14FC5" w:rsidP="00E14FC5">
            <w:pPr>
              <w:spacing w:after="0" w:line="240" w:lineRule="auto"/>
              <w:rPr>
                <w:rFonts w:eastAsia="Times New Roman" w:cstheme="minorHAnsi"/>
                <w:sz w:val="24"/>
                <w:szCs w:val="24"/>
              </w:rPr>
            </w:pPr>
          </w:p>
        </w:tc>
      </w:tr>
      <w:tr w:rsidR="00E14FC5" w:rsidTr="00E14FC5">
        <w:tc>
          <w:tcPr>
            <w:tcW w:w="1980" w:type="dxa"/>
            <w:tcBorders>
              <w:top w:val="nil"/>
              <w:left w:val="nil"/>
              <w:bottom w:val="nil"/>
              <w:right w:val="nil"/>
            </w:tcBorders>
            <w:hideMark/>
          </w:tcPr>
          <w:p w:rsidR="00E14FC5" w:rsidRDefault="00E14FC5" w:rsidP="00E14FC5">
            <w:pPr>
              <w:spacing w:after="0"/>
              <w:rPr>
                <w:rFonts w:eastAsia="Times New Roman" w:cstheme="minorHAnsi"/>
                <w:b/>
                <w:sz w:val="24"/>
                <w:szCs w:val="24"/>
              </w:rPr>
            </w:pPr>
            <w:r>
              <w:rPr>
                <w:rFonts w:cstheme="minorHAnsi"/>
                <w:b/>
              </w:rPr>
              <w:t xml:space="preserve">Chart:    </w:t>
            </w:r>
          </w:p>
          <w:p w:rsidR="00E14FC5" w:rsidRDefault="00E14FC5" w:rsidP="00E14FC5">
            <w:pPr>
              <w:spacing w:after="0"/>
              <w:rPr>
                <w:rFonts w:eastAsia="Times New Roman" w:cstheme="minorHAnsi"/>
                <w:b/>
                <w:sz w:val="24"/>
                <w:szCs w:val="24"/>
              </w:rPr>
            </w:pPr>
            <w:r>
              <w:rPr>
                <w:rFonts w:cstheme="minorHAnsi"/>
                <w:b/>
              </w:rPr>
              <w:t>Standard</w:t>
            </w:r>
          </w:p>
        </w:tc>
        <w:tc>
          <w:tcPr>
            <w:tcW w:w="8640" w:type="dxa"/>
            <w:tcBorders>
              <w:top w:val="single" w:sz="12" w:space="0" w:color="auto"/>
              <w:left w:val="nil"/>
              <w:bottom w:val="single" w:sz="12" w:space="0" w:color="auto"/>
              <w:right w:val="nil"/>
            </w:tcBorders>
          </w:tcPr>
          <w:p w:rsidR="00E14FC5" w:rsidRDefault="00E14FC5" w:rsidP="00E14FC5">
            <w:pPr>
              <w:spacing w:after="0" w:line="240" w:lineRule="auto"/>
              <w:rPr>
                <w:rFonts w:ascii="Times New Roman" w:eastAsia="Times New Roman" w:hAnsi="Times New Roman"/>
                <w:sz w:val="24"/>
                <w:szCs w:val="24"/>
              </w:rPr>
            </w:pPr>
          </w:p>
          <w:p w:rsidR="00E14FC5" w:rsidRDefault="00E14FC5" w:rsidP="00E14FC5">
            <w:pPr>
              <w:spacing w:after="0" w:line="240" w:lineRule="auto"/>
              <w:rPr>
                <w:rFonts w:ascii="Calibri" w:eastAsia="Times New Roman" w:hAnsi="Calibri" w:cs="Arial"/>
                <w:sz w:val="24"/>
                <w:szCs w:val="24"/>
              </w:rPr>
            </w:pPr>
            <w:r>
              <w:t>2RF.4 Read with sufficient accuracy and fluency to support comprehension.</w:t>
            </w:r>
          </w:p>
        </w:tc>
      </w:tr>
    </w:tbl>
    <w:p w:rsidR="00E14FC5" w:rsidRDefault="00E14FC5" w:rsidP="00E14FC5">
      <w:pPr>
        <w:rPr>
          <w:rFonts w:eastAsia="Times New Roman" w:cstheme="minorHAnsi"/>
          <w:b/>
          <w:sz w:val="20"/>
          <w:szCs w:val="20"/>
        </w:rPr>
      </w:pPr>
    </w:p>
    <w:tbl>
      <w:tblPr>
        <w:tblW w:w="106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E14FC5" w:rsidTr="00E14FC5">
        <w:tc>
          <w:tcPr>
            <w:tcW w:w="10620" w:type="dxa"/>
            <w:vAlign w:val="center"/>
            <w:hideMark/>
          </w:tcPr>
          <w:p w:rsidR="00E14FC5" w:rsidRDefault="00E14FC5">
            <w:pPr>
              <w:rPr>
                <w:rFonts w:eastAsia="Times New Roman" w:cstheme="minorHAnsi"/>
                <w:sz w:val="24"/>
                <w:szCs w:val="24"/>
              </w:rPr>
            </w:pPr>
            <w:r>
              <w:rPr>
                <w:rFonts w:cstheme="minorHAnsi"/>
                <w:b/>
              </w:rPr>
              <w:t>Mini- Lesson:  (</w:t>
            </w:r>
            <w:r>
              <w:rPr>
                <w:rFonts w:cstheme="minorHAnsi"/>
              </w:rPr>
              <w:t>7-10 minutes total)</w:t>
            </w:r>
          </w:p>
        </w:tc>
      </w:tr>
      <w:tr w:rsidR="00E14FC5" w:rsidTr="00E14FC5">
        <w:tc>
          <w:tcPr>
            <w:tcW w:w="10620" w:type="dxa"/>
            <w:vAlign w:val="center"/>
          </w:tcPr>
          <w:p w:rsidR="00E14FC5" w:rsidRDefault="00E14FC5" w:rsidP="00E14FC5">
            <w:pPr>
              <w:rPr>
                <w:rFonts w:eastAsia="Times New Roman" w:cstheme="minorHAnsi"/>
                <w:sz w:val="24"/>
                <w:szCs w:val="24"/>
              </w:rPr>
            </w:pPr>
            <w:r>
              <w:rPr>
                <w:rFonts w:cstheme="minorHAnsi"/>
                <w:b/>
              </w:rPr>
              <w:t>Connection: (</w:t>
            </w:r>
            <w:r>
              <w:rPr>
                <w:rFonts w:cstheme="minorHAnsi"/>
              </w:rPr>
              <w:t>1-2 minutes)</w:t>
            </w:r>
          </w:p>
          <w:p w:rsidR="00E14FC5" w:rsidRPr="00E14FC5" w:rsidRDefault="00E14FC5" w:rsidP="00E14FC5">
            <w:pPr>
              <w:rPr>
                <w:rFonts w:cstheme="minorHAnsi"/>
              </w:rPr>
            </w:pPr>
            <w:r>
              <w:rPr>
                <w:rFonts w:cstheme="minorHAnsi"/>
              </w:rPr>
              <w:t xml:space="preserve">Remember yesterday I talked about how as readers we recognize when something doesn’t make sense and find the confusing part.   </w:t>
            </w:r>
          </w:p>
        </w:tc>
      </w:tr>
      <w:tr w:rsidR="00E14FC5" w:rsidTr="00E14FC5">
        <w:tc>
          <w:tcPr>
            <w:tcW w:w="10620" w:type="dxa"/>
            <w:vAlign w:val="center"/>
          </w:tcPr>
          <w:p w:rsidR="00E14FC5" w:rsidRDefault="00E14FC5" w:rsidP="00E14FC5">
            <w:pPr>
              <w:rPr>
                <w:rFonts w:eastAsia="Times New Roman" w:cstheme="minorHAnsi"/>
              </w:rPr>
            </w:pPr>
            <w:r>
              <w:rPr>
                <w:rFonts w:cstheme="minorHAnsi"/>
                <w:b/>
              </w:rPr>
              <w:t xml:space="preserve">Teach: </w:t>
            </w:r>
            <w:r>
              <w:rPr>
                <w:rFonts w:cstheme="minorHAnsi"/>
              </w:rPr>
              <w:t>(5-6 minutes)</w:t>
            </w:r>
          </w:p>
          <w:p w:rsidR="00E14FC5" w:rsidRDefault="00E14FC5" w:rsidP="00E14FC5">
            <w:pPr>
              <w:rPr>
                <w:rFonts w:cstheme="minorHAnsi"/>
                <w:sz w:val="24"/>
                <w:szCs w:val="24"/>
              </w:rPr>
            </w:pPr>
            <w:r>
              <w:rPr>
                <w:rFonts w:cstheme="minorHAnsi"/>
              </w:rPr>
              <w:t xml:space="preserve">Today I want to teach you that sometimes as readers we come across a word in our book that we do not know.  When this happens we stop and think quickly,’ What can I do to figure out this word?’ Once again, as second grade readers, we have decisions to make.  We could think about what is happening, </w:t>
            </w:r>
            <w:proofErr w:type="gramStart"/>
            <w:r>
              <w:rPr>
                <w:rFonts w:cstheme="minorHAnsi"/>
              </w:rPr>
              <w:t>then</w:t>
            </w:r>
            <w:proofErr w:type="gramEnd"/>
            <w:r>
              <w:rPr>
                <w:rFonts w:cstheme="minorHAnsi"/>
              </w:rPr>
              <w:t xml:space="preserve"> reread to get a running start, all the time thinking about what would make sense here.  We also can start writing the letters chunking them and trying to figure out what the word might be saying, and then after a bit of that, we reread and put the first bit of the word in there, and think “What might the rest of this word be?” </w:t>
            </w:r>
          </w:p>
          <w:p w:rsidR="00E14FC5" w:rsidRDefault="00E14FC5" w:rsidP="00E14FC5">
            <w:pPr>
              <w:rPr>
                <w:rFonts w:cstheme="minorHAnsi"/>
              </w:rPr>
            </w:pPr>
            <w:r>
              <w:rPr>
                <w:rFonts w:cstheme="minorHAnsi"/>
              </w:rPr>
              <w:t>Read a few sentences from your read aloud book.  Pretend you have encountered a word that you do not know. Say out loud I found a word that I don’t know.</w:t>
            </w:r>
            <w:r>
              <w:rPr>
                <w:rFonts w:cstheme="minorHAnsi"/>
                <w:b/>
              </w:rPr>
              <w:t xml:space="preserve"> </w:t>
            </w:r>
            <w:r>
              <w:rPr>
                <w:rFonts w:cstheme="minorHAnsi"/>
              </w:rPr>
              <w:t>’ What can I do to figure out this word?’</w:t>
            </w:r>
          </w:p>
          <w:p w:rsidR="00E14FC5" w:rsidRPr="00E14FC5" w:rsidRDefault="00E14FC5" w:rsidP="00E14FC5">
            <w:pPr>
              <w:rPr>
                <w:rFonts w:cstheme="minorHAnsi"/>
              </w:rPr>
            </w:pPr>
            <w:r>
              <w:rPr>
                <w:rFonts w:cstheme="minorHAnsi"/>
              </w:rPr>
              <w:t>I’m going to read the beginning of this word and see if there is a chunk of the word that I can read. “</w:t>
            </w:r>
            <w:proofErr w:type="spellStart"/>
            <w:proofErr w:type="gramStart"/>
            <w:r>
              <w:rPr>
                <w:rFonts w:cstheme="minorHAnsi"/>
              </w:rPr>
              <w:t>wa</w:t>
            </w:r>
            <w:proofErr w:type="spellEnd"/>
            <w:proofErr w:type="gramEnd"/>
            <w:r>
              <w:rPr>
                <w:rFonts w:cstheme="minorHAnsi"/>
              </w:rPr>
              <w:t xml:space="preserve">, </w:t>
            </w:r>
            <w:proofErr w:type="spellStart"/>
            <w:r>
              <w:rPr>
                <w:rFonts w:cstheme="minorHAnsi"/>
              </w:rPr>
              <w:t>wa</w:t>
            </w:r>
            <w:proofErr w:type="spellEnd"/>
            <w:r>
              <w:rPr>
                <w:rFonts w:cstheme="minorHAnsi"/>
              </w:rPr>
              <w:t>, waste. Okay that part of the word says, waste. Now the next part of the word “hmm” baa, baas, basket.”  Let’s try those together. “Wastebasket”. Ho, wastebasket! I know what that is. Now that I know what the word is. I will reread the sentence to see if it makes sense. I took the gum out of my mouth. And throw it in the wastebasket. “That makes sense.” Remember good readers solve word s by thinking about the word parts.</w:t>
            </w:r>
          </w:p>
        </w:tc>
      </w:tr>
      <w:tr w:rsidR="00E14FC5" w:rsidTr="00E14FC5">
        <w:trPr>
          <w:trHeight w:val="873"/>
        </w:trPr>
        <w:tc>
          <w:tcPr>
            <w:tcW w:w="10620" w:type="dxa"/>
            <w:vAlign w:val="center"/>
            <w:hideMark/>
          </w:tcPr>
          <w:p w:rsidR="00E14FC5" w:rsidRDefault="00E14FC5" w:rsidP="00E14FC5">
            <w:pPr>
              <w:rPr>
                <w:rFonts w:eastAsia="Times New Roman" w:cstheme="minorHAnsi"/>
              </w:rPr>
            </w:pPr>
            <w:r>
              <w:rPr>
                <w:rFonts w:cstheme="minorHAnsi"/>
                <w:b/>
              </w:rPr>
              <w:t xml:space="preserve">Active Involvement: </w:t>
            </w:r>
            <w:r>
              <w:rPr>
                <w:rFonts w:cstheme="minorHAnsi"/>
              </w:rPr>
              <w:t xml:space="preserve">(2-3 minutes) </w:t>
            </w:r>
          </w:p>
          <w:p w:rsidR="00E14FC5" w:rsidRDefault="00E14FC5" w:rsidP="00E14FC5">
            <w:pPr>
              <w:rPr>
                <w:rFonts w:cstheme="minorHAnsi"/>
                <w:sz w:val="24"/>
                <w:szCs w:val="24"/>
              </w:rPr>
            </w:pPr>
            <w:r>
              <w:rPr>
                <w:rFonts w:cstheme="minorHAnsi"/>
              </w:rPr>
              <w:t xml:space="preserve">Now is your turn to try it. I will read a sentence from the book. I have marked a word that is going to be our tricky word. You might already know how to read it. If you do just pretend that it’s a tricky word and </w:t>
            </w:r>
            <w:proofErr w:type="gramStart"/>
            <w:r>
              <w:rPr>
                <w:rFonts w:cstheme="minorHAnsi"/>
              </w:rPr>
              <w:t>think</w:t>
            </w:r>
            <w:proofErr w:type="gramEnd"/>
            <w:r>
              <w:rPr>
                <w:rFonts w:cstheme="minorHAnsi"/>
              </w:rPr>
              <w:t xml:space="preserve"> about what you would do if you didn’t know the word. Let’s try it together.</w:t>
            </w:r>
          </w:p>
          <w:p w:rsidR="00E14FC5" w:rsidRDefault="00E14FC5" w:rsidP="00E14FC5">
            <w:pPr>
              <w:rPr>
                <w:rFonts w:eastAsia="Times New Roman" w:cstheme="minorHAnsi"/>
                <w:sz w:val="24"/>
                <w:szCs w:val="24"/>
              </w:rPr>
            </w:pPr>
            <w:r>
              <w:rPr>
                <w:rFonts w:cstheme="minorHAnsi"/>
              </w:rPr>
              <w:t xml:space="preserve">Read the sentence and stumble on the tricky part. Have student work with a partner to figure out the word. “Ho, I </w:t>
            </w:r>
            <w:r>
              <w:rPr>
                <w:rFonts w:cstheme="minorHAnsi"/>
              </w:rPr>
              <w:lastRenderedPageBreak/>
              <w:t>heard _____ and ____ doing _____. They figured out the word by chunking it.</w:t>
            </w:r>
          </w:p>
        </w:tc>
      </w:tr>
      <w:tr w:rsidR="00E14FC5" w:rsidTr="00E14FC5">
        <w:tc>
          <w:tcPr>
            <w:tcW w:w="10620" w:type="dxa"/>
            <w:vAlign w:val="center"/>
          </w:tcPr>
          <w:p w:rsidR="00E14FC5" w:rsidRDefault="00E14FC5" w:rsidP="00E14FC5">
            <w:pPr>
              <w:rPr>
                <w:rFonts w:eastAsia="Times New Roman" w:cstheme="minorHAnsi"/>
              </w:rPr>
            </w:pPr>
            <w:r>
              <w:rPr>
                <w:rFonts w:cstheme="minorHAnsi"/>
                <w:b/>
              </w:rPr>
              <w:lastRenderedPageBreak/>
              <w:t xml:space="preserve">Link: </w:t>
            </w:r>
            <w:r>
              <w:rPr>
                <w:rFonts w:cstheme="minorHAnsi"/>
              </w:rPr>
              <w:t>(1-2 minutes)</w:t>
            </w:r>
          </w:p>
          <w:p w:rsidR="00E14FC5" w:rsidRDefault="00E14FC5" w:rsidP="00E14FC5">
            <w:pPr>
              <w:rPr>
                <w:rFonts w:cstheme="minorHAnsi"/>
                <w:sz w:val="24"/>
                <w:szCs w:val="24"/>
              </w:rPr>
            </w:pPr>
            <w:r>
              <w:rPr>
                <w:rFonts w:cstheme="minorHAnsi"/>
              </w:rPr>
              <w:t>Remember good readers solve word s by thinking about the word parts.</w:t>
            </w:r>
          </w:p>
          <w:p w:rsidR="00E14FC5" w:rsidRDefault="00E14FC5">
            <w:pPr>
              <w:rPr>
                <w:rFonts w:eastAsia="Times New Roman" w:cstheme="minorHAnsi"/>
                <w:sz w:val="24"/>
                <w:szCs w:val="24"/>
              </w:rPr>
            </w:pPr>
          </w:p>
        </w:tc>
      </w:tr>
      <w:tr w:rsidR="00E14FC5" w:rsidTr="00E14FC5">
        <w:trPr>
          <w:trHeight w:val="710"/>
        </w:trPr>
        <w:tc>
          <w:tcPr>
            <w:tcW w:w="10620" w:type="dxa"/>
            <w:vAlign w:val="center"/>
          </w:tcPr>
          <w:p w:rsidR="00E14FC5" w:rsidRDefault="00E14FC5">
            <w:pPr>
              <w:rPr>
                <w:rFonts w:eastAsia="Times New Roman" w:cstheme="minorHAnsi"/>
                <w:sz w:val="24"/>
                <w:szCs w:val="24"/>
              </w:rPr>
            </w:pPr>
            <w:r>
              <w:rPr>
                <w:rFonts w:cstheme="minorHAnsi"/>
                <w:b/>
              </w:rPr>
              <w:t xml:space="preserve">Mid-Workshop Teaching Point: </w:t>
            </w:r>
          </w:p>
          <w:p w:rsidR="00E14FC5" w:rsidRDefault="00E14FC5">
            <w:pPr>
              <w:rPr>
                <w:rFonts w:eastAsia="Times New Roman" w:cstheme="minorHAnsi"/>
                <w:sz w:val="24"/>
                <w:szCs w:val="24"/>
              </w:rPr>
            </w:pPr>
          </w:p>
        </w:tc>
      </w:tr>
      <w:tr w:rsidR="00E14FC5" w:rsidTr="00E14FC5">
        <w:trPr>
          <w:trHeight w:val="710"/>
        </w:trPr>
        <w:tc>
          <w:tcPr>
            <w:tcW w:w="10620" w:type="dxa"/>
            <w:hideMark/>
          </w:tcPr>
          <w:p w:rsidR="00E14FC5" w:rsidRDefault="00E14FC5">
            <w:pPr>
              <w:rPr>
                <w:rFonts w:eastAsia="Times New Roman" w:cstheme="minorHAnsi"/>
                <w:sz w:val="24"/>
                <w:szCs w:val="24"/>
              </w:rPr>
            </w:pPr>
            <w:r>
              <w:rPr>
                <w:rFonts w:cstheme="minorHAnsi"/>
                <w:b/>
              </w:rPr>
              <w:t xml:space="preserve">Share: </w:t>
            </w:r>
          </w:p>
          <w:p w:rsidR="00E14FC5" w:rsidRDefault="00E14FC5">
            <w:pPr>
              <w:tabs>
                <w:tab w:val="left" w:pos="1065"/>
              </w:tabs>
              <w:rPr>
                <w:rFonts w:eastAsia="Times New Roman" w:cstheme="minorHAnsi"/>
                <w:sz w:val="24"/>
                <w:szCs w:val="24"/>
              </w:rPr>
            </w:pPr>
            <w:r>
              <w:rPr>
                <w:rFonts w:cstheme="minorHAnsi"/>
              </w:rPr>
              <w:t>Choose a student who encountered a tricky word and was able to fix it by chunking it. Make it stand out to the class.</w:t>
            </w:r>
          </w:p>
        </w:tc>
      </w:tr>
      <w:tr w:rsidR="00E14FC5" w:rsidTr="00E14FC5">
        <w:trPr>
          <w:trHeight w:val="710"/>
        </w:trPr>
        <w:tc>
          <w:tcPr>
            <w:tcW w:w="10620" w:type="dxa"/>
          </w:tcPr>
          <w:p w:rsidR="00E14FC5" w:rsidRDefault="00E14FC5">
            <w:pPr>
              <w:rPr>
                <w:rFonts w:eastAsia="Times New Roman" w:cstheme="minorHAnsi"/>
                <w:sz w:val="24"/>
                <w:szCs w:val="24"/>
              </w:rPr>
            </w:pPr>
            <w:r>
              <w:rPr>
                <w:rFonts w:cstheme="minorHAnsi"/>
                <w:b/>
              </w:rPr>
              <w:t xml:space="preserve">Notes: </w:t>
            </w:r>
          </w:p>
          <w:p w:rsidR="00E14FC5" w:rsidRDefault="00E14FC5">
            <w:pPr>
              <w:rPr>
                <w:rFonts w:cstheme="minorHAnsi"/>
                <w:b/>
              </w:rPr>
            </w:pPr>
          </w:p>
          <w:p w:rsidR="00E14FC5" w:rsidRDefault="00E14FC5">
            <w:pPr>
              <w:rPr>
                <w:rFonts w:cstheme="minorHAnsi"/>
                <w:b/>
              </w:rPr>
            </w:pPr>
          </w:p>
          <w:p w:rsidR="00E14FC5" w:rsidRDefault="00E14FC5">
            <w:pPr>
              <w:rPr>
                <w:rFonts w:cstheme="minorHAnsi"/>
                <w:b/>
              </w:rPr>
            </w:pPr>
          </w:p>
          <w:p w:rsidR="00E14FC5" w:rsidRDefault="00E14FC5">
            <w:pPr>
              <w:rPr>
                <w:rFonts w:eastAsia="Times New Roman" w:cstheme="minorHAnsi"/>
                <w:b/>
                <w:sz w:val="24"/>
                <w:szCs w:val="24"/>
              </w:rPr>
            </w:pPr>
          </w:p>
        </w:tc>
      </w:tr>
      <w:tr w:rsidR="00E14FC5" w:rsidTr="00E14FC5">
        <w:trPr>
          <w:trHeight w:val="710"/>
        </w:trPr>
        <w:tc>
          <w:tcPr>
            <w:tcW w:w="10620" w:type="dxa"/>
            <w:hideMark/>
          </w:tcPr>
          <w:p w:rsidR="00E14FC5" w:rsidRDefault="00E14FC5">
            <w:pPr>
              <w:rPr>
                <w:rFonts w:eastAsia="Times New Roman" w:cstheme="minorHAnsi"/>
                <w:b/>
                <w:sz w:val="24"/>
                <w:szCs w:val="24"/>
              </w:rPr>
            </w:pPr>
            <w:r>
              <w:rPr>
                <w:rFonts w:cstheme="minorHAnsi"/>
                <w:b/>
              </w:rPr>
              <w:t>Materials</w:t>
            </w:r>
            <w:r>
              <w:rPr>
                <w:rFonts w:cstheme="minorHAnsi"/>
              </w:rPr>
              <w:t xml:space="preserve">:   </w:t>
            </w:r>
          </w:p>
          <w:p w:rsidR="00E14FC5" w:rsidRDefault="00E14FC5">
            <w:pPr>
              <w:rPr>
                <w:rFonts w:eastAsia="Times New Roman" w:cstheme="minorHAnsi"/>
                <w:sz w:val="24"/>
                <w:szCs w:val="24"/>
              </w:rPr>
            </w:pPr>
            <w:r>
              <w:rPr>
                <w:rFonts w:cstheme="minorHAnsi"/>
              </w:rPr>
              <w:t>Any book</w:t>
            </w:r>
          </w:p>
        </w:tc>
      </w:tr>
    </w:tbl>
    <w:p w:rsidR="000B546B" w:rsidRDefault="000B546B" w:rsidP="002E0174">
      <w:pPr>
        <w:spacing w:after="0"/>
        <w:rPr>
          <w:b/>
        </w:rPr>
      </w:pPr>
    </w:p>
    <w:p w:rsidR="000B546B" w:rsidRDefault="000B546B">
      <w:pPr>
        <w:rPr>
          <w:b/>
        </w:rPr>
      </w:pPr>
      <w:r>
        <w:rPr>
          <w:b/>
        </w:rPr>
        <w:br w:type="page"/>
      </w:r>
    </w:p>
    <w:tbl>
      <w:tblPr>
        <w:tblW w:w="9738" w:type="dxa"/>
        <w:tblLook w:val="00A0" w:firstRow="1" w:lastRow="0" w:firstColumn="1" w:lastColumn="0" w:noHBand="0" w:noVBand="0"/>
      </w:tblPr>
      <w:tblGrid>
        <w:gridCol w:w="9738"/>
      </w:tblGrid>
      <w:tr w:rsidR="00F24C3B" w:rsidRPr="000B546B" w:rsidTr="008601B5">
        <w:tc>
          <w:tcPr>
            <w:tcW w:w="9738" w:type="dxa"/>
          </w:tcPr>
          <w:p w:rsidR="00F24C3B" w:rsidRPr="00F24C3B" w:rsidRDefault="00F24C3B" w:rsidP="00F24C3B">
            <w:pPr>
              <w:spacing w:after="0"/>
              <w:jc w:val="center"/>
              <w:rPr>
                <w:b/>
                <w:sz w:val="40"/>
                <w:szCs w:val="40"/>
              </w:rPr>
            </w:pPr>
            <w:bookmarkStart w:id="23" w:name="lesson18"/>
            <w:bookmarkEnd w:id="23"/>
            <w:r>
              <w:rPr>
                <w:b/>
                <w:sz w:val="40"/>
                <w:szCs w:val="40"/>
              </w:rPr>
              <w:lastRenderedPageBreak/>
              <w:t>Unit 1</w:t>
            </w:r>
            <w:r w:rsidRPr="00F24C3B">
              <w:rPr>
                <w:b/>
                <w:sz w:val="40"/>
                <w:szCs w:val="40"/>
              </w:rPr>
              <w:t xml:space="preserve"> Mini Lesson 18</w:t>
            </w:r>
          </w:p>
        </w:tc>
      </w:tr>
    </w:tbl>
    <w:p w:rsidR="000B546B" w:rsidRPr="000B546B" w:rsidRDefault="000B546B" w:rsidP="000B546B">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1"/>
        <w:gridCol w:w="7415"/>
      </w:tblGrid>
      <w:tr w:rsidR="000B546B" w:rsidRPr="004201D3" w:rsidTr="008601B5">
        <w:tc>
          <w:tcPr>
            <w:tcW w:w="2358" w:type="dxa"/>
            <w:tcBorders>
              <w:top w:val="nil"/>
              <w:left w:val="nil"/>
              <w:bottom w:val="nil"/>
              <w:right w:val="nil"/>
            </w:tcBorders>
          </w:tcPr>
          <w:p w:rsidR="000B546B" w:rsidRPr="004201D3" w:rsidRDefault="000B546B" w:rsidP="000B546B">
            <w:pPr>
              <w:spacing w:after="0"/>
            </w:pPr>
            <w:r w:rsidRPr="004201D3">
              <w:t>Unit of Study:</w:t>
            </w:r>
          </w:p>
        </w:tc>
        <w:tc>
          <w:tcPr>
            <w:tcW w:w="8658" w:type="dxa"/>
            <w:tcBorders>
              <w:top w:val="nil"/>
              <w:left w:val="nil"/>
              <w:bottom w:val="single" w:sz="12" w:space="0" w:color="auto"/>
              <w:right w:val="nil"/>
            </w:tcBorders>
          </w:tcPr>
          <w:p w:rsidR="000B546B" w:rsidRPr="004201D3" w:rsidRDefault="000B546B" w:rsidP="000B546B">
            <w:pPr>
              <w:spacing w:after="0"/>
            </w:pPr>
            <w:r w:rsidRPr="004201D3">
              <w:t>Taking Charge of Reading</w:t>
            </w:r>
          </w:p>
        </w:tc>
      </w:tr>
      <w:tr w:rsidR="000B546B" w:rsidRPr="004201D3" w:rsidTr="008601B5">
        <w:tc>
          <w:tcPr>
            <w:tcW w:w="2358" w:type="dxa"/>
            <w:tcBorders>
              <w:top w:val="nil"/>
              <w:left w:val="nil"/>
              <w:bottom w:val="nil"/>
              <w:right w:val="nil"/>
            </w:tcBorders>
          </w:tcPr>
          <w:p w:rsidR="000B546B" w:rsidRPr="004201D3" w:rsidRDefault="000B546B" w:rsidP="000B546B">
            <w:pPr>
              <w:spacing w:after="0"/>
            </w:pPr>
            <w:r w:rsidRPr="004201D3">
              <w:t>Goal:</w:t>
            </w:r>
          </w:p>
        </w:tc>
        <w:tc>
          <w:tcPr>
            <w:tcW w:w="8658" w:type="dxa"/>
            <w:tcBorders>
              <w:top w:val="single" w:sz="12" w:space="0" w:color="auto"/>
              <w:left w:val="nil"/>
              <w:bottom w:val="single" w:sz="12" w:space="0" w:color="auto"/>
              <w:right w:val="nil"/>
            </w:tcBorders>
          </w:tcPr>
          <w:p w:rsidR="000B546B" w:rsidRPr="004201D3" w:rsidRDefault="000B546B" w:rsidP="000B546B">
            <w:pPr>
              <w:spacing w:after="0"/>
            </w:pPr>
            <w:r w:rsidRPr="004201D3">
              <w:t>Being an Independent Problem Solver</w:t>
            </w:r>
          </w:p>
        </w:tc>
      </w:tr>
      <w:tr w:rsidR="000B546B" w:rsidRPr="004201D3" w:rsidTr="008601B5">
        <w:trPr>
          <w:trHeight w:val="845"/>
        </w:trPr>
        <w:tc>
          <w:tcPr>
            <w:tcW w:w="2358" w:type="dxa"/>
            <w:tcBorders>
              <w:top w:val="nil"/>
              <w:left w:val="nil"/>
              <w:bottom w:val="nil"/>
              <w:right w:val="nil"/>
            </w:tcBorders>
          </w:tcPr>
          <w:p w:rsidR="000B546B" w:rsidRPr="004201D3" w:rsidRDefault="000B546B" w:rsidP="000B546B">
            <w:pPr>
              <w:spacing w:after="0"/>
            </w:pPr>
            <w:r w:rsidRPr="004201D3">
              <w:t xml:space="preserve">Teaching point </w:t>
            </w:r>
            <w:r w:rsidRPr="004201D3">
              <w:rPr>
                <w:i/>
              </w:rPr>
              <w:t>(Kid language!)</w:t>
            </w:r>
            <w:r w:rsidRPr="004201D3">
              <w:t>:</w:t>
            </w:r>
          </w:p>
        </w:tc>
        <w:tc>
          <w:tcPr>
            <w:tcW w:w="8658" w:type="dxa"/>
            <w:tcBorders>
              <w:top w:val="single" w:sz="12" w:space="0" w:color="auto"/>
              <w:left w:val="nil"/>
              <w:bottom w:val="single" w:sz="12" w:space="0" w:color="auto"/>
              <w:right w:val="nil"/>
            </w:tcBorders>
          </w:tcPr>
          <w:p w:rsidR="000B546B" w:rsidRPr="004201D3" w:rsidRDefault="000B546B" w:rsidP="000B546B">
            <w:pPr>
              <w:spacing w:after="0"/>
            </w:pPr>
            <w:r w:rsidRPr="004201D3">
              <w:t>Readers need to use more than one strategy by asking, “What would make sense here?” when they reread</w:t>
            </w:r>
          </w:p>
        </w:tc>
      </w:tr>
      <w:tr w:rsidR="000B546B" w:rsidRPr="004201D3" w:rsidTr="008601B5">
        <w:trPr>
          <w:trHeight w:val="378"/>
        </w:trPr>
        <w:tc>
          <w:tcPr>
            <w:tcW w:w="2358" w:type="dxa"/>
            <w:tcBorders>
              <w:top w:val="nil"/>
              <w:left w:val="nil"/>
              <w:bottom w:val="nil"/>
              <w:right w:val="nil"/>
            </w:tcBorders>
          </w:tcPr>
          <w:p w:rsidR="000B546B" w:rsidRPr="004201D3" w:rsidRDefault="000B546B" w:rsidP="000B546B">
            <w:pPr>
              <w:spacing w:after="0"/>
            </w:pPr>
            <w:r w:rsidRPr="004201D3">
              <w:t>Catchy phrase:</w:t>
            </w:r>
          </w:p>
        </w:tc>
        <w:tc>
          <w:tcPr>
            <w:tcW w:w="8658" w:type="dxa"/>
            <w:tcBorders>
              <w:top w:val="single" w:sz="12" w:space="0" w:color="auto"/>
              <w:left w:val="nil"/>
              <w:bottom w:val="single" w:sz="12" w:space="0" w:color="auto"/>
              <w:right w:val="nil"/>
            </w:tcBorders>
          </w:tcPr>
          <w:p w:rsidR="000B546B" w:rsidRPr="004201D3" w:rsidRDefault="000B546B" w:rsidP="000B546B">
            <w:pPr>
              <w:spacing w:after="0"/>
            </w:pPr>
            <w:r w:rsidRPr="004201D3">
              <w:t xml:space="preserve"> We don’t use just one strategy but try on different ones all of the time!</w:t>
            </w:r>
          </w:p>
          <w:p w:rsidR="000B546B" w:rsidRPr="004201D3" w:rsidRDefault="000B546B" w:rsidP="000B546B">
            <w:pPr>
              <w:spacing w:after="0"/>
            </w:pPr>
          </w:p>
        </w:tc>
      </w:tr>
      <w:tr w:rsidR="000B546B" w:rsidRPr="004201D3" w:rsidTr="008601B5">
        <w:tc>
          <w:tcPr>
            <w:tcW w:w="2358" w:type="dxa"/>
            <w:tcBorders>
              <w:top w:val="nil"/>
              <w:left w:val="nil"/>
              <w:bottom w:val="nil"/>
              <w:right w:val="nil"/>
            </w:tcBorders>
          </w:tcPr>
          <w:p w:rsidR="000B546B" w:rsidRPr="004201D3" w:rsidRDefault="000B546B" w:rsidP="000B546B">
            <w:pPr>
              <w:spacing w:after="0"/>
            </w:pPr>
            <w:r w:rsidRPr="004201D3">
              <w:t>Text:</w:t>
            </w:r>
          </w:p>
        </w:tc>
        <w:tc>
          <w:tcPr>
            <w:tcW w:w="8658" w:type="dxa"/>
            <w:tcBorders>
              <w:top w:val="single" w:sz="12" w:space="0" w:color="auto"/>
              <w:left w:val="nil"/>
              <w:bottom w:val="single" w:sz="12" w:space="0" w:color="auto"/>
              <w:right w:val="nil"/>
            </w:tcBorders>
          </w:tcPr>
          <w:p w:rsidR="000B546B" w:rsidRPr="004201D3" w:rsidRDefault="000B546B" w:rsidP="000B546B">
            <w:pPr>
              <w:spacing w:after="0"/>
            </w:pPr>
            <w:r w:rsidRPr="004201D3">
              <w:t>Prepared Big Book with covered words to use different reading strategies with.</w:t>
            </w:r>
          </w:p>
        </w:tc>
      </w:tr>
      <w:tr w:rsidR="000B546B" w:rsidRPr="004201D3" w:rsidTr="008601B5">
        <w:tc>
          <w:tcPr>
            <w:tcW w:w="2358" w:type="dxa"/>
            <w:tcBorders>
              <w:top w:val="nil"/>
              <w:left w:val="nil"/>
              <w:bottom w:val="nil"/>
              <w:right w:val="nil"/>
            </w:tcBorders>
          </w:tcPr>
          <w:p w:rsidR="000B546B" w:rsidRPr="004201D3" w:rsidRDefault="000B546B" w:rsidP="000B546B">
            <w:pPr>
              <w:spacing w:after="0"/>
            </w:pPr>
            <w:proofErr w:type="gramStart"/>
            <w:r w:rsidRPr="004201D3">
              <w:t>Chart(</w:t>
            </w:r>
            <w:proofErr w:type="gramEnd"/>
            <w:r w:rsidRPr="004201D3">
              <w:t>?):</w:t>
            </w:r>
          </w:p>
        </w:tc>
        <w:tc>
          <w:tcPr>
            <w:tcW w:w="8658" w:type="dxa"/>
            <w:tcBorders>
              <w:top w:val="single" w:sz="12" w:space="0" w:color="auto"/>
              <w:left w:val="nil"/>
              <w:bottom w:val="single" w:sz="12" w:space="0" w:color="auto"/>
              <w:right w:val="nil"/>
            </w:tcBorders>
          </w:tcPr>
          <w:p w:rsidR="000B546B" w:rsidRPr="004201D3" w:rsidRDefault="000B546B" w:rsidP="000B546B">
            <w:pPr>
              <w:spacing w:after="0"/>
            </w:pPr>
          </w:p>
        </w:tc>
      </w:tr>
      <w:tr w:rsidR="000B546B" w:rsidRPr="004201D3" w:rsidTr="008601B5">
        <w:tc>
          <w:tcPr>
            <w:tcW w:w="2358" w:type="dxa"/>
            <w:tcBorders>
              <w:top w:val="nil"/>
              <w:left w:val="nil"/>
              <w:bottom w:val="nil"/>
              <w:right w:val="nil"/>
            </w:tcBorders>
          </w:tcPr>
          <w:p w:rsidR="000B546B" w:rsidRPr="004201D3" w:rsidRDefault="000B546B" w:rsidP="000B546B">
            <w:pPr>
              <w:spacing w:after="0"/>
            </w:pPr>
            <w:r w:rsidRPr="004201D3">
              <w:t>Standard:</w:t>
            </w:r>
          </w:p>
        </w:tc>
        <w:tc>
          <w:tcPr>
            <w:tcW w:w="8658" w:type="dxa"/>
            <w:tcBorders>
              <w:top w:val="single" w:sz="12" w:space="0" w:color="auto"/>
              <w:left w:val="nil"/>
              <w:bottom w:val="single" w:sz="12" w:space="0" w:color="auto"/>
              <w:right w:val="nil"/>
            </w:tcBorders>
          </w:tcPr>
          <w:p w:rsidR="004201D3" w:rsidRDefault="004201D3" w:rsidP="004201D3">
            <w:pPr>
              <w:spacing w:after="0"/>
            </w:pPr>
            <w:proofErr w:type="gramStart"/>
            <w:r>
              <w:t>2.RF.4</w:t>
            </w:r>
            <w:proofErr w:type="gramEnd"/>
            <w:r>
              <w:tab/>
              <w:t>Read with sufficient accuracy and fluency to support comprehension.</w:t>
            </w:r>
          </w:p>
          <w:p w:rsidR="000B546B" w:rsidRPr="004201D3" w:rsidRDefault="004201D3" w:rsidP="004201D3">
            <w:pPr>
              <w:spacing w:after="0"/>
            </w:pPr>
            <w:r>
              <w:t>c.</w:t>
            </w:r>
            <w:r>
              <w:tab/>
              <w:t>Use context to confirm or self-correct word recognition and understanding, rereading as necessary.</w:t>
            </w:r>
          </w:p>
        </w:tc>
      </w:tr>
    </w:tbl>
    <w:p w:rsidR="000B546B" w:rsidRPr="000B546B" w:rsidRDefault="000B546B" w:rsidP="000B546B">
      <w:pPr>
        <w:spacing w:after="0"/>
        <w:rPr>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76"/>
      </w:tblGrid>
      <w:tr w:rsidR="000B546B" w:rsidRPr="004201D3" w:rsidTr="008601B5">
        <w:tc>
          <w:tcPr>
            <w:tcW w:w="11016" w:type="dxa"/>
            <w:vAlign w:val="center"/>
          </w:tcPr>
          <w:p w:rsidR="000B546B" w:rsidRPr="004201D3" w:rsidRDefault="000B546B" w:rsidP="000B546B">
            <w:pPr>
              <w:spacing w:after="0"/>
            </w:pPr>
            <w:r w:rsidRPr="008601B5">
              <w:rPr>
                <w:b/>
              </w:rPr>
              <w:t>Mini Lesson:</w:t>
            </w:r>
            <w:r w:rsidRPr="004201D3">
              <w:t xml:space="preserve">  (7-10 minutes total)</w:t>
            </w:r>
          </w:p>
        </w:tc>
      </w:tr>
      <w:tr w:rsidR="000B546B" w:rsidRPr="004201D3" w:rsidTr="008601B5">
        <w:trPr>
          <w:trHeight w:val="720"/>
        </w:trPr>
        <w:tc>
          <w:tcPr>
            <w:tcW w:w="11016" w:type="dxa"/>
          </w:tcPr>
          <w:p w:rsidR="000B546B" w:rsidRPr="008601B5" w:rsidRDefault="000B546B" w:rsidP="000B546B">
            <w:pPr>
              <w:spacing w:after="0"/>
              <w:rPr>
                <w:b/>
                <w:i/>
              </w:rPr>
            </w:pPr>
            <w:r w:rsidRPr="008601B5">
              <w:rPr>
                <w:b/>
                <w:i/>
              </w:rPr>
              <w:t xml:space="preserve">Connection: </w:t>
            </w:r>
          </w:p>
          <w:p w:rsidR="000B546B" w:rsidRPr="004201D3" w:rsidRDefault="000B546B" w:rsidP="000B546B">
            <w:pPr>
              <w:spacing w:after="0"/>
            </w:pPr>
            <w:r w:rsidRPr="004201D3">
              <w:rPr>
                <w:i/>
              </w:rPr>
              <w:t xml:space="preserve"> </w:t>
            </w:r>
            <w:r w:rsidRPr="004201D3">
              <w:t>Yesterday we learned that readers solve words by thinking about the word parts. Today we are going to learn that as readers we need to use more than one strategy to solve tricky words. We can do this by asking this question</w:t>
            </w:r>
            <w:proofErr w:type="gramStart"/>
            <w:r w:rsidRPr="004201D3">
              <w:t>,</w:t>
            </w:r>
            <w:r w:rsidR="008601B5">
              <w:t xml:space="preserve"> </w:t>
            </w:r>
            <w:r w:rsidRPr="004201D3">
              <w:t>”</w:t>
            </w:r>
            <w:proofErr w:type="gramEnd"/>
            <w:r w:rsidRPr="004201D3">
              <w:t>What would make sense here?” when we reread.</w:t>
            </w:r>
          </w:p>
          <w:p w:rsidR="000B546B" w:rsidRPr="004201D3" w:rsidRDefault="000B546B" w:rsidP="000B546B">
            <w:pPr>
              <w:spacing w:after="0"/>
              <w:rPr>
                <w:i/>
              </w:rPr>
            </w:pPr>
          </w:p>
        </w:tc>
      </w:tr>
      <w:tr w:rsidR="000B546B" w:rsidRPr="004201D3" w:rsidTr="008601B5">
        <w:trPr>
          <w:trHeight w:val="864"/>
        </w:trPr>
        <w:tc>
          <w:tcPr>
            <w:tcW w:w="11016" w:type="dxa"/>
          </w:tcPr>
          <w:p w:rsidR="000B546B" w:rsidRPr="008601B5" w:rsidRDefault="000B546B" w:rsidP="000B546B">
            <w:pPr>
              <w:spacing w:after="0"/>
              <w:rPr>
                <w:b/>
                <w:i/>
              </w:rPr>
            </w:pPr>
            <w:r w:rsidRPr="008601B5">
              <w:rPr>
                <w:b/>
                <w:i/>
              </w:rPr>
              <w:t xml:space="preserve">Teach: </w:t>
            </w:r>
          </w:p>
          <w:p w:rsidR="000B546B" w:rsidRPr="004201D3" w:rsidRDefault="000B546B" w:rsidP="000B546B">
            <w:pPr>
              <w:spacing w:after="0"/>
            </w:pPr>
            <w:r w:rsidRPr="004201D3">
              <w:t>When we were beginning readers we used to look just at the first letter, get our mouths ready, and try to sound out the word. That was</w:t>
            </w:r>
            <w:r w:rsidRPr="004201D3">
              <w:rPr>
                <w:i/>
              </w:rPr>
              <w:t xml:space="preserve"> all</w:t>
            </w:r>
            <w:r w:rsidRPr="004201D3">
              <w:t xml:space="preserve"> we did! Now as second grade readers we have outgrown that strategy, just as we have outgrown our baby clothes. We</w:t>
            </w:r>
            <w:r w:rsidRPr="004201D3">
              <w:rPr>
                <w:i/>
              </w:rPr>
              <w:t xml:space="preserve"> </w:t>
            </w:r>
            <w:r w:rsidRPr="004201D3">
              <w:t xml:space="preserve">now that we can’t do just </w:t>
            </w:r>
            <w:r w:rsidRPr="004201D3">
              <w:rPr>
                <w:i/>
              </w:rPr>
              <w:t>one</w:t>
            </w:r>
            <w:r w:rsidRPr="004201D3">
              <w:t xml:space="preserve"> thing! We need to use more than one strategy, We need to reread and think, ’What would make sense here?’ while we also look at the word part by part.</w:t>
            </w:r>
          </w:p>
          <w:p w:rsidR="000B546B" w:rsidRPr="004201D3" w:rsidRDefault="000B546B" w:rsidP="000B546B">
            <w:pPr>
              <w:spacing w:after="0"/>
            </w:pPr>
          </w:p>
          <w:p w:rsidR="000B546B" w:rsidRPr="004201D3" w:rsidRDefault="000B546B" w:rsidP="000B546B">
            <w:pPr>
              <w:spacing w:after="0"/>
            </w:pPr>
            <w:r w:rsidRPr="004201D3">
              <w:t xml:space="preserve">Some of these strategies are to think about what’s happening in the text, search the picture, reread the sentence, and try something that would make sense. Then </w:t>
            </w:r>
            <w:proofErr w:type="spellStart"/>
            <w:r w:rsidRPr="004201D3">
              <w:t>asking,”Does</w:t>
            </w:r>
            <w:proofErr w:type="spellEnd"/>
            <w:r w:rsidRPr="004201D3">
              <w:t xml:space="preserve"> this sound right? Does it look right?” </w:t>
            </w:r>
          </w:p>
          <w:p w:rsidR="000B546B" w:rsidRPr="004201D3" w:rsidRDefault="000B546B" w:rsidP="000B546B">
            <w:pPr>
              <w:spacing w:after="0"/>
            </w:pPr>
          </w:p>
          <w:p w:rsidR="000B546B" w:rsidRPr="004201D3" w:rsidRDefault="000B546B" w:rsidP="000B546B">
            <w:pPr>
              <w:spacing w:after="0"/>
            </w:pPr>
            <w:r w:rsidRPr="004201D3">
              <w:t>Look at this big book that I have. We are going to use different strategies to solve these tricky covered words. We are going to think about what it means by looking at the whole sentence. Then we’ll see there are any patterns in the word.  Let’s look at this 1</w:t>
            </w:r>
            <w:r w:rsidRPr="004201D3">
              <w:rPr>
                <w:vertAlign w:val="superscript"/>
              </w:rPr>
              <w:t>st</w:t>
            </w:r>
            <w:r w:rsidRPr="004201D3">
              <w:t xml:space="preserve"> sentence and I’ll read it out loud. (Teacher reads the sentence and skips the covered word. Then uses many strategies to solve the word. Do this for another sentence.) We always need to remember </w:t>
            </w:r>
            <w:proofErr w:type="gramStart"/>
            <w:r w:rsidRPr="004201D3">
              <w:t>to  go</w:t>
            </w:r>
            <w:proofErr w:type="gramEnd"/>
            <w:r w:rsidRPr="004201D3">
              <w:t xml:space="preserve"> back to reread and ask, “What would this make sense here?”</w:t>
            </w:r>
          </w:p>
          <w:p w:rsidR="000B546B" w:rsidRPr="004201D3" w:rsidRDefault="000B546B" w:rsidP="000B546B">
            <w:pPr>
              <w:spacing w:after="0"/>
              <w:rPr>
                <w:i/>
              </w:rPr>
            </w:pPr>
          </w:p>
        </w:tc>
      </w:tr>
      <w:tr w:rsidR="000B546B" w:rsidRPr="004201D3" w:rsidTr="008601B5">
        <w:trPr>
          <w:trHeight w:val="783"/>
        </w:trPr>
        <w:tc>
          <w:tcPr>
            <w:tcW w:w="11016" w:type="dxa"/>
          </w:tcPr>
          <w:p w:rsidR="000B546B" w:rsidRPr="008601B5" w:rsidRDefault="000B546B" w:rsidP="000B546B">
            <w:pPr>
              <w:spacing w:after="0"/>
              <w:rPr>
                <w:b/>
                <w:i/>
              </w:rPr>
            </w:pPr>
            <w:r w:rsidRPr="008601B5">
              <w:rPr>
                <w:b/>
                <w:i/>
              </w:rPr>
              <w:lastRenderedPageBreak/>
              <w:t xml:space="preserve">Active Involvement: </w:t>
            </w:r>
          </w:p>
          <w:p w:rsidR="000B546B" w:rsidRPr="004201D3" w:rsidRDefault="000B546B" w:rsidP="000B546B">
            <w:pPr>
              <w:spacing w:after="0"/>
            </w:pPr>
            <w:r w:rsidRPr="004201D3">
              <w:t>Now, I want you to sit with your elbow partner and listen to them reread from one of their books. When they come to a part or word that is tricky, remind them to use more than one strategy as you go back to reread and to ask them, “What would this make sense here?”  (Look for student pairs that do it well and share only what you saw the students do)</w:t>
            </w:r>
          </w:p>
          <w:p w:rsidR="000B546B" w:rsidRPr="004201D3" w:rsidRDefault="000B546B" w:rsidP="000B546B">
            <w:pPr>
              <w:spacing w:after="0"/>
            </w:pPr>
            <w:r w:rsidRPr="004201D3">
              <w:t xml:space="preserve"> </w:t>
            </w:r>
          </w:p>
          <w:p w:rsidR="000B546B" w:rsidRPr="004201D3" w:rsidRDefault="000B546B" w:rsidP="000B546B">
            <w:pPr>
              <w:spacing w:after="0"/>
            </w:pPr>
          </w:p>
        </w:tc>
      </w:tr>
      <w:tr w:rsidR="000B546B" w:rsidRPr="004201D3" w:rsidTr="008601B5">
        <w:trPr>
          <w:trHeight w:val="837"/>
        </w:trPr>
        <w:tc>
          <w:tcPr>
            <w:tcW w:w="11016" w:type="dxa"/>
          </w:tcPr>
          <w:p w:rsidR="008601B5" w:rsidRDefault="000B546B" w:rsidP="000B546B">
            <w:pPr>
              <w:spacing w:after="0"/>
              <w:rPr>
                <w:i/>
              </w:rPr>
            </w:pPr>
            <w:r w:rsidRPr="008601B5">
              <w:rPr>
                <w:b/>
                <w:i/>
              </w:rPr>
              <w:t>Link:</w:t>
            </w:r>
            <w:r w:rsidRPr="004201D3">
              <w:rPr>
                <w:i/>
              </w:rPr>
              <w:t xml:space="preserve"> </w:t>
            </w:r>
          </w:p>
          <w:p w:rsidR="000B546B" w:rsidRPr="004201D3" w:rsidRDefault="000B546B" w:rsidP="000B546B">
            <w:pPr>
              <w:spacing w:after="0"/>
            </w:pPr>
            <w:r w:rsidRPr="004201D3">
              <w:t>Each of you had time to look at your book and to become independent problem solver with tricky words. We’ve learned to use more than one str</w:t>
            </w:r>
            <w:r w:rsidR="008601B5">
              <w:t xml:space="preserve">ategy. Also to reread and </w:t>
            </w:r>
            <w:r w:rsidRPr="004201D3">
              <w:t>think,</w:t>
            </w:r>
            <w:r w:rsidR="008601B5">
              <w:t xml:space="preserve"> </w:t>
            </w:r>
            <w:r w:rsidRPr="004201D3">
              <w:t>‘What would make sense here?’ while we also look at the word part by part.</w:t>
            </w:r>
          </w:p>
        </w:tc>
      </w:tr>
      <w:tr w:rsidR="000B546B" w:rsidRPr="004201D3" w:rsidTr="008601B5">
        <w:trPr>
          <w:trHeight w:val="1070"/>
        </w:trPr>
        <w:tc>
          <w:tcPr>
            <w:tcW w:w="11016" w:type="dxa"/>
          </w:tcPr>
          <w:p w:rsidR="000B546B" w:rsidRPr="008601B5" w:rsidRDefault="000B546B" w:rsidP="000B546B">
            <w:pPr>
              <w:spacing w:after="0"/>
              <w:rPr>
                <w:b/>
              </w:rPr>
            </w:pPr>
            <w:r w:rsidRPr="008601B5">
              <w:rPr>
                <w:b/>
              </w:rPr>
              <w:t>Mid-Workshop Teaching Point:</w:t>
            </w:r>
          </w:p>
          <w:p w:rsidR="000B546B" w:rsidRPr="004201D3" w:rsidRDefault="000B546B" w:rsidP="000B546B">
            <w:pPr>
              <w:spacing w:after="0"/>
              <w:rPr>
                <w:i/>
              </w:rPr>
            </w:pPr>
          </w:p>
        </w:tc>
      </w:tr>
      <w:tr w:rsidR="000B546B" w:rsidRPr="004201D3" w:rsidTr="008601B5">
        <w:trPr>
          <w:trHeight w:val="918"/>
        </w:trPr>
        <w:tc>
          <w:tcPr>
            <w:tcW w:w="11016" w:type="dxa"/>
          </w:tcPr>
          <w:p w:rsidR="000B546B" w:rsidRPr="008601B5" w:rsidRDefault="000B546B" w:rsidP="000B546B">
            <w:pPr>
              <w:spacing w:after="0"/>
              <w:rPr>
                <w:b/>
              </w:rPr>
            </w:pPr>
            <w:r w:rsidRPr="008601B5">
              <w:rPr>
                <w:b/>
              </w:rPr>
              <w:t>Share:</w:t>
            </w:r>
          </w:p>
          <w:p w:rsidR="000B546B" w:rsidRPr="004201D3" w:rsidRDefault="000B546B" w:rsidP="000B546B">
            <w:pPr>
              <w:spacing w:after="0"/>
              <w:rPr>
                <w:i/>
              </w:rPr>
            </w:pPr>
          </w:p>
        </w:tc>
      </w:tr>
    </w:tbl>
    <w:p w:rsidR="000B546B" w:rsidRPr="000B546B" w:rsidRDefault="000B546B" w:rsidP="000B546B">
      <w:pPr>
        <w:spacing w:after="0"/>
        <w:rPr>
          <w:b/>
        </w:rPr>
      </w:pPr>
    </w:p>
    <w:p w:rsidR="000B546B" w:rsidRPr="000B546B" w:rsidRDefault="000B546B" w:rsidP="000B546B">
      <w:pPr>
        <w:spacing w:after="0"/>
        <w:rPr>
          <w:b/>
        </w:rPr>
      </w:pPr>
    </w:p>
    <w:p w:rsidR="000B546B" w:rsidRPr="000B546B" w:rsidRDefault="000B546B" w:rsidP="000B546B">
      <w:pPr>
        <w:spacing w:after="0"/>
        <w:rPr>
          <w:b/>
        </w:rPr>
      </w:pPr>
    </w:p>
    <w:p w:rsidR="00E14FC5" w:rsidRPr="00141D8E" w:rsidRDefault="00E14FC5" w:rsidP="002E0174">
      <w:pPr>
        <w:spacing w:after="0"/>
        <w:rPr>
          <w:b/>
        </w:rPr>
      </w:pPr>
    </w:p>
    <w:sectPr w:rsidR="00E14FC5" w:rsidRPr="00141D8E" w:rsidSect="008710E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1B5" w:rsidRDefault="008601B5" w:rsidP="003A4B7E">
      <w:pPr>
        <w:spacing w:after="0" w:line="240" w:lineRule="auto"/>
      </w:pPr>
      <w:r>
        <w:separator/>
      </w:r>
    </w:p>
  </w:endnote>
  <w:endnote w:type="continuationSeparator" w:id="0">
    <w:p w:rsidR="008601B5" w:rsidRDefault="008601B5" w:rsidP="003A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NC-Bold">
    <w:altName w:val="Garamond"/>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825600"/>
      <w:docPartObj>
        <w:docPartGallery w:val="Page Numbers (Bottom of Page)"/>
        <w:docPartUnique/>
      </w:docPartObj>
    </w:sdtPr>
    <w:sdtEndPr>
      <w:rPr>
        <w:noProof/>
      </w:rPr>
    </w:sdtEndPr>
    <w:sdtContent>
      <w:p w:rsidR="008601B5" w:rsidRDefault="008601B5">
        <w:pPr>
          <w:pStyle w:val="Footer"/>
          <w:jc w:val="right"/>
        </w:pPr>
        <w:r>
          <w:fldChar w:fldCharType="begin"/>
        </w:r>
        <w:r>
          <w:instrText xml:space="preserve"> PAGE   \* MERGEFORMAT </w:instrText>
        </w:r>
        <w:r>
          <w:fldChar w:fldCharType="separate"/>
        </w:r>
        <w:r w:rsidR="001236D5">
          <w:rPr>
            <w:noProof/>
          </w:rPr>
          <w:t>1</w:t>
        </w:r>
        <w:r>
          <w:rPr>
            <w:noProof/>
          </w:rPr>
          <w:fldChar w:fldCharType="end"/>
        </w:r>
      </w:p>
    </w:sdtContent>
  </w:sdt>
  <w:p w:rsidR="008601B5" w:rsidRDefault="00860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1B5" w:rsidRDefault="008601B5" w:rsidP="003A4B7E">
      <w:pPr>
        <w:spacing w:after="0" w:line="240" w:lineRule="auto"/>
      </w:pPr>
      <w:r>
        <w:separator/>
      </w:r>
    </w:p>
  </w:footnote>
  <w:footnote w:type="continuationSeparator" w:id="0">
    <w:p w:rsidR="008601B5" w:rsidRDefault="008601B5" w:rsidP="003A4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B5" w:rsidRPr="00263ED9" w:rsidRDefault="008601B5" w:rsidP="003A4B7E">
    <w:pPr>
      <w:pStyle w:val="Header"/>
      <w:rPr>
        <w:b/>
        <w:i/>
      </w:rPr>
    </w:pPr>
    <w:r>
      <w:rPr>
        <w:b/>
        <w:i/>
      </w:rPr>
      <w:t>Grade 2</w:t>
    </w:r>
  </w:p>
  <w:p w:rsidR="008601B5" w:rsidRPr="00263ED9" w:rsidRDefault="008601B5" w:rsidP="003A4B7E">
    <w:pPr>
      <w:pStyle w:val="Header"/>
      <w:rPr>
        <w:b/>
      </w:rPr>
    </w:pPr>
    <w:r>
      <w:rPr>
        <w:b/>
      </w:rPr>
      <w:t xml:space="preserve">Unit 1: Taking Charge of Reading                         </w:t>
    </w:r>
    <w:r>
      <w:rPr>
        <w:b/>
      </w:rPr>
      <w:tab/>
    </w:r>
    <w:r w:rsidRPr="00263ED9">
      <w:rPr>
        <w:b/>
      </w:rPr>
      <w:tab/>
    </w:r>
    <w:bookmarkStart w:id="2" w:name="tableofcontents"/>
    <w:r>
      <w:fldChar w:fldCharType="begin"/>
    </w:r>
    <w:r>
      <w:instrText>HYPERLINK  \l "tableofcontents"</w:instrText>
    </w:r>
    <w:r>
      <w:fldChar w:fldCharType="separate"/>
    </w:r>
    <w:r w:rsidRPr="004508A7">
      <w:rPr>
        <w:rStyle w:val="Hyperlink"/>
      </w:rPr>
      <w:t>TABLE OF CONTENTS</w:t>
    </w:r>
    <w:bookmarkEnd w:id="2"/>
    <w:r>
      <w:fldChar w:fldCharType="end"/>
    </w:r>
  </w:p>
  <w:p w:rsidR="008601B5" w:rsidRPr="003A4B7E" w:rsidRDefault="008601B5" w:rsidP="003A4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BB3"/>
    <w:multiLevelType w:val="hybridMultilevel"/>
    <w:tmpl w:val="C3A2B08C"/>
    <w:lvl w:ilvl="0" w:tplc="A0D8FC5E">
      <w:numFmt w:val="bullet"/>
      <w:lvlText w:val=""/>
      <w:lvlJc w:val="left"/>
      <w:pPr>
        <w:ind w:left="720" w:hanging="360"/>
      </w:pPr>
      <w:rPr>
        <w:rFonts w:ascii="Symbol" w:eastAsiaTheme="minorHAnsi" w:hAnsi="Symbol" w:cstheme="majorHAns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E5EF8"/>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4450D5"/>
    <w:multiLevelType w:val="hybridMultilevel"/>
    <w:tmpl w:val="54FA87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472CE3"/>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4">
    <w:nsid w:val="72730735"/>
    <w:multiLevelType w:val="hybridMultilevel"/>
    <w:tmpl w:val="9932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B728E6"/>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2D705DE"/>
    <w:multiLevelType w:val="hybridMultilevel"/>
    <w:tmpl w:val="ACDC25CC"/>
    <w:lvl w:ilvl="0" w:tplc="A0D8FC5E">
      <w:numFmt w:val="bullet"/>
      <w:lvlText w:val=""/>
      <w:lvlJc w:val="left"/>
      <w:pPr>
        <w:ind w:left="720" w:hanging="360"/>
      </w:pPr>
      <w:rPr>
        <w:rFonts w:ascii="Symbol" w:eastAsiaTheme="minorHAnsi" w:hAnsi="Symbol" w:cstheme="majorHAns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4A1764"/>
    <w:multiLevelType w:val="hybridMultilevel"/>
    <w:tmpl w:val="100A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5"/>
  </w:num>
  <w:num w:numId="3">
    <w:abstractNumId w:val="10"/>
  </w:num>
  <w:num w:numId="4">
    <w:abstractNumId w:val="13"/>
  </w:num>
  <w:num w:numId="5">
    <w:abstractNumId w:val="7"/>
  </w:num>
  <w:num w:numId="6">
    <w:abstractNumId w:val="9"/>
  </w:num>
  <w:num w:numId="7">
    <w:abstractNumId w:val="6"/>
  </w:num>
  <w:num w:numId="8">
    <w:abstractNumId w:val="3"/>
  </w:num>
  <w:num w:numId="9">
    <w:abstractNumId w:val="2"/>
  </w:num>
  <w:num w:numId="10">
    <w:abstractNumId w:val="4"/>
  </w:num>
  <w:num w:numId="11">
    <w:abstractNumId w:val="18"/>
  </w:num>
  <w:num w:numId="12">
    <w:abstractNumId w:val="14"/>
  </w:num>
  <w:num w:numId="13">
    <w:abstractNumId w:val="15"/>
  </w:num>
  <w:num w:numId="14">
    <w:abstractNumId w:val="1"/>
  </w:num>
  <w:num w:numId="15">
    <w:abstractNumId w:val="12"/>
  </w:num>
  <w:num w:numId="16">
    <w:abstractNumId w:val="17"/>
  </w:num>
  <w:num w:numId="17">
    <w:abstractNumId w:val="0"/>
  </w:num>
  <w:num w:numId="18">
    <w:abstractNumId w:val="1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7E"/>
    <w:rsid w:val="000B546B"/>
    <w:rsid w:val="000F2DBA"/>
    <w:rsid w:val="001236D5"/>
    <w:rsid w:val="00141D8E"/>
    <w:rsid w:val="00183FFD"/>
    <w:rsid w:val="00185EC0"/>
    <w:rsid w:val="001879AC"/>
    <w:rsid w:val="001C65A5"/>
    <w:rsid w:val="001D1604"/>
    <w:rsid w:val="002903B6"/>
    <w:rsid w:val="002B3D58"/>
    <w:rsid w:val="002C4CC0"/>
    <w:rsid w:val="002E0174"/>
    <w:rsid w:val="00387BF3"/>
    <w:rsid w:val="003A4B7E"/>
    <w:rsid w:val="003A7678"/>
    <w:rsid w:val="004201D3"/>
    <w:rsid w:val="004508A7"/>
    <w:rsid w:val="00475A3E"/>
    <w:rsid w:val="004C259B"/>
    <w:rsid w:val="00557BAC"/>
    <w:rsid w:val="00570BBD"/>
    <w:rsid w:val="005C64C3"/>
    <w:rsid w:val="0071158A"/>
    <w:rsid w:val="00765A52"/>
    <w:rsid w:val="007F3602"/>
    <w:rsid w:val="008601B5"/>
    <w:rsid w:val="008710EE"/>
    <w:rsid w:val="008900D6"/>
    <w:rsid w:val="00892526"/>
    <w:rsid w:val="008B3372"/>
    <w:rsid w:val="009067B4"/>
    <w:rsid w:val="00921CF9"/>
    <w:rsid w:val="0095602F"/>
    <w:rsid w:val="009630B5"/>
    <w:rsid w:val="00A10DBD"/>
    <w:rsid w:val="00A93CF6"/>
    <w:rsid w:val="00AB46E9"/>
    <w:rsid w:val="00AE498C"/>
    <w:rsid w:val="00AF43A5"/>
    <w:rsid w:val="00BC5F6B"/>
    <w:rsid w:val="00BE5D1F"/>
    <w:rsid w:val="00BF2B4C"/>
    <w:rsid w:val="00CB69EB"/>
    <w:rsid w:val="00CD5F2A"/>
    <w:rsid w:val="00D77060"/>
    <w:rsid w:val="00DB4C13"/>
    <w:rsid w:val="00E14FC5"/>
    <w:rsid w:val="00E97786"/>
    <w:rsid w:val="00EE2A41"/>
    <w:rsid w:val="00F074CF"/>
    <w:rsid w:val="00F24C3B"/>
    <w:rsid w:val="00F92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892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5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892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2430">
      <w:bodyDiv w:val="1"/>
      <w:marLeft w:val="0"/>
      <w:marRight w:val="0"/>
      <w:marTop w:val="0"/>
      <w:marBottom w:val="0"/>
      <w:divBdr>
        <w:top w:val="none" w:sz="0" w:space="0" w:color="auto"/>
        <w:left w:val="none" w:sz="0" w:space="0" w:color="auto"/>
        <w:bottom w:val="none" w:sz="0" w:space="0" w:color="auto"/>
        <w:right w:val="none" w:sz="0" w:space="0" w:color="auto"/>
      </w:divBdr>
    </w:div>
    <w:div w:id="123548260">
      <w:bodyDiv w:val="1"/>
      <w:marLeft w:val="0"/>
      <w:marRight w:val="0"/>
      <w:marTop w:val="0"/>
      <w:marBottom w:val="0"/>
      <w:divBdr>
        <w:top w:val="none" w:sz="0" w:space="0" w:color="auto"/>
        <w:left w:val="none" w:sz="0" w:space="0" w:color="auto"/>
        <w:bottom w:val="none" w:sz="0" w:space="0" w:color="auto"/>
        <w:right w:val="none" w:sz="0" w:space="0" w:color="auto"/>
      </w:divBdr>
    </w:div>
    <w:div w:id="195628851">
      <w:bodyDiv w:val="1"/>
      <w:marLeft w:val="0"/>
      <w:marRight w:val="0"/>
      <w:marTop w:val="0"/>
      <w:marBottom w:val="0"/>
      <w:divBdr>
        <w:top w:val="none" w:sz="0" w:space="0" w:color="auto"/>
        <w:left w:val="none" w:sz="0" w:space="0" w:color="auto"/>
        <w:bottom w:val="none" w:sz="0" w:space="0" w:color="auto"/>
        <w:right w:val="none" w:sz="0" w:space="0" w:color="auto"/>
      </w:divBdr>
    </w:div>
    <w:div w:id="435444641">
      <w:bodyDiv w:val="1"/>
      <w:marLeft w:val="0"/>
      <w:marRight w:val="0"/>
      <w:marTop w:val="0"/>
      <w:marBottom w:val="0"/>
      <w:divBdr>
        <w:top w:val="none" w:sz="0" w:space="0" w:color="auto"/>
        <w:left w:val="none" w:sz="0" w:space="0" w:color="auto"/>
        <w:bottom w:val="none" w:sz="0" w:space="0" w:color="auto"/>
        <w:right w:val="none" w:sz="0" w:space="0" w:color="auto"/>
      </w:divBdr>
    </w:div>
    <w:div w:id="602231789">
      <w:bodyDiv w:val="1"/>
      <w:marLeft w:val="0"/>
      <w:marRight w:val="0"/>
      <w:marTop w:val="0"/>
      <w:marBottom w:val="0"/>
      <w:divBdr>
        <w:top w:val="none" w:sz="0" w:space="0" w:color="auto"/>
        <w:left w:val="none" w:sz="0" w:space="0" w:color="auto"/>
        <w:bottom w:val="none" w:sz="0" w:space="0" w:color="auto"/>
        <w:right w:val="none" w:sz="0" w:space="0" w:color="auto"/>
      </w:divBdr>
    </w:div>
    <w:div w:id="698317958">
      <w:bodyDiv w:val="1"/>
      <w:marLeft w:val="0"/>
      <w:marRight w:val="0"/>
      <w:marTop w:val="0"/>
      <w:marBottom w:val="0"/>
      <w:divBdr>
        <w:top w:val="none" w:sz="0" w:space="0" w:color="auto"/>
        <w:left w:val="none" w:sz="0" w:space="0" w:color="auto"/>
        <w:bottom w:val="none" w:sz="0" w:space="0" w:color="auto"/>
        <w:right w:val="none" w:sz="0" w:space="0" w:color="auto"/>
      </w:divBdr>
    </w:div>
    <w:div w:id="927933359">
      <w:bodyDiv w:val="1"/>
      <w:marLeft w:val="0"/>
      <w:marRight w:val="0"/>
      <w:marTop w:val="0"/>
      <w:marBottom w:val="0"/>
      <w:divBdr>
        <w:top w:val="none" w:sz="0" w:space="0" w:color="auto"/>
        <w:left w:val="none" w:sz="0" w:space="0" w:color="auto"/>
        <w:bottom w:val="none" w:sz="0" w:space="0" w:color="auto"/>
        <w:right w:val="none" w:sz="0" w:space="0" w:color="auto"/>
      </w:divBdr>
    </w:div>
    <w:div w:id="1028796142">
      <w:bodyDiv w:val="1"/>
      <w:marLeft w:val="0"/>
      <w:marRight w:val="0"/>
      <w:marTop w:val="0"/>
      <w:marBottom w:val="0"/>
      <w:divBdr>
        <w:top w:val="none" w:sz="0" w:space="0" w:color="auto"/>
        <w:left w:val="none" w:sz="0" w:space="0" w:color="auto"/>
        <w:bottom w:val="none" w:sz="0" w:space="0" w:color="auto"/>
        <w:right w:val="none" w:sz="0" w:space="0" w:color="auto"/>
      </w:divBdr>
    </w:div>
    <w:div w:id="1136291890">
      <w:bodyDiv w:val="1"/>
      <w:marLeft w:val="0"/>
      <w:marRight w:val="0"/>
      <w:marTop w:val="0"/>
      <w:marBottom w:val="0"/>
      <w:divBdr>
        <w:top w:val="none" w:sz="0" w:space="0" w:color="auto"/>
        <w:left w:val="none" w:sz="0" w:space="0" w:color="auto"/>
        <w:bottom w:val="none" w:sz="0" w:space="0" w:color="auto"/>
        <w:right w:val="none" w:sz="0" w:space="0" w:color="auto"/>
      </w:divBdr>
    </w:div>
    <w:div w:id="1157041451">
      <w:bodyDiv w:val="1"/>
      <w:marLeft w:val="0"/>
      <w:marRight w:val="0"/>
      <w:marTop w:val="0"/>
      <w:marBottom w:val="0"/>
      <w:divBdr>
        <w:top w:val="none" w:sz="0" w:space="0" w:color="auto"/>
        <w:left w:val="none" w:sz="0" w:space="0" w:color="auto"/>
        <w:bottom w:val="none" w:sz="0" w:space="0" w:color="auto"/>
        <w:right w:val="none" w:sz="0" w:space="0" w:color="auto"/>
      </w:divBdr>
    </w:div>
    <w:div w:id="1236282410">
      <w:bodyDiv w:val="1"/>
      <w:marLeft w:val="0"/>
      <w:marRight w:val="0"/>
      <w:marTop w:val="0"/>
      <w:marBottom w:val="0"/>
      <w:divBdr>
        <w:top w:val="none" w:sz="0" w:space="0" w:color="auto"/>
        <w:left w:val="none" w:sz="0" w:space="0" w:color="auto"/>
        <w:bottom w:val="none" w:sz="0" w:space="0" w:color="auto"/>
        <w:right w:val="none" w:sz="0" w:space="0" w:color="auto"/>
      </w:divBdr>
    </w:div>
    <w:div w:id="1297763067">
      <w:bodyDiv w:val="1"/>
      <w:marLeft w:val="0"/>
      <w:marRight w:val="0"/>
      <w:marTop w:val="0"/>
      <w:marBottom w:val="0"/>
      <w:divBdr>
        <w:top w:val="none" w:sz="0" w:space="0" w:color="auto"/>
        <w:left w:val="none" w:sz="0" w:space="0" w:color="auto"/>
        <w:bottom w:val="none" w:sz="0" w:space="0" w:color="auto"/>
        <w:right w:val="none" w:sz="0" w:space="0" w:color="auto"/>
      </w:divBdr>
    </w:div>
    <w:div w:id="1358889805">
      <w:bodyDiv w:val="1"/>
      <w:marLeft w:val="0"/>
      <w:marRight w:val="0"/>
      <w:marTop w:val="0"/>
      <w:marBottom w:val="0"/>
      <w:divBdr>
        <w:top w:val="none" w:sz="0" w:space="0" w:color="auto"/>
        <w:left w:val="none" w:sz="0" w:space="0" w:color="auto"/>
        <w:bottom w:val="none" w:sz="0" w:space="0" w:color="auto"/>
        <w:right w:val="none" w:sz="0" w:space="0" w:color="auto"/>
      </w:divBdr>
    </w:div>
    <w:div w:id="1375738943">
      <w:bodyDiv w:val="1"/>
      <w:marLeft w:val="0"/>
      <w:marRight w:val="0"/>
      <w:marTop w:val="0"/>
      <w:marBottom w:val="0"/>
      <w:divBdr>
        <w:top w:val="none" w:sz="0" w:space="0" w:color="auto"/>
        <w:left w:val="none" w:sz="0" w:space="0" w:color="auto"/>
        <w:bottom w:val="none" w:sz="0" w:space="0" w:color="auto"/>
        <w:right w:val="none" w:sz="0" w:space="0" w:color="auto"/>
      </w:divBdr>
    </w:div>
    <w:div w:id="1380323570">
      <w:bodyDiv w:val="1"/>
      <w:marLeft w:val="0"/>
      <w:marRight w:val="0"/>
      <w:marTop w:val="0"/>
      <w:marBottom w:val="0"/>
      <w:divBdr>
        <w:top w:val="none" w:sz="0" w:space="0" w:color="auto"/>
        <w:left w:val="none" w:sz="0" w:space="0" w:color="auto"/>
        <w:bottom w:val="none" w:sz="0" w:space="0" w:color="auto"/>
        <w:right w:val="none" w:sz="0" w:space="0" w:color="auto"/>
      </w:divBdr>
    </w:div>
    <w:div w:id="1562324207">
      <w:bodyDiv w:val="1"/>
      <w:marLeft w:val="0"/>
      <w:marRight w:val="0"/>
      <w:marTop w:val="0"/>
      <w:marBottom w:val="0"/>
      <w:divBdr>
        <w:top w:val="none" w:sz="0" w:space="0" w:color="auto"/>
        <w:left w:val="none" w:sz="0" w:space="0" w:color="auto"/>
        <w:bottom w:val="none" w:sz="0" w:space="0" w:color="auto"/>
        <w:right w:val="none" w:sz="0" w:space="0" w:color="auto"/>
      </w:divBdr>
    </w:div>
    <w:div w:id="1606813804">
      <w:bodyDiv w:val="1"/>
      <w:marLeft w:val="0"/>
      <w:marRight w:val="0"/>
      <w:marTop w:val="0"/>
      <w:marBottom w:val="0"/>
      <w:divBdr>
        <w:top w:val="none" w:sz="0" w:space="0" w:color="auto"/>
        <w:left w:val="none" w:sz="0" w:space="0" w:color="auto"/>
        <w:bottom w:val="none" w:sz="0" w:space="0" w:color="auto"/>
        <w:right w:val="none" w:sz="0" w:space="0" w:color="auto"/>
      </w:divBdr>
    </w:div>
    <w:div w:id="199171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408B8-A20F-4C71-B1E2-A9EC82F43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10971</Words>
  <Characters>62535</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73360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lbaucum</dc:creator>
  <cp:lastModifiedBy>cfipps</cp:lastModifiedBy>
  <cp:revision>3</cp:revision>
  <cp:lastPrinted>2014-07-01T20:30:00Z</cp:lastPrinted>
  <dcterms:created xsi:type="dcterms:W3CDTF">2014-07-01T20:36:00Z</dcterms:created>
  <dcterms:modified xsi:type="dcterms:W3CDTF">2014-07-01T20:37:00Z</dcterms:modified>
</cp:coreProperties>
</file>